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70EF" w14:textId="77777777" w:rsidR="004E1627" w:rsidRPr="00A8644F" w:rsidRDefault="004E1627" w:rsidP="004E1627">
      <w:pPr>
        <w:spacing w:after="0" w:line="271" w:lineRule="exact"/>
        <w:ind w:left="426" w:right="567"/>
        <w:jc w:val="both"/>
        <w:rPr>
          <w:rFonts w:ascii="Times New Roman" w:eastAsia="Times New Roman" w:hAnsi="Times New Roman" w:cs="Times New Roman"/>
          <w:b/>
          <w:bCs/>
          <w:position w:val="-1"/>
          <w:lang w:val="en-US"/>
        </w:rPr>
      </w:pPr>
      <w:r w:rsidRPr="00343204">
        <w:rPr>
          <w:rFonts w:ascii="Times New Roman" w:eastAsia="Times New Roman" w:hAnsi="Times New Roman" w:cs="Times New Roman"/>
          <w:b/>
          <w:bCs/>
          <w:position w:val="-1"/>
          <w:lang w:val="en-US"/>
        </w:rPr>
        <w:t>SECTION I</w:t>
      </w:r>
    </w:p>
    <w:p w14:paraId="315856EB" w14:textId="77777777" w:rsidR="0047759E" w:rsidRPr="00A8644F" w:rsidRDefault="0047759E" w:rsidP="004E1627">
      <w:pPr>
        <w:spacing w:after="0" w:line="271" w:lineRule="exact"/>
        <w:ind w:left="426" w:right="567"/>
        <w:jc w:val="both"/>
        <w:rPr>
          <w:rFonts w:ascii="Times New Roman" w:eastAsia="Times New Roman" w:hAnsi="Times New Roman" w:cs="Times New Roman"/>
          <w:b/>
          <w:bCs/>
          <w:position w:val="-1"/>
          <w:lang w:val="en-US"/>
        </w:rPr>
      </w:pPr>
      <w:r>
        <w:rPr>
          <w:rFonts w:ascii="Times New Roman" w:eastAsia="Times New Roman" w:hAnsi="Times New Roman" w:cs="Times New Roman"/>
          <w:b/>
          <w:bCs/>
          <w:position w:val="-1"/>
        </w:rPr>
        <w:t>Раздел</w:t>
      </w:r>
      <w:r w:rsidRPr="00A8644F">
        <w:rPr>
          <w:rFonts w:ascii="Times New Roman" w:eastAsia="Times New Roman" w:hAnsi="Times New Roman" w:cs="Times New Roman"/>
          <w:b/>
          <w:bCs/>
          <w:position w:val="-1"/>
          <w:lang w:val="en-US"/>
        </w:rPr>
        <w:t xml:space="preserve"> 1</w:t>
      </w:r>
    </w:p>
    <w:p w14:paraId="250B43E6" w14:textId="77777777" w:rsidR="004E1627" w:rsidRPr="00343204" w:rsidRDefault="004E1627" w:rsidP="004E1627">
      <w:pPr>
        <w:spacing w:after="0" w:line="271" w:lineRule="exact"/>
        <w:ind w:left="426" w:right="567"/>
        <w:jc w:val="both"/>
        <w:rPr>
          <w:rFonts w:ascii="Times New Roman" w:eastAsia="Times New Roman" w:hAnsi="Times New Roman" w:cs="Times New Roman"/>
          <w:b/>
          <w:bCs/>
          <w:position w:val="-1"/>
          <w:lang w:val="en-US"/>
        </w:rPr>
      </w:pPr>
    </w:p>
    <w:p w14:paraId="3C388FD1" w14:textId="77777777" w:rsidR="004E1627" w:rsidRPr="00A8644F" w:rsidRDefault="004E1627" w:rsidP="004E1627">
      <w:pPr>
        <w:spacing w:after="0" w:line="271" w:lineRule="exact"/>
        <w:ind w:left="426" w:right="567"/>
        <w:jc w:val="both"/>
        <w:rPr>
          <w:rFonts w:ascii="Times New Roman" w:eastAsia="Times New Roman" w:hAnsi="Times New Roman" w:cs="Times New Roman"/>
          <w:b/>
          <w:bCs/>
          <w:position w:val="-1"/>
          <w:sz w:val="24"/>
          <w:szCs w:val="24"/>
          <w:lang w:val="en-US"/>
        </w:rPr>
      </w:pPr>
      <w:r w:rsidRPr="00343204">
        <w:rPr>
          <w:rFonts w:ascii="Times New Roman" w:eastAsia="Times New Roman" w:hAnsi="Times New Roman" w:cs="Times New Roman"/>
          <w:b/>
          <w:bCs/>
          <w:position w:val="-1"/>
          <w:sz w:val="24"/>
          <w:szCs w:val="24"/>
          <w:lang w:val="en-US"/>
        </w:rPr>
        <w:t>Alphabetic list of ter</w:t>
      </w:r>
      <w:r w:rsidRPr="00343204">
        <w:rPr>
          <w:rFonts w:ascii="Times New Roman" w:eastAsia="Times New Roman" w:hAnsi="Times New Roman" w:cs="Times New Roman"/>
          <w:b/>
          <w:bCs/>
          <w:spacing w:val="1"/>
          <w:position w:val="-1"/>
          <w:sz w:val="24"/>
          <w:szCs w:val="24"/>
          <w:lang w:val="en-US"/>
        </w:rPr>
        <w:t>m</w:t>
      </w:r>
      <w:r w:rsidRPr="00343204">
        <w:rPr>
          <w:rFonts w:ascii="Times New Roman" w:eastAsia="Times New Roman" w:hAnsi="Times New Roman" w:cs="Times New Roman"/>
          <w:b/>
          <w:bCs/>
          <w:position w:val="-1"/>
          <w:sz w:val="24"/>
          <w:szCs w:val="24"/>
          <w:lang w:val="en-US"/>
        </w:rPr>
        <w:t>s with definitions</w:t>
      </w:r>
    </w:p>
    <w:p w14:paraId="60F226C8" w14:textId="77777777" w:rsidR="0047759E" w:rsidRPr="0047759E" w:rsidRDefault="0047759E" w:rsidP="004E1627">
      <w:pPr>
        <w:spacing w:after="0" w:line="271" w:lineRule="exact"/>
        <w:ind w:left="426" w:right="567"/>
        <w:jc w:val="both"/>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Алфавитный перечень терминов с определениями</w:t>
      </w:r>
    </w:p>
    <w:p w14:paraId="44C6A90A" w14:textId="77777777" w:rsidR="004E1627" w:rsidRPr="008E3289" w:rsidRDefault="004E1627" w:rsidP="004E1627">
      <w:pPr>
        <w:ind w:left="426" w:right="567"/>
        <w:rPr>
          <w:rFonts w:ascii="Times New Roman" w:hAnsi="Times New Roman" w:cs="Times New Roman"/>
          <w:b/>
        </w:rPr>
      </w:pPr>
    </w:p>
    <w:p w14:paraId="144FAB12" w14:textId="77777777" w:rsidR="004E1627" w:rsidRPr="00367DC7" w:rsidRDefault="004E1627" w:rsidP="00367DC7">
      <w:pPr>
        <w:rPr>
          <w:b/>
        </w:rPr>
      </w:pPr>
      <w:r w:rsidRPr="00367DC7">
        <w:rPr>
          <w:b/>
          <w:lang w:val="en-US"/>
        </w:rPr>
        <w:t>Electrodiagnostic</w:t>
      </w:r>
      <w:r w:rsidRPr="008E3289">
        <w:rPr>
          <w:b/>
        </w:rPr>
        <w:t xml:space="preserve"> </w:t>
      </w:r>
      <w:r w:rsidRPr="00367DC7">
        <w:rPr>
          <w:b/>
          <w:lang w:val="en-US"/>
        </w:rPr>
        <w:t>Medicine</w:t>
      </w:r>
    </w:p>
    <w:p w14:paraId="4F627B20" w14:textId="77777777" w:rsidR="0047759E" w:rsidRPr="00367DC7" w:rsidRDefault="0047759E" w:rsidP="00553C59">
      <w:pPr>
        <w:ind w:left="142"/>
        <w:rPr>
          <w:rFonts w:ascii="Times New Roman" w:hAnsi="Times New Roman" w:cs="Times New Roman"/>
          <w:b/>
          <w:sz w:val="24"/>
          <w:szCs w:val="24"/>
        </w:rPr>
      </w:pPr>
      <w:r w:rsidRPr="00367DC7">
        <w:rPr>
          <w:rFonts w:ascii="Times New Roman" w:hAnsi="Times New Roman" w:cs="Times New Roman"/>
          <w:b/>
          <w:sz w:val="24"/>
          <w:szCs w:val="24"/>
        </w:rPr>
        <w:t>Электродиагностические исследования</w:t>
      </w:r>
    </w:p>
    <w:p w14:paraId="101A4D33" w14:textId="34A05A07" w:rsidR="00167692" w:rsidRPr="00776C73" w:rsidRDefault="00776C73" w:rsidP="00107EB5">
      <w:pPr>
        <w:rPr>
          <w:rFonts w:ascii="Times New Roman" w:hAnsi="Times New Roman" w:cs="Times New Roman"/>
          <w:b/>
          <w:sz w:val="28"/>
          <w:szCs w:val="28"/>
        </w:rPr>
      </w:pPr>
      <w:r w:rsidRPr="00776C73">
        <w:rPr>
          <w:rFonts w:ascii="Times New Roman" w:hAnsi="Times New Roman" w:cs="Times New Roman"/>
          <w:b/>
          <w:sz w:val="28"/>
          <w:szCs w:val="28"/>
        </w:rPr>
        <w:t xml:space="preserve">ФИО Рецензента: </w:t>
      </w:r>
    </w:p>
    <w:tbl>
      <w:tblPr>
        <w:tblStyle w:val="a4"/>
        <w:tblW w:w="15593" w:type="dxa"/>
        <w:tblInd w:w="-34" w:type="dxa"/>
        <w:tblLayout w:type="fixed"/>
        <w:tblLook w:val="04A0" w:firstRow="1" w:lastRow="0" w:firstColumn="1" w:lastColumn="0" w:noHBand="0" w:noVBand="1"/>
      </w:tblPr>
      <w:tblGrid>
        <w:gridCol w:w="30"/>
        <w:gridCol w:w="678"/>
        <w:gridCol w:w="143"/>
        <w:gridCol w:w="2390"/>
        <w:gridCol w:w="20"/>
        <w:gridCol w:w="3949"/>
        <w:gridCol w:w="20"/>
        <w:gridCol w:w="4516"/>
        <w:gridCol w:w="20"/>
        <w:gridCol w:w="3807"/>
        <w:gridCol w:w="20"/>
      </w:tblGrid>
      <w:tr w:rsidR="0059533B" w:rsidRPr="005F090C" w14:paraId="59EBAB7C" w14:textId="77777777" w:rsidTr="00A536CF">
        <w:trPr>
          <w:gridAfter w:val="1"/>
          <w:wAfter w:w="20" w:type="dxa"/>
        </w:trPr>
        <w:tc>
          <w:tcPr>
            <w:tcW w:w="851" w:type="dxa"/>
            <w:gridSpan w:val="3"/>
            <w:vAlign w:val="center"/>
          </w:tcPr>
          <w:p w14:paraId="798E984C" w14:textId="77777777" w:rsidR="0059533B" w:rsidRPr="00343006" w:rsidRDefault="0059533B" w:rsidP="00553C59">
            <w:pPr>
              <w:ind w:left="4" w:right="34"/>
              <w:rPr>
                <w:rFonts w:ascii="Times New Roman" w:hAnsi="Times New Roman" w:cs="Times New Roman"/>
                <w:b/>
                <w:sz w:val="24"/>
                <w:szCs w:val="24"/>
              </w:rPr>
            </w:pPr>
            <w:r w:rsidRPr="00343006">
              <w:rPr>
                <w:rFonts w:ascii="Times New Roman" w:hAnsi="Times New Roman" w:cs="Times New Roman"/>
                <w:b/>
                <w:sz w:val="24"/>
                <w:szCs w:val="24"/>
                <w:lang w:val="en-US"/>
              </w:rPr>
              <w:t>N</w:t>
            </w:r>
          </w:p>
        </w:tc>
        <w:tc>
          <w:tcPr>
            <w:tcW w:w="2390" w:type="dxa"/>
          </w:tcPr>
          <w:p w14:paraId="6E758269" w14:textId="77777777" w:rsidR="0059533B" w:rsidRPr="009167ED" w:rsidRDefault="0059533B" w:rsidP="00107EB5">
            <w:pPr>
              <w:rPr>
                <w:rFonts w:ascii="Times New Roman" w:hAnsi="Times New Roman" w:cs="Times New Roman"/>
                <w:b/>
                <w:sz w:val="24"/>
                <w:szCs w:val="24"/>
              </w:rPr>
            </w:pPr>
            <w:r>
              <w:rPr>
                <w:rFonts w:ascii="Times New Roman" w:hAnsi="Times New Roman" w:cs="Times New Roman"/>
                <w:b/>
                <w:sz w:val="24"/>
                <w:szCs w:val="24"/>
              </w:rPr>
              <w:t>Термин</w:t>
            </w:r>
          </w:p>
        </w:tc>
        <w:tc>
          <w:tcPr>
            <w:tcW w:w="3969" w:type="dxa"/>
            <w:gridSpan w:val="2"/>
          </w:tcPr>
          <w:p w14:paraId="2D18D814" w14:textId="77777777" w:rsidR="0059533B" w:rsidRPr="009167ED" w:rsidRDefault="0059533B" w:rsidP="00107EB5">
            <w:pPr>
              <w:rPr>
                <w:rFonts w:ascii="Times New Roman" w:hAnsi="Times New Roman" w:cs="Times New Roman"/>
                <w:b/>
                <w:sz w:val="24"/>
                <w:szCs w:val="24"/>
              </w:rPr>
            </w:pPr>
            <w:r w:rsidRPr="009167ED">
              <w:rPr>
                <w:rFonts w:ascii="Times New Roman" w:hAnsi="Times New Roman" w:cs="Times New Roman"/>
                <w:b/>
                <w:sz w:val="24"/>
                <w:szCs w:val="24"/>
              </w:rPr>
              <w:t>Оригинальное описание</w:t>
            </w:r>
          </w:p>
        </w:tc>
        <w:tc>
          <w:tcPr>
            <w:tcW w:w="4536" w:type="dxa"/>
            <w:gridSpan w:val="2"/>
          </w:tcPr>
          <w:p w14:paraId="2D263A54" w14:textId="77777777" w:rsidR="0059533B" w:rsidRPr="009167ED" w:rsidRDefault="0059533B" w:rsidP="000F09F6">
            <w:pPr>
              <w:jc w:val="both"/>
              <w:rPr>
                <w:rFonts w:ascii="Times New Roman" w:hAnsi="Times New Roman" w:cs="Times New Roman"/>
                <w:b/>
                <w:sz w:val="24"/>
                <w:szCs w:val="24"/>
              </w:rPr>
            </w:pPr>
            <w:r w:rsidRPr="009167ED">
              <w:rPr>
                <w:rFonts w:ascii="Times New Roman" w:hAnsi="Times New Roman" w:cs="Times New Roman"/>
                <w:b/>
                <w:sz w:val="24"/>
                <w:szCs w:val="24"/>
              </w:rPr>
              <w:t>Перевод</w:t>
            </w:r>
          </w:p>
        </w:tc>
        <w:tc>
          <w:tcPr>
            <w:tcW w:w="3827" w:type="dxa"/>
            <w:gridSpan w:val="2"/>
          </w:tcPr>
          <w:p w14:paraId="2E9871CC" w14:textId="77777777" w:rsidR="0059533B" w:rsidRDefault="0059533B" w:rsidP="000F09F6">
            <w:pPr>
              <w:jc w:val="both"/>
              <w:rPr>
                <w:rFonts w:ascii="Times New Roman" w:hAnsi="Times New Roman" w:cs="Times New Roman"/>
                <w:b/>
                <w:sz w:val="24"/>
                <w:szCs w:val="24"/>
              </w:rPr>
            </w:pPr>
            <w:r w:rsidRPr="009167ED">
              <w:rPr>
                <w:rFonts w:ascii="Times New Roman" w:hAnsi="Times New Roman" w:cs="Times New Roman"/>
                <w:b/>
                <w:sz w:val="24"/>
                <w:szCs w:val="24"/>
              </w:rPr>
              <w:t>Комментарий</w:t>
            </w:r>
            <w:r>
              <w:rPr>
                <w:rFonts w:ascii="Times New Roman" w:hAnsi="Times New Roman" w:cs="Times New Roman"/>
                <w:b/>
                <w:sz w:val="24"/>
                <w:szCs w:val="24"/>
              </w:rPr>
              <w:t xml:space="preserve"> </w:t>
            </w:r>
          </w:p>
          <w:p w14:paraId="29526B50" w14:textId="77777777" w:rsidR="0059533B" w:rsidRPr="009167ED" w:rsidRDefault="0059533B" w:rsidP="0070225B">
            <w:pPr>
              <w:jc w:val="both"/>
              <w:rPr>
                <w:rFonts w:ascii="Times New Roman" w:hAnsi="Times New Roman" w:cs="Times New Roman"/>
                <w:b/>
                <w:sz w:val="24"/>
                <w:szCs w:val="24"/>
              </w:rPr>
            </w:pPr>
            <w:r w:rsidRPr="0070225B">
              <w:rPr>
                <w:rFonts w:ascii="Times New Roman" w:hAnsi="Times New Roman" w:cs="Times New Roman"/>
                <w:b/>
                <w:szCs w:val="24"/>
              </w:rPr>
              <w:t>(</w:t>
            </w:r>
            <w:proofErr w:type="spellStart"/>
            <w:proofErr w:type="gramStart"/>
            <w:r w:rsidRPr="0070225B">
              <w:rPr>
                <w:rFonts w:ascii="Times New Roman" w:hAnsi="Times New Roman" w:cs="Times New Roman"/>
                <w:b/>
                <w:szCs w:val="24"/>
              </w:rPr>
              <w:t>да,согласен</w:t>
            </w:r>
            <w:proofErr w:type="spellEnd"/>
            <w:proofErr w:type="gramEnd"/>
            <w:r w:rsidRPr="0070225B">
              <w:rPr>
                <w:rFonts w:ascii="Times New Roman" w:hAnsi="Times New Roman" w:cs="Times New Roman"/>
                <w:b/>
                <w:szCs w:val="24"/>
              </w:rPr>
              <w:t>/нет</w:t>
            </w:r>
            <w:r w:rsidRPr="00E21D34">
              <w:rPr>
                <w:rFonts w:ascii="Times New Roman" w:hAnsi="Times New Roman" w:cs="Times New Roman"/>
                <w:b/>
                <w:szCs w:val="24"/>
              </w:rPr>
              <w:t>-</w:t>
            </w:r>
            <w:r w:rsidRPr="0070225B">
              <w:rPr>
                <w:rFonts w:ascii="Times New Roman" w:hAnsi="Times New Roman" w:cs="Times New Roman"/>
                <w:b/>
                <w:szCs w:val="24"/>
              </w:rPr>
              <w:t>указать замечания)</w:t>
            </w:r>
          </w:p>
        </w:tc>
      </w:tr>
      <w:tr w:rsidR="0059533B" w:rsidRPr="005F090C" w14:paraId="28657E0C" w14:textId="77777777" w:rsidTr="00A536CF">
        <w:trPr>
          <w:gridAfter w:val="1"/>
          <w:wAfter w:w="20" w:type="dxa"/>
        </w:trPr>
        <w:tc>
          <w:tcPr>
            <w:tcW w:w="851" w:type="dxa"/>
            <w:gridSpan w:val="3"/>
            <w:vAlign w:val="center"/>
          </w:tcPr>
          <w:p w14:paraId="411EA29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4F6B7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EDX</w:t>
            </w:r>
          </w:p>
          <w:p w14:paraId="34D9B4EE"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EDX</w:t>
            </w:r>
          </w:p>
        </w:tc>
        <w:tc>
          <w:tcPr>
            <w:tcW w:w="3969" w:type="dxa"/>
            <w:gridSpan w:val="2"/>
          </w:tcPr>
          <w:p w14:paraId="1EFED100"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Abbreviation  for</w:t>
            </w:r>
            <w:proofErr w:type="gramEnd"/>
            <w:r w:rsidRPr="005F090C">
              <w:rPr>
                <w:rFonts w:ascii="Times New Roman" w:hAnsi="Times New Roman" w:cs="Times New Roman"/>
                <w:sz w:val="24"/>
                <w:szCs w:val="24"/>
                <w:lang w:val="en-US"/>
              </w:rPr>
              <w:t xml:space="preserve">  electrodiagnosis. Can also be used for electrodiagnostic and electrodiagnostic medicine.</w:t>
            </w:r>
          </w:p>
        </w:tc>
        <w:tc>
          <w:tcPr>
            <w:tcW w:w="4536" w:type="dxa"/>
            <w:gridSpan w:val="2"/>
          </w:tcPr>
          <w:p w14:paraId="30A4ABDE"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gramStart"/>
            <w:r w:rsidRPr="005F090C">
              <w:rPr>
                <w:rFonts w:ascii="Times New Roman" w:hAnsi="Times New Roman" w:cs="Times New Roman"/>
                <w:sz w:val="24"/>
                <w:szCs w:val="24"/>
              </w:rPr>
              <w:t xml:space="preserve">термина  </w:t>
            </w:r>
            <w:proofErr w:type="spellStart"/>
            <w:r w:rsidRPr="005F090C">
              <w:rPr>
                <w:rFonts w:ascii="Times New Roman" w:hAnsi="Times New Roman" w:cs="Times New Roman"/>
                <w:i/>
                <w:sz w:val="24"/>
                <w:szCs w:val="24"/>
              </w:rPr>
              <w:t>электродиагноз</w:t>
            </w:r>
            <w:proofErr w:type="spellEnd"/>
            <w:proofErr w:type="gramEnd"/>
            <w:r w:rsidRPr="005F090C">
              <w:rPr>
                <w:rFonts w:ascii="Times New Roman" w:hAnsi="Times New Roman" w:cs="Times New Roman"/>
                <w:sz w:val="24"/>
                <w:szCs w:val="24"/>
              </w:rPr>
              <w:t xml:space="preserve">. Также используется для терминов </w:t>
            </w:r>
            <w:r w:rsidRPr="005F090C">
              <w:rPr>
                <w:rFonts w:ascii="Times New Roman" w:hAnsi="Times New Roman" w:cs="Times New Roman"/>
                <w:i/>
                <w:sz w:val="24"/>
                <w:szCs w:val="24"/>
              </w:rPr>
              <w:t>электродиагностика</w:t>
            </w:r>
            <w:r w:rsidRPr="005F090C">
              <w:rPr>
                <w:rFonts w:ascii="Times New Roman" w:hAnsi="Times New Roman" w:cs="Times New Roman"/>
                <w:sz w:val="24"/>
                <w:szCs w:val="24"/>
              </w:rPr>
              <w:t xml:space="preserve"> и </w:t>
            </w:r>
            <w:r w:rsidRPr="005F090C">
              <w:rPr>
                <w:rFonts w:ascii="Times New Roman" w:hAnsi="Times New Roman" w:cs="Times New Roman"/>
                <w:i/>
                <w:sz w:val="24"/>
                <w:szCs w:val="24"/>
              </w:rPr>
              <w:t>электродиагностическая медицина</w:t>
            </w:r>
            <w:r w:rsidRPr="005F090C">
              <w:rPr>
                <w:rFonts w:ascii="Times New Roman" w:hAnsi="Times New Roman" w:cs="Times New Roman"/>
                <w:sz w:val="24"/>
                <w:szCs w:val="24"/>
              </w:rPr>
              <w:t xml:space="preserve">. </w:t>
            </w:r>
          </w:p>
        </w:tc>
        <w:tc>
          <w:tcPr>
            <w:tcW w:w="3827" w:type="dxa"/>
            <w:gridSpan w:val="2"/>
          </w:tcPr>
          <w:p w14:paraId="38622656" w14:textId="77777777" w:rsidR="0059533B" w:rsidRPr="005F090C" w:rsidRDefault="0059533B" w:rsidP="00AE285D">
            <w:pPr>
              <w:jc w:val="both"/>
              <w:rPr>
                <w:rFonts w:ascii="Times New Roman" w:hAnsi="Times New Roman" w:cs="Times New Roman"/>
                <w:sz w:val="24"/>
                <w:szCs w:val="24"/>
              </w:rPr>
            </w:pPr>
          </w:p>
        </w:tc>
      </w:tr>
      <w:tr w:rsidR="0059533B" w:rsidRPr="005F090C" w14:paraId="63088895" w14:textId="77777777" w:rsidTr="00A536CF">
        <w:trPr>
          <w:gridAfter w:val="1"/>
          <w:wAfter w:w="20" w:type="dxa"/>
        </w:trPr>
        <w:tc>
          <w:tcPr>
            <w:tcW w:w="851" w:type="dxa"/>
            <w:gridSpan w:val="3"/>
            <w:vAlign w:val="center"/>
          </w:tcPr>
          <w:p w14:paraId="58A14CC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F0C4863" w14:textId="77777777" w:rsidR="0059533B" w:rsidRDefault="0059533B" w:rsidP="00107EB5">
            <w:pPr>
              <w:rPr>
                <w:rFonts w:ascii="Times New Roman" w:hAnsi="Times New Roman" w:cs="Times New Roman"/>
                <w:b/>
                <w:sz w:val="24"/>
                <w:szCs w:val="24"/>
              </w:rPr>
            </w:pPr>
            <w:proofErr w:type="gramStart"/>
            <w:r w:rsidRPr="005F090C">
              <w:rPr>
                <w:rFonts w:ascii="Times New Roman" w:hAnsi="Times New Roman" w:cs="Times New Roman"/>
                <w:b/>
                <w:sz w:val="24"/>
                <w:szCs w:val="24"/>
              </w:rPr>
              <w:t xml:space="preserve">F  </w:t>
            </w:r>
            <w:proofErr w:type="spellStart"/>
            <w:r w:rsidRPr="005F090C">
              <w:rPr>
                <w:rFonts w:ascii="Times New Roman" w:hAnsi="Times New Roman" w:cs="Times New Roman"/>
                <w:b/>
                <w:sz w:val="24"/>
                <w:szCs w:val="24"/>
              </w:rPr>
              <w:t>response</w:t>
            </w:r>
            <w:proofErr w:type="spellEnd"/>
            <w:proofErr w:type="gramEnd"/>
          </w:p>
          <w:p w14:paraId="5541D7BA"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F-ответ</w:t>
            </w:r>
          </w:p>
        </w:tc>
        <w:tc>
          <w:tcPr>
            <w:tcW w:w="3969" w:type="dxa"/>
            <w:gridSpan w:val="2"/>
          </w:tcPr>
          <w:p w14:paraId="59FDEBA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Synonymous with F wave. See preferred term F wave.</w:t>
            </w:r>
          </w:p>
        </w:tc>
        <w:tc>
          <w:tcPr>
            <w:tcW w:w="4536" w:type="dxa"/>
            <w:gridSpan w:val="2"/>
          </w:tcPr>
          <w:p w14:paraId="7D45A9B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термина </w:t>
            </w:r>
            <w:r w:rsidRPr="005F090C">
              <w:rPr>
                <w:rFonts w:ascii="Times New Roman" w:hAnsi="Times New Roman" w:cs="Times New Roman"/>
                <w:sz w:val="24"/>
                <w:szCs w:val="24"/>
                <w:lang w:val="en-US"/>
              </w:rPr>
              <w:t>F</w:t>
            </w:r>
            <w:r w:rsidRPr="005F090C">
              <w:rPr>
                <w:rFonts w:ascii="Times New Roman" w:hAnsi="Times New Roman" w:cs="Times New Roman"/>
                <w:sz w:val="24"/>
                <w:szCs w:val="24"/>
              </w:rPr>
              <w:t xml:space="preserve">-волна. См. наиболее предпочтительный термин </w:t>
            </w:r>
            <w:r w:rsidRPr="005F090C">
              <w:rPr>
                <w:rFonts w:ascii="Times New Roman" w:hAnsi="Times New Roman" w:cs="Times New Roman"/>
                <w:i/>
                <w:sz w:val="24"/>
                <w:szCs w:val="24"/>
              </w:rPr>
              <w:t>F-волна.</w:t>
            </w:r>
            <w:r w:rsidRPr="005F090C">
              <w:rPr>
                <w:rFonts w:ascii="Times New Roman" w:hAnsi="Times New Roman" w:cs="Times New Roman"/>
                <w:sz w:val="24"/>
                <w:szCs w:val="24"/>
              </w:rPr>
              <w:t xml:space="preserve">  </w:t>
            </w:r>
          </w:p>
        </w:tc>
        <w:tc>
          <w:tcPr>
            <w:tcW w:w="3827" w:type="dxa"/>
            <w:gridSpan w:val="2"/>
          </w:tcPr>
          <w:p w14:paraId="748D126B" w14:textId="77777777" w:rsidR="0059533B" w:rsidRPr="005F090C" w:rsidRDefault="0059533B" w:rsidP="00AE285D">
            <w:pPr>
              <w:jc w:val="both"/>
              <w:rPr>
                <w:rFonts w:ascii="Times New Roman" w:hAnsi="Times New Roman" w:cs="Times New Roman"/>
                <w:sz w:val="24"/>
                <w:szCs w:val="24"/>
              </w:rPr>
            </w:pPr>
          </w:p>
        </w:tc>
      </w:tr>
      <w:tr w:rsidR="0059533B" w:rsidRPr="005F090C" w14:paraId="220949E3" w14:textId="77777777" w:rsidTr="00A536CF">
        <w:trPr>
          <w:gridAfter w:val="1"/>
          <w:wAfter w:w="20" w:type="dxa"/>
        </w:trPr>
        <w:tc>
          <w:tcPr>
            <w:tcW w:w="851" w:type="dxa"/>
            <w:gridSpan w:val="3"/>
            <w:vAlign w:val="center"/>
          </w:tcPr>
          <w:p w14:paraId="596CA3C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D304F8" w14:textId="77777777" w:rsidR="0059533B" w:rsidRPr="005339BC" w:rsidRDefault="0059533B" w:rsidP="00257BE0">
            <w:pPr>
              <w:rPr>
                <w:rFonts w:ascii="Times New Roman" w:hAnsi="Times New Roman" w:cs="Times New Roman"/>
                <w:sz w:val="24"/>
                <w:szCs w:val="24"/>
                <w:lang w:val="en-US"/>
              </w:rPr>
            </w:pPr>
            <w:r w:rsidRPr="00FA01C3">
              <w:rPr>
                <w:rFonts w:ascii="Times New Roman" w:hAnsi="Times New Roman" w:cs="Times New Roman"/>
                <w:b/>
                <w:sz w:val="24"/>
                <w:szCs w:val="24"/>
                <w:lang w:val="en-US"/>
              </w:rPr>
              <w:t>F-</w:t>
            </w:r>
            <w:r w:rsidRPr="005F090C">
              <w:rPr>
                <w:rFonts w:ascii="Times New Roman" w:hAnsi="Times New Roman" w:cs="Times New Roman"/>
                <w:b/>
                <w:sz w:val="24"/>
                <w:szCs w:val="24"/>
              </w:rPr>
              <w:t>волна</w:t>
            </w:r>
            <w:r w:rsidRPr="00FA01C3">
              <w:rPr>
                <w:rFonts w:ascii="Times New Roman" w:hAnsi="Times New Roman" w:cs="Times New Roman"/>
                <w:b/>
                <w:sz w:val="24"/>
                <w:szCs w:val="24"/>
                <w:lang w:val="en-US"/>
              </w:rPr>
              <w:t xml:space="preserve"> </w:t>
            </w:r>
            <w:r w:rsidRPr="00FA01C3">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FA01C3">
              <w:rPr>
                <w:rFonts w:ascii="Times New Roman" w:hAnsi="Times New Roman" w:cs="Times New Roman"/>
                <w:sz w:val="24"/>
                <w:szCs w:val="24"/>
                <w:lang w:val="en-US"/>
              </w:rPr>
              <w:t>. 8)</w:t>
            </w:r>
          </w:p>
          <w:p w14:paraId="3572807A" w14:textId="77777777" w:rsidR="0059533B" w:rsidRPr="00FA01C3" w:rsidRDefault="0059533B" w:rsidP="00257BE0">
            <w:pPr>
              <w:rPr>
                <w:rFonts w:ascii="Times New Roman" w:hAnsi="Times New Roman" w:cs="Times New Roman"/>
                <w:b/>
                <w:sz w:val="24"/>
                <w:szCs w:val="24"/>
                <w:lang w:val="en-US"/>
              </w:rPr>
            </w:pPr>
            <w:r w:rsidRPr="00FA01C3">
              <w:rPr>
                <w:rFonts w:ascii="Times New Roman" w:hAnsi="Times New Roman" w:cs="Times New Roman"/>
                <w:b/>
                <w:sz w:val="24"/>
                <w:szCs w:val="24"/>
                <w:lang w:val="en-US"/>
              </w:rPr>
              <w:t xml:space="preserve">F wave (Fig. 8)  </w:t>
            </w:r>
          </w:p>
        </w:tc>
        <w:tc>
          <w:tcPr>
            <w:tcW w:w="3969" w:type="dxa"/>
            <w:gridSpan w:val="2"/>
          </w:tcPr>
          <w:p w14:paraId="04B78EC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action potential evoked intermittently from a muscle by an electric stimulus to the nerve due to antidromic activation of motor neurons. When compared with the maximal amplitude of the M wave, it is smaller (1 to 5% of the M wave) and has a </w:t>
            </w:r>
            <w:proofErr w:type="gramStart"/>
            <w:r w:rsidRPr="005F090C">
              <w:rPr>
                <w:rFonts w:ascii="Times New Roman" w:hAnsi="Times New Roman" w:cs="Times New Roman"/>
                <w:sz w:val="24"/>
                <w:szCs w:val="24"/>
                <w:lang w:val="en-US"/>
              </w:rPr>
              <w:t>variable  configuration</w:t>
            </w:r>
            <w:proofErr w:type="gramEnd"/>
            <w:r w:rsidRPr="005F090C">
              <w:rPr>
                <w:rFonts w:ascii="Times New Roman" w:hAnsi="Times New Roman" w:cs="Times New Roman"/>
                <w:sz w:val="24"/>
                <w:szCs w:val="24"/>
                <w:lang w:val="en-US"/>
              </w:rPr>
              <w:t xml:space="preserve">.  </w:t>
            </w:r>
            <w:proofErr w:type="gramStart"/>
            <w:r w:rsidRPr="005F090C">
              <w:rPr>
                <w:rFonts w:ascii="Times New Roman" w:hAnsi="Times New Roman" w:cs="Times New Roman"/>
                <w:sz w:val="24"/>
                <w:szCs w:val="24"/>
                <w:lang w:val="en-US"/>
              </w:rPr>
              <w:t>Its  latency</w:t>
            </w:r>
            <w:proofErr w:type="gramEnd"/>
            <w:r w:rsidRPr="005F090C">
              <w:rPr>
                <w:rFonts w:ascii="Times New Roman" w:hAnsi="Times New Roman" w:cs="Times New Roman"/>
                <w:sz w:val="24"/>
                <w:szCs w:val="24"/>
                <w:lang w:val="en-US"/>
              </w:rPr>
              <w:t xml:space="preserve">  is  much longer than that of the M wave and is variable. It can be evoked in many muscles of the upper and lower extremities, and the latency is longer with more distal sites of </w:t>
            </w:r>
            <w:r w:rsidRPr="005F090C">
              <w:rPr>
                <w:rFonts w:ascii="Times New Roman" w:hAnsi="Times New Roman" w:cs="Times New Roman"/>
                <w:sz w:val="24"/>
                <w:szCs w:val="24"/>
                <w:lang w:val="en-US"/>
              </w:rPr>
              <w:lastRenderedPageBreak/>
              <w:t xml:space="preserve">stimulation. Named “F” wave by </w:t>
            </w:r>
            <w:proofErr w:type="spellStart"/>
            <w:r w:rsidRPr="005F090C">
              <w:rPr>
                <w:rFonts w:ascii="Times New Roman" w:hAnsi="Times New Roman" w:cs="Times New Roman"/>
                <w:sz w:val="24"/>
                <w:szCs w:val="24"/>
                <w:lang w:val="en-US"/>
              </w:rPr>
              <w:t>Magladery</w:t>
            </w:r>
            <w:proofErr w:type="spellEnd"/>
            <w:r w:rsidRPr="005F090C">
              <w:rPr>
                <w:rFonts w:ascii="Times New Roman" w:hAnsi="Times New Roman" w:cs="Times New Roman"/>
                <w:sz w:val="24"/>
                <w:szCs w:val="24"/>
                <w:lang w:val="en-US"/>
              </w:rPr>
              <w:t xml:space="preserve"> and McDougal in 1950, because it was </w:t>
            </w:r>
            <w:proofErr w:type="gramStart"/>
            <w:r w:rsidRPr="005F090C">
              <w:rPr>
                <w:rFonts w:ascii="Times New Roman" w:hAnsi="Times New Roman" w:cs="Times New Roman"/>
                <w:sz w:val="24"/>
                <w:szCs w:val="24"/>
                <w:lang w:val="en-US"/>
              </w:rPr>
              <w:t>first  recorded</w:t>
            </w:r>
            <w:proofErr w:type="gramEnd"/>
            <w:r w:rsidRPr="005F090C">
              <w:rPr>
                <w:rFonts w:ascii="Times New Roman" w:hAnsi="Times New Roman" w:cs="Times New Roman"/>
                <w:sz w:val="24"/>
                <w:szCs w:val="24"/>
                <w:lang w:val="en-US"/>
              </w:rPr>
              <w:t xml:space="preserve"> from foot muscles. Compare with the H wave and the A wave. One of the late responses.</w:t>
            </w:r>
          </w:p>
        </w:tc>
        <w:tc>
          <w:tcPr>
            <w:tcW w:w="4536" w:type="dxa"/>
            <w:gridSpan w:val="2"/>
          </w:tcPr>
          <w:p w14:paraId="10EC5211" w14:textId="696E968F" w:rsidR="0059533B" w:rsidRPr="005F090C" w:rsidRDefault="0059533B" w:rsidP="004E7253">
            <w:pPr>
              <w:jc w:val="both"/>
              <w:rPr>
                <w:rFonts w:ascii="Times New Roman" w:hAnsi="Times New Roman" w:cs="Times New Roman"/>
                <w:sz w:val="24"/>
                <w:szCs w:val="24"/>
              </w:rPr>
            </w:pPr>
            <w:r w:rsidRPr="00FA01C3">
              <w:rPr>
                <w:rFonts w:ascii="Times New Roman" w:hAnsi="Times New Roman" w:cs="Times New Roman"/>
                <w:sz w:val="24"/>
                <w:szCs w:val="24"/>
              </w:rPr>
              <w:lastRenderedPageBreak/>
              <w:t xml:space="preserve">Потенциал действия, регистрируемый с мышцы при электрической стимуляции нерва при антидромной активации </w:t>
            </w:r>
            <w:proofErr w:type="spellStart"/>
            <w:r w:rsidRPr="00FA01C3">
              <w:rPr>
                <w:rFonts w:ascii="Times New Roman" w:hAnsi="Times New Roman" w:cs="Times New Roman"/>
                <w:sz w:val="24"/>
                <w:szCs w:val="24"/>
              </w:rPr>
              <w:t>мотонейронов</w:t>
            </w:r>
            <w:proofErr w:type="spellEnd"/>
            <w:r w:rsidRPr="00FA01C3">
              <w:rPr>
                <w:rFonts w:ascii="Times New Roman" w:hAnsi="Times New Roman" w:cs="Times New Roman"/>
                <w:sz w:val="24"/>
                <w:szCs w:val="24"/>
              </w:rPr>
              <w:t>. F-волна имеет меньшую амплитуду, чем М-</w:t>
            </w:r>
            <w:r w:rsidR="005C42C2">
              <w:rPr>
                <w:rFonts w:ascii="Times New Roman" w:hAnsi="Times New Roman" w:cs="Times New Roman"/>
                <w:sz w:val="24"/>
                <w:szCs w:val="24"/>
              </w:rPr>
              <w:t>волна</w:t>
            </w:r>
            <w:r w:rsidRPr="00FA01C3">
              <w:rPr>
                <w:rFonts w:ascii="Times New Roman" w:hAnsi="Times New Roman" w:cs="Times New Roman"/>
                <w:sz w:val="24"/>
                <w:szCs w:val="24"/>
              </w:rPr>
              <w:t xml:space="preserve"> с той же мышцы (1–5 % амплитуды М-</w:t>
            </w:r>
            <w:r w:rsidR="005C42C2">
              <w:rPr>
                <w:rFonts w:ascii="Times New Roman" w:hAnsi="Times New Roman" w:cs="Times New Roman"/>
                <w:sz w:val="24"/>
                <w:szCs w:val="24"/>
              </w:rPr>
              <w:t>волна</w:t>
            </w:r>
            <w:r w:rsidRPr="00FA01C3">
              <w:rPr>
                <w:rFonts w:ascii="Times New Roman" w:hAnsi="Times New Roman" w:cs="Times New Roman"/>
                <w:sz w:val="24"/>
                <w:szCs w:val="24"/>
              </w:rPr>
              <w:t xml:space="preserve">) </w:t>
            </w:r>
            <w:r w:rsidR="005C42C2" w:rsidRPr="00FA01C3">
              <w:rPr>
                <w:rFonts w:ascii="Times New Roman" w:hAnsi="Times New Roman" w:cs="Times New Roman"/>
                <w:sz w:val="24"/>
                <w:szCs w:val="24"/>
              </w:rPr>
              <w:t>и нестабильную</w:t>
            </w:r>
            <w:r w:rsidRPr="00FA01C3">
              <w:rPr>
                <w:rFonts w:ascii="Times New Roman" w:hAnsi="Times New Roman" w:cs="Times New Roman"/>
                <w:sz w:val="24"/>
                <w:szCs w:val="24"/>
              </w:rPr>
              <w:t xml:space="preserve"> форму, а также может реализовываться непостоянно. Латентность ее намного больше, чем латентность М-</w:t>
            </w:r>
            <w:r w:rsidR="005C42C2">
              <w:rPr>
                <w:rFonts w:ascii="Times New Roman" w:hAnsi="Times New Roman" w:cs="Times New Roman"/>
                <w:sz w:val="24"/>
                <w:szCs w:val="24"/>
              </w:rPr>
              <w:t>волны</w:t>
            </w:r>
            <w:r w:rsidRPr="00FA01C3">
              <w:rPr>
                <w:rFonts w:ascii="Times New Roman" w:hAnsi="Times New Roman" w:cs="Times New Roman"/>
                <w:sz w:val="24"/>
                <w:szCs w:val="24"/>
              </w:rPr>
              <w:t xml:space="preserve">, и также более вариабельна.  F-волна регистрируется с мышц верхних и нижних конечностей, её латентность тем больше, чем </w:t>
            </w:r>
            <w:proofErr w:type="spellStart"/>
            <w:r w:rsidRPr="00FA01C3">
              <w:rPr>
                <w:rFonts w:ascii="Times New Roman" w:hAnsi="Times New Roman" w:cs="Times New Roman"/>
                <w:sz w:val="24"/>
                <w:szCs w:val="24"/>
              </w:rPr>
              <w:t>дистальнее</w:t>
            </w:r>
            <w:proofErr w:type="spellEnd"/>
            <w:r w:rsidRPr="00FA01C3">
              <w:rPr>
                <w:rFonts w:ascii="Times New Roman" w:hAnsi="Times New Roman" w:cs="Times New Roman"/>
                <w:sz w:val="24"/>
                <w:szCs w:val="24"/>
              </w:rPr>
              <w:t xml:space="preserve"> </w:t>
            </w:r>
            <w:r w:rsidRPr="00FA01C3">
              <w:rPr>
                <w:rFonts w:ascii="Times New Roman" w:hAnsi="Times New Roman" w:cs="Times New Roman"/>
                <w:sz w:val="24"/>
                <w:szCs w:val="24"/>
              </w:rPr>
              <w:lastRenderedPageBreak/>
              <w:t xml:space="preserve">располагается точка стимуляции. Термин «F» волна введен в 1950 г. J.W. </w:t>
            </w:r>
            <w:proofErr w:type="spellStart"/>
            <w:r w:rsidRPr="00FA01C3">
              <w:rPr>
                <w:rFonts w:ascii="Times New Roman" w:hAnsi="Times New Roman" w:cs="Times New Roman"/>
                <w:sz w:val="24"/>
                <w:szCs w:val="24"/>
              </w:rPr>
              <w:t>Magladery</w:t>
            </w:r>
            <w:proofErr w:type="spellEnd"/>
            <w:r w:rsidRPr="00FA01C3">
              <w:rPr>
                <w:rFonts w:ascii="Times New Roman" w:hAnsi="Times New Roman" w:cs="Times New Roman"/>
                <w:sz w:val="24"/>
                <w:szCs w:val="24"/>
              </w:rPr>
              <w:t xml:space="preserve"> и D.B. </w:t>
            </w:r>
            <w:proofErr w:type="spellStart"/>
            <w:r w:rsidRPr="00FA01C3">
              <w:rPr>
                <w:rFonts w:ascii="Times New Roman" w:hAnsi="Times New Roman" w:cs="Times New Roman"/>
                <w:sz w:val="24"/>
                <w:szCs w:val="24"/>
              </w:rPr>
              <w:t>McDougal</w:t>
            </w:r>
            <w:proofErr w:type="spellEnd"/>
            <w:r w:rsidRPr="00FA01C3">
              <w:rPr>
                <w:rFonts w:ascii="Times New Roman" w:hAnsi="Times New Roman" w:cs="Times New Roman"/>
                <w:sz w:val="24"/>
                <w:szCs w:val="24"/>
              </w:rPr>
              <w:t xml:space="preserve">, т.к. впервые </w:t>
            </w:r>
            <w:r w:rsidR="005C42C2" w:rsidRPr="00FA01C3">
              <w:rPr>
                <w:rFonts w:ascii="Times New Roman" w:hAnsi="Times New Roman" w:cs="Times New Roman"/>
                <w:sz w:val="24"/>
                <w:szCs w:val="24"/>
              </w:rPr>
              <w:t>ответ зарегистрирован</w:t>
            </w:r>
            <w:r w:rsidRPr="00FA01C3">
              <w:rPr>
                <w:rFonts w:ascii="Times New Roman" w:hAnsi="Times New Roman" w:cs="Times New Roman"/>
                <w:sz w:val="24"/>
                <w:szCs w:val="24"/>
              </w:rPr>
              <w:t xml:space="preserve"> с мышц стопы (</w:t>
            </w:r>
            <w:r w:rsidRPr="00FA01C3">
              <w:rPr>
                <w:rFonts w:ascii="Times New Roman" w:hAnsi="Times New Roman" w:cs="Times New Roman"/>
                <w:i/>
                <w:iCs/>
                <w:sz w:val="24"/>
                <w:szCs w:val="24"/>
              </w:rPr>
              <w:t xml:space="preserve">от англ. </w:t>
            </w:r>
            <w:proofErr w:type="spellStart"/>
            <w:r w:rsidRPr="00FA01C3">
              <w:rPr>
                <w:rFonts w:ascii="Times New Roman" w:hAnsi="Times New Roman" w:cs="Times New Roman"/>
                <w:i/>
                <w:iCs/>
                <w:sz w:val="24"/>
                <w:szCs w:val="24"/>
              </w:rPr>
              <w:t>foot</w:t>
            </w:r>
            <w:proofErr w:type="spellEnd"/>
            <w:r w:rsidRPr="00FA01C3">
              <w:rPr>
                <w:rFonts w:ascii="Times New Roman" w:hAnsi="Times New Roman" w:cs="Times New Roman"/>
                <w:sz w:val="24"/>
                <w:szCs w:val="24"/>
              </w:rPr>
              <w:t xml:space="preserve"> – стопа). Относится к поздним ответам, также как </w:t>
            </w:r>
            <w:r w:rsidRPr="00FA01C3">
              <w:rPr>
                <w:rFonts w:ascii="Times New Roman" w:hAnsi="Times New Roman" w:cs="Times New Roman"/>
                <w:i/>
                <w:sz w:val="24"/>
                <w:szCs w:val="24"/>
              </w:rPr>
              <w:t>H-волна</w:t>
            </w:r>
            <w:r w:rsidRPr="00FA01C3">
              <w:rPr>
                <w:rFonts w:ascii="Times New Roman" w:hAnsi="Times New Roman" w:cs="Times New Roman"/>
                <w:sz w:val="24"/>
                <w:szCs w:val="24"/>
              </w:rPr>
              <w:t xml:space="preserve"> и </w:t>
            </w:r>
            <w:r w:rsidRPr="00FA01C3">
              <w:rPr>
                <w:rFonts w:ascii="Times New Roman" w:hAnsi="Times New Roman" w:cs="Times New Roman"/>
                <w:i/>
                <w:sz w:val="24"/>
                <w:szCs w:val="24"/>
              </w:rPr>
              <w:t>А-волна</w:t>
            </w:r>
            <w:r w:rsidRPr="00FA01C3">
              <w:rPr>
                <w:rFonts w:ascii="Times New Roman" w:hAnsi="Times New Roman" w:cs="Times New Roman"/>
                <w:sz w:val="24"/>
                <w:szCs w:val="24"/>
              </w:rPr>
              <w:t>.</w:t>
            </w:r>
          </w:p>
        </w:tc>
        <w:tc>
          <w:tcPr>
            <w:tcW w:w="3827" w:type="dxa"/>
            <w:gridSpan w:val="2"/>
          </w:tcPr>
          <w:p w14:paraId="55150262" w14:textId="77777777" w:rsidR="0059533B" w:rsidRPr="00D10939" w:rsidRDefault="0059533B" w:rsidP="004E7253">
            <w:pPr>
              <w:jc w:val="both"/>
              <w:rPr>
                <w:rFonts w:ascii="Times New Roman" w:hAnsi="Times New Roman" w:cs="Times New Roman"/>
                <w:sz w:val="24"/>
                <w:szCs w:val="24"/>
                <w:highlight w:val="yellow"/>
              </w:rPr>
            </w:pPr>
          </w:p>
        </w:tc>
      </w:tr>
      <w:tr w:rsidR="0059533B" w:rsidRPr="005F090C" w14:paraId="0946AC11" w14:textId="77777777" w:rsidTr="00A536CF">
        <w:trPr>
          <w:gridAfter w:val="1"/>
          <w:wAfter w:w="20" w:type="dxa"/>
        </w:trPr>
        <w:tc>
          <w:tcPr>
            <w:tcW w:w="851" w:type="dxa"/>
            <w:gridSpan w:val="3"/>
            <w:vAlign w:val="center"/>
          </w:tcPr>
          <w:p w14:paraId="59644C9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7DB803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F-рефлек</w:t>
            </w:r>
            <w:r>
              <w:rPr>
                <w:rFonts w:ascii="Times New Roman" w:hAnsi="Times New Roman" w:cs="Times New Roman"/>
                <w:b/>
                <w:sz w:val="24"/>
                <w:szCs w:val="24"/>
              </w:rPr>
              <w:t>с</w:t>
            </w:r>
          </w:p>
          <w:p w14:paraId="3AD1C63F" w14:textId="77777777" w:rsidR="0059533B" w:rsidRPr="005F090C" w:rsidRDefault="0059533B" w:rsidP="00930CD3">
            <w:pPr>
              <w:rPr>
                <w:rFonts w:ascii="Times New Roman" w:hAnsi="Times New Roman" w:cs="Times New Roman"/>
                <w:b/>
                <w:sz w:val="24"/>
                <w:szCs w:val="24"/>
              </w:rPr>
            </w:pPr>
            <w:r w:rsidRPr="005F090C">
              <w:rPr>
                <w:rFonts w:ascii="Times New Roman" w:hAnsi="Times New Roman" w:cs="Times New Roman"/>
                <w:b/>
                <w:sz w:val="24"/>
                <w:szCs w:val="24"/>
              </w:rPr>
              <w:t xml:space="preserve">F </w:t>
            </w:r>
            <w:proofErr w:type="spellStart"/>
            <w:r w:rsidRPr="005F090C">
              <w:rPr>
                <w:rFonts w:ascii="Times New Roman" w:hAnsi="Times New Roman" w:cs="Times New Roman"/>
                <w:b/>
                <w:sz w:val="24"/>
                <w:szCs w:val="24"/>
              </w:rPr>
              <w:t>reflex</w:t>
            </w:r>
            <w:proofErr w:type="spellEnd"/>
          </w:p>
        </w:tc>
        <w:tc>
          <w:tcPr>
            <w:tcW w:w="3969" w:type="dxa"/>
            <w:gridSpan w:val="2"/>
          </w:tcPr>
          <w:p w14:paraId="1CAF2EB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 incorrect term for F wave.</w:t>
            </w:r>
          </w:p>
        </w:tc>
        <w:tc>
          <w:tcPr>
            <w:tcW w:w="4536" w:type="dxa"/>
            <w:gridSpan w:val="2"/>
          </w:tcPr>
          <w:p w14:paraId="079EDA9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Некорректное обозначение термина </w:t>
            </w:r>
            <w:r w:rsidRPr="005F090C">
              <w:rPr>
                <w:rFonts w:ascii="Times New Roman" w:hAnsi="Times New Roman" w:cs="Times New Roman"/>
                <w:i/>
                <w:sz w:val="24"/>
                <w:szCs w:val="24"/>
              </w:rPr>
              <w:t>F-волна.</w:t>
            </w:r>
          </w:p>
        </w:tc>
        <w:tc>
          <w:tcPr>
            <w:tcW w:w="3827" w:type="dxa"/>
            <w:gridSpan w:val="2"/>
          </w:tcPr>
          <w:p w14:paraId="7433FB90" w14:textId="77777777" w:rsidR="0059533B" w:rsidRPr="005F090C" w:rsidRDefault="0059533B" w:rsidP="00AE285D">
            <w:pPr>
              <w:jc w:val="both"/>
              <w:rPr>
                <w:rFonts w:ascii="Times New Roman" w:hAnsi="Times New Roman" w:cs="Times New Roman"/>
                <w:sz w:val="24"/>
                <w:szCs w:val="24"/>
              </w:rPr>
            </w:pPr>
          </w:p>
        </w:tc>
      </w:tr>
      <w:tr w:rsidR="0059533B" w:rsidRPr="005F090C" w14:paraId="2A72FB17" w14:textId="77777777" w:rsidTr="00A536CF">
        <w:trPr>
          <w:gridAfter w:val="1"/>
          <w:wAfter w:w="20" w:type="dxa"/>
        </w:trPr>
        <w:tc>
          <w:tcPr>
            <w:tcW w:w="851" w:type="dxa"/>
            <w:gridSpan w:val="3"/>
            <w:vAlign w:val="center"/>
          </w:tcPr>
          <w:p w14:paraId="7743B91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C210BB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 xml:space="preserve">G1, G2 </w:t>
            </w:r>
          </w:p>
          <w:p w14:paraId="1ACC1DB7" w14:textId="77777777" w:rsidR="0059533B" w:rsidRPr="005F090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G1, G2</w:t>
            </w:r>
          </w:p>
        </w:tc>
        <w:tc>
          <w:tcPr>
            <w:tcW w:w="3969" w:type="dxa"/>
            <w:gridSpan w:val="2"/>
          </w:tcPr>
          <w:p w14:paraId="239CB70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grid 1 and grid 2. </w:t>
            </w:r>
          </w:p>
          <w:p w14:paraId="4E26F85D"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4812D9AE" w14:textId="68B543B4" w:rsidR="0059533B" w:rsidRPr="005F090C" w:rsidRDefault="0059533B" w:rsidP="00221800">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r w:rsidR="005C42C2" w:rsidRPr="005F090C">
              <w:rPr>
                <w:rFonts w:ascii="Times New Roman" w:hAnsi="Times New Roman" w:cs="Times New Roman"/>
                <w:sz w:val="24"/>
                <w:szCs w:val="24"/>
              </w:rPr>
              <w:t>от</w:t>
            </w:r>
            <w:r w:rsidR="005C42C2" w:rsidRPr="00817A46">
              <w:rPr>
                <w:rFonts w:ascii="Times New Roman" w:hAnsi="Times New Roman" w:cs="Times New Roman"/>
                <w:sz w:val="24"/>
                <w:szCs w:val="24"/>
              </w:rPr>
              <w:t xml:space="preserve"> </w:t>
            </w:r>
            <w:r w:rsidR="005C42C2" w:rsidRPr="005F090C">
              <w:rPr>
                <w:rFonts w:ascii="Times New Roman" w:hAnsi="Times New Roman" w:cs="Times New Roman"/>
                <w:sz w:val="24"/>
                <w:szCs w:val="24"/>
              </w:rPr>
              <w:t>ввода</w:t>
            </w:r>
            <w:r w:rsidRPr="005F090C">
              <w:rPr>
                <w:rFonts w:ascii="Times New Roman" w:hAnsi="Times New Roman" w:cs="Times New Roman"/>
                <w:sz w:val="24"/>
                <w:szCs w:val="24"/>
              </w:rPr>
              <w:t xml:space="preserve"> 1 и ввод 2.</w:t>
            </w:r>
          </w:p>
        </w:tc>
        <w:tc>
          <w:tcPr>
            <w:tcW w:w="3827" w:type="dxa"/>
            <w:gridSpan w:val="2"/>
          </w:tcPr>
          <w:p w14:paraId="1635D682" w14:textId="77777777" w:rsidR="0059533B" w:rsidRPr="005F090C" w:rsidRDefault="0059533B" w:rsidP="00221800">
            <w:pPr>
              <w:jc w:val="both"/>
              <w:rPr>
                <w:rFonts w:ascii="Times New Roman" w:hAnsi="Times New Roman" w:cs="Times New Roman"/>
                <w:sz w:val="24"/>
                <w:szCs w:val="24"/>
              </w:rPr>
            </w:pPr>
          </w:p>
        </w:tc>
      </w:tr>
      <w:tr w:rsidR="0059533B" w:rsidRPr="005F090C" w14:paraId="56FCFB37" w14:textId="77777777" w:rsidTr="00A536CF">
        <w:trPr>
          <w:gridAfter w:val="1"/>
          <w:wAfter w:w="20" w:type="dxa"/>
        </w:trPr>
        <w:tc>
          <w:tcPr>
            <w:tcW w:w="851" w:type="dxa"/>
            <w:gridSpan w:val="3"/>
            <w:vAlign w:val="center"/>
          </w:tcPr>
          <w:p w14:paraId="18176E3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5ECB535" w14:textId="77777777" w:rsidR="0059533B" w:rsidRPr="005339BC" w:rsidRDefault="0059533B" w:rsidP="00C61793">
            <w:pPr>
              <w:rPr>
                <w:rFonts w:ascii="Times New Roman" w:hAnsi="Times New Roman" w:cs="Times New Roman"/>
                <w:b/>
                <w:sz w:val="24"/>
                <w:szCs w:val="24"/>
                <w:lang w:val="en-US"/>
              </w:rPr>
            </w:pPr>
            <w:r w:rsidRPr="00FE5337">
              <w:rPr>
                <w:rFonts w:ascii="Times New Roman" w:hAnsi="Times New Roman" w:cs="Times New Roman"/>
                <w:b/>
                <w:sz w:val="24"/>
                <w:szCs w:val="24"/>
                <w:lang w:val="en-US"/>
              </w:rPr>
              <w:t>H-</w:t>
            </w:r>
            <w:r w:rsidRPr="005F090C">
              <w:rPr>
                <w:rFonts w:ascii="Times New Roman" w:hAnsi="Times New Roman" w:cs="Times New Roman"/>
                <w:b/>
                <w:sz w:val="24"/>
                <w:szCs w:val="24"/>
              </w:rPr>
              <w:t>рефлекс</w:t>
            </w:r>
            <w:r w:rsidRPr="00FE5337">
              <w:rPr>
                <w:rFonts w:ascii="Times New Roman" w:hAnsi="Times New Roman" w:cs="Times New Roman"/>
                <w:b/>
                <w:sz w:val="24"/>
                <w:szCs w:val="24"/>
                <w:lang w:val="en-US"/>
              </w:rPr>
              <w:t xml:space="preserve"> </w:t>
            </w:r>
            <w:r w:rsidRPr="00FE5337">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FE5337">
              <w:rPr>
                <w:rFonts w:ascii="Times New Roman" w:hAnsi="Times New Roman" w:cs="Times New Roman"/>
                <w:sz w:val="24"/>
                <w:szCs w:val="24"/>
                <w:lang w:val="en-US"/>
              </w:rPr>
              <w:t>. 9)</w:t>
            </w:r>
            <w:r w:rsidRPr="00FE5337">
              <w:rPr>
                <w:rFonts w:ascii="Times New Roman" w:hAnsi="Times New Roman" w:cs="Times New Roman"/>
                <w:b/>
                <w:sz w:val="24"/>
                <w:szCs w:val="24"/>
                <w:lang w:val="en-US"/>
              </w:rPr>
              <w:t xml:space="preserve">  </w:t>
            </w:r>
          </w:p>
          <w:p w14:paraId="74F0A20B" w14:textId="77777777" w:rsidR="0059533B" w:rsidRPr="00FE5337" w:rsidRDefault="0059533B" w:rsidP="00C61793">
            <w:pPr>
              <w:rPr>
                <w:rFonts w:ascii="Times New Roman" w:hAnsi="Times New Roman" w:cs="Times New Roman"/>
                <w:b/>
                <w:sz w:val="24"/>
                <w:szCs w:val="24"/>
                <w:lang w:val="en-US"/>
              </w:rPr>
            </w:pPr>
            <w:r w:rsidRPr="00FE5337">
              <w:rPr>
                <w:rFonts w:ascii="Times New Roman" w:hAnsi="Times New Roman" w:cs="Times New Roman"/>
                <w:b/>
                <w:sz w:val="24"/>
                <w:szCs w:val="24"/>
                <w:lang w:val="en-US"/>
              </w:rPr>
              <w:t xml:space="preserve">H reflex (Fig. 9) </w:t>
            </w:r>
          </w:p>
        </w:tc>
        <w:tc>
          <w:tcPr>
            <w:tcW w:w="3969" w:type="dxa"/>
            <w:gridSpan w:val="2"/>
          </w:tcPr>
          <w:p w14:paraId="4E85807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compound muscle action potential with a consistent latency recorded from muscles after stimulation of the nerve. Named in honor </w:t>
            </w:r>
            <w:proofErr w:type="gramStart"/>
            <w:r w:rsidRPr="005F090C">
              <w:rPr>
                <w:rFonts w:ascii="Times New Roman" w:hAnsi="Times New Roman" w:cs="Times New Roman"/>
                <w:sz w:val="24"/>
                <w:szCs w:val="24"/>
                <w:lang w:val="en-US"/>
              </w:rPr>
              <w:t>of  Hoffman’s</w:t>
            </w:r>
            <w:proofErr w:type="gramEnd"/>
            <w:r w:rsidRPr="005F090C">
              <w:rPr>
                <w:rFonts w:ascii="Times New Roman" w:hAnsi="Times New Roman" w:cs="Times New Roman"/>
                <w:sz w:val="24"/>
                <w:szCs w:val="24"/>
                <w:lang w:val="en-US"/>
              </w:rPr>
              <w:t xml:space="preserve"> description  (l918). In healthy adults only found in a limited group of physiologic extensors, </w:t>
            </w:r>
            <w:proofErr w:type="gramStart"/>
            <w:r w:rsidRPr="005F090C">
              <w:rPr>
                <w:rFonts w:ascii="Times New Roman" w:hAnsi="Times New Roman" w:cs="Times New Roman"/>
                <w:sz w:val="24"/>
                <w:szCs w:val="24"/>
                <w:lang w:val="en-US"/>
              </w:rPr>
              <w:t>particularly  in</w:t>
            </w:r>
            <w:proofErr w:type="gramEnd"/>
            <w:r w:rsidRPr="005F090C">
              <w:rPr>
                <w:rFonts w:ascii="Times New Roman" w:hAnsi="Times New Roman" w:cs="Times New Roman"/>
                <w:sz w:val="24"/>
                <w:szCs w:val="24"/>
                <w:lang w:val="en-US"/>
              </w:rPr>
              <w:t xml:space="preserve"> the  calf  muscles and in the flexor carpi radialis muscle. Compared to the M wave of the same muscle, has a longer latency and thus is one of the late responses (see A and F wave). Most reliably elicited with a stimulus of long duration (500 to 1000 µs). A stimulus intensity sufficient to elicit a maximal amplitude M wave reduces or abolishes the H reflex. It is a spinal reflex elicited by electric stimulation of afferent </w:t>
            </w:r>
            <w:proofErr w:type="spellStart"/>
            <w:r w:rsidRPr="005F090C">
              <w:rPr>
                <w:rFonts w:ascii="Times New Roman" w:hAnsi="Times New Roman" w:cs="Times New Roman"/>
                <w:sz w:val="24"/>
                <w:szCs w:val="24"/>
                <w:lang w:val="en-US"/>
              </w:rPr>
              <w:t>Ia</w:t>
            </w:r>
            <w:proofErr w:type="spellEnd"/>
            <w:r w:rsidRPr="005F090C">
              <w:rPr>
                <w:rFonts w:ascii="Times New Roman" w:hAnsi="Times New Roman" w:cs="Times New Roman"/>
                <w:sz w:val="24"/>
                <w:szCs w:val="24"/>
                <w:lang w:val="en-US"/>
              </w:rPr>
              <w:t xml:space="preserve"> fibers which </w:t>
            </w:r>
            <w:proofErr w:type="spellStart"/>
            <w:r w:rsidRPr="005F090C">
              <w:rPr>
                <w:rFonts w:ascii="Times New Roman" w:hAnsi="Times New Roman" w:cs="Times New Roman"/>
                <w:sz w:val="24"/>
                <w:szCs w:val="24"/>
                <w:lang w:val="en-US"/>
              </w:rPr>
              <w:t>monosynaptically</w:t>
            </w:r>
            <w:proofErr w:type="spellEnd"/>
            <w:r w:rsidRPr="005F090C">
              <w:rPr>
                <w:rFonts w:ascii="Times New Roman" w:hAnsi="Times New Roman" w:cs="Times New Roman"/>
                <w:sz w:val="24"/>
                <w:szCs w:val="24"/>
                <w:lang w:val="en-US"/>
              </w:rPr>
              <w:t xml:space="preserve"> excite motoneurons. The latency is longer with more distal sites of stimulation. The term is preferred over H wave and H </w:t>
            </w:r>
            <w:r w:rsidRPr="005F090C">
              <w:rPr>
                <w:rFonts w:ascii="Times New Roman" w:hAnsi="Times New Roman" w:cs="Times New Roman"/>
                <w:sz w:val="24"/>
                <w:szCs w:val="24"/>
                <w:lang w:val="en-US"/>
              </w:rPr>
              <w:lastRenderedPageBreak/>
              <w:t xml:space="preserve">response. </w:t>
            </w:r>
          </w:p>
          <w:p w14:paraId="729F75C1"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34713F4D" w14:textId="0F6D9DEC" w:rsidR="0059533B" w:rsidRPr="005F090C" w:rsidRDefault="0059533B" w:rsidP="00FE5337">
            <w:pPr>
              <w:jc w:val="both"/>
              <w:rPr>
                <w:rFonts w:ascii="Times New Roman" w:hAnsi="Times New Roman" w:cs="Times New Roman"/>
                <w:sz w:val="24"/>
                <w:szCs w:val="24"/>
              </w:rPr>
            </w:pPr>
            <w:r w:rsidRPr="00FE5337">
              <w:rPr>
                <w:rFonts w:ascii="Times New Roman" w:hAnsi="Times New Roman" w:cs="Times New Roman"/>
                <w:sz w:val="24"/>
                <w:szCs w:val="24"/>
              </w:rPr>
              <w:lastRenderedPageBreak/>
              <w:t xml:space="preserve">Суммарный потенциал действия мышцы, с постоянной    </w:t>
            </w:r>
            <w:r w:rsidR="005C42C2" w:rsidRPr="00FE5337">
              <w:rPr>
                <w:rFonts w:ascii="Times New Roman" w:hAnsi="Times New Roman" w:cs="Times New Roman"/>
                <w:sz w:val="24"/>
                <w:szCs w:val="24"/>
              </w:rPr>
              <w:t>латентностью, регистрируемый</w:t>
            </w:r>
            <w:r w:rsidRPr="00FE5337">
              <w:rPr>
                <w:rFonts w:ascii="Times New Roman" w:hAnsi="Times New Roman" w:cs="Times New Roman"/>
                <w:sz w:val="24"/>
                <w:szCs w:val="24"/>
              </w:rPr>
              <w:t xml:space="preserve"> с </w:t>
            </w:r>
            <w:r w:rsidR="005C42C2" w:rsidRPr="00FE5337">
              <w:rPr>
                <w:rFonts w:ascii="Times New Roman" w:hAnsi="Times New Roman" w:cs="Times New Roman"/>
                <w:sz w:val="24"/>
                <w:szCs w:val="24"/>
              </w:rPr>
              <w:t>мышцы при</w:t>
            </w:r>
            <w:r w:rsidRPr="00FE5337">
              <w:rPr>
                <w:rFonts w:ascii="Times New Roman" w:hAnsi="Times New Roman" w:cs="Times New Roman"/>
                <w:sz w:val="24"/>
                <w:szCs w:val="24"/>
              </w:rPr>
              <w:t xml:space="preserve"> стимуляции нерва. Назван в </w:t>
            </w:r>
            <w:r w:rsidR="005C42C2" w:rsidRPr="00FE5337">
              <w:rPr>
                <w:rFonts w:ascii="Times New Roman" w:hAnsi="Times New Roman" w:cs="Times New Roman"/>
                <w:sz w:val="24"/>
                <w:szCs w:val="24"/>
              </w:rPr>
              <w:t>честь немецкого</w:t>
            </w:r>
            <w:r w:rsidRPr="00FE5337">
              <w:rPr>
                <w:rFonts w:ascii="Times New Roman" w:hAnsi="Times New Roman" w:cs="Times New Roman"/>
                <w:sz w:val="24"/>
                <w:szCs w:val="24"/>
              </w:rPr>
              <w:t xml:space="preserve"> невролога </w:t>
            </w:r>
            <w:proofErr w:type="spellStart"/>
            <w:r w:rsidRPr="00FE5337">
              <w:rPr>
                <w:rFonts w:ascii="Times New Roman" w:hAnsi="Times New Roman" w:cs="Times New Roman"/>
                <w:sz w:val="24"/>
                <w:szCs w:val="24"/>
              </w:rPr>
              <w:t>Гоффманна</w:t>
            </w:r>
            <w:proofErr w:type="spellEnd"/>
            <w:r w:rsidRPr="00FE5337">
              <w:rPr>
                <w:rFonts w:ascii="Times New Roman" w:hAnsi="Times New Roman" w:cs="Times New Roman"/>
                <w:sz w:val="24"/>
                <w:szCs w:val="24"/>
              </w:rPr>
              <w:t xml:space="preserve">, описавшего феномен </w:t>
            </w:r>
            <w:r w:rsidR="005C42C2" w:rsidRPr="00FE5337">
              <w:rPr>
                <w:rFonts w:ascii="Times New Roman" w:hAnsi="Times New Roman" w:cs="Times New Roman"/>
                <w:sz w:val="24"/>
                <w:szCs w:val="24"/>
              </w:rPr>
              <w:t>в l</w:t>
            </w:r>
            <w:r w:rsidRPr="00FE5337">
              <w:rPr>
                <w:rFonts w:ascii="Times New Roman" w:hAnsi="Times New Roman" w:cs="Times New Roman"/>
                <w:sz w:val="24"/>
                <w:szCs w:val="24"/>
              </w:rPr>
              <w:t xml:space="preserve">918г. У здоровых взрослых людей встречается в ограниченной группе физиологических </w:t>
            </w:r>
            <w:r w:rsidR="005C42C2" w:rsidRPr="00FE5337">
              <w:rPr>
                <w:rFonts w:ascii="Times New Roman" w:hAnsi="Times New Roman" w:cs="Times New Roman"/>
                <w:sz w:val="24"/>
                <w:szCs w:val="24"/>
              </w:rPr>
              <w:t>разгибателей, преимущественно в</w:t>
            </w:r>
            <w:r w:rsidRPr="00FE5337">
              <w:rPr>
                <w:rFonts w:ascii="Times New Roman" w:hAnsi="Times New Roman" w:cs="Times New Roman"/>
                <w:sz w:val="24"/>
                <w:szCs w:val="24"/>
              </w:rPr>
              <w:t xml:space="preserve"> икроножных мышцах и в лучевом </w:t>
            </w:r>
            <w:r w:rsidR="005C42C2" w:rsidRPr="00FE5337">
              <w:rPr>
                <w:rFonts w:ascii="Times New Roman" w:hAnsi="Times New Roman" w:cs="Times New Roman"/>
                <w:sz w:val="24"/>
                <w:szCs w:val="24"/>
              </w:rPr>
              <w:t>сгибателе запястья</w:t>
            </w:r>
            <w:r w:rsidRPr="00FE5337">
              <w:rPr>
                <w:rFonts w:ascii="Times New Roman" w:hAnsi="Times New Roman" w:cs="Times New Roman"/>
                <w:sz w:val="24"/>
                <w:szCs w:val="24"/>
              </w:rPr>
              <w:t>. По сравнению с М-</w:t>
            </w:r>
            <w:r w:rsidR="005C42C2">
              <w:rPr>
                <w:rFonts w:ascii="Times New Roman" w:hAnsi="Times New Roman" w:cs="Times New Roman"/>
                <w:sz w:val="24"/>
                <w:szCs w:val="24"/>
              </w:rPr>
              <w:t>волной</w:t>
            </w:r>
            <w:r w:rsidR="005C42C2" w:rsidRPr="00FE5337">
              <w:rPr>
                <w:rFonts w:ascii="Times New Roman" w:hAnsi="Times New Roman" w:cs="Times New Roman"/>
                <w:sz w:val="24"/>
                <w:szCs w:val="24"/>
              </w:rPr>
              <w:t xml:space="preserve"> с</w:t>
            </w:r>
            <w:r w:rsidRPr="00FE5337">
              <w:rPr>
                <w:rFonts w:ascii="Times New Roman" w:hAnsi="Times New Roman" w:cs="Times New Roman"/>
                <w:sz w:val="24"/>
                <w:szCs w:val="24"/>
              </w:rPr>
              <w:t xml:space="preserve"> одноименной мышцы, имеет большую латентность и, таким образом, является одним из поздних ответов (см. </w:t>
            </w:r>
            <w:r w:rsidRPr="00FE5337">
              <w:rPr>
                <w:rFonts w:ascii="Times New Roman" w:hAnsi="Times New Roman" w:cs="Times New Roman"/>
                <w:i/>
                <w:sz w:val="24"/>
                <w:szCs w:val="24"/>
              </w:rPr>
              <w:t>А-волна</w:t>
            </w:r>
            <w:r w:rsidRPr="00FE5337">
              <w:rPr>
                <w:rFonts w:ascii="Times New Roman" w:hAnsi="Times New Roman" w:cs="Times New Roman"/>
                <w:sz w:val="24"/>
                <w:szCs w:val="24"/>
              </w:rPr>
              <w:t xml:space="preserve"> и </w:t>
            </w:r>
            <w:r w:rsidRPr="00FE5337">
              <w:rPr>
                <w:rFonts w:ascii="Times New Roman" w:hAnsi="Times New Roman" w:cs="Times New Roman"/>
                <w:i/>
                <w:sz w:val="24"/>
                <w:szCs w:val="24"/>
              </w:rPr>
              <w:t>F-волна</w:t>
            </w:r>
            <w:r w:rsidRPr="00FE5337">
              <w:rPr>
                <w:rFonts w:ascii="Times New Roman" w:hAnsi="Times New Roman" w:cs="Times New Roman"/>
                <w:sz w:val="24"/>
                <w:szCs w:val="24"/>
              </w:rPr>
              <w:t>). Наиболее стабильно вызывается в ответ на стимул большой длительности (от 500 до 1000 мкс). При интенсивности стимула, достаточной для регистрации М-</w:t>
            </w:r>
            <w:r w:rsidR="005C42C2">
              <w:rPr>
                <w:rFonts w:ascii="Times New Roman" w:hAnsi="Times New Roman" w:cs="Times New Roman"/>
                <w:sz w:val="24"/>
                <w:szCs w:val="24"/>
              </w:rPr>
              <w:t>волны</w:t>
            </w:r>
            <w:r w:rsidRPr="00FE5337">
              <w:rPr>
                <w:rFonts w:ascii="Times New Roman" w:hAnsi="Times New Roman" w:cs="Times New Roman"/>
                <w:sz w:val="24"/>
                <w:szCs w:val="24"/>
              </w:rPr>
              <w:t xml:space="preserve"> максимальной </w:t>
            </w:r>
            <w:r w:rsidR="005C42C2" w:rsidRPr="00FE5337">
              <w:rPr>
                <w:rFonts w:ascii="Times New Roman" w:hAnsi="Times New Roman" w:cs="Times New Roman"/>
                <w:sz w:val="24"/>
                <w:szCs w:val="24"/>
              </w:rPr>
              <w:t>амплитуды, снижается</w:t>
            </w:r>
            <w:r w:rsidRPr="00FE5337">
              <w:rPr>
                <w:rFonts w:ascii="Times New Roman" w:hAnsi="Times New Roman" w:cs="Times New Roman"/>
                <w:sz w:val="24"/>
                <w:szCs w:val="24"/>
              </w:rPr>
              <w:t xml:space="preserve"> </w:t>
            </w:r>
            <w:r w:rsidR="005C42C2" w:rsidRPr="00FE5337">
              <w:rPr>
                <w:rFonts w:ascii="Times New Roman" w:hAnsi="Times New Roman" w:cs="Times New Roman"/>
                <w:sz w:val="24"/>
                <w:szCs w:val="24"/>
              </w:rPr>
              <w:t>амплитуда Н</w:t>
            </w:r>
            <w:r w:rsidRPr="00FE5337">
              <w:rPr>
                <w:rFonts w:ascii="Times New Roman" w:hAnsi="Times New Roman" w:cs="Times New Roman"/>
                <w:sz w:val="24"/>
                <w:szCs w:val="24"/>
              </w:rPr>
              <w:t xml:space="preserve">-рефлекса, или он исчезает полностью. Этот спинномозговой рефлекс, вызываемый электрической стимуляцией </w:t>
            </w:r>
            <w:r w:rsidRPr="00FE5337">
              <w:rPr>
                <w:rFonts w:ascii="Times New Roman" w:hAnsi="Times New Roman" w:cs="Times New Roman"/>
                <w:sz w:val="24"/>
                <w:szCs w:val="24"/>
              </w:rPr>
              <w:lastRenderedPageBreak/>
              <w:t xml:space="preserve">афферентных волокон </w:t>
            </w:r>
            <w:proofErr w:type="spellStart"/>
            <w:r w:rsidRPr="00FE5337">
              <w:rPr>
                <w:rFonts w:ascii="Times New Roman" w:hAnsi="Times New Roman" w:cs="Times New Roman"/>
                <w:sz w:val="24"/>
                <w:szCs w:val="24"/>
              </w:rPr>
              <w:t>Ia</w:t>
            </w:r>
            <w:proofErr w:type="spellEnd"/>
            <w:r w:rsidRPr="00FE5337">
              <w:rPr>
                <w:rFonts w:ascii="Times New Roman" w:hAnsi="Times New Roman" w:cs="Times New Roman"/>
                <w:sz w:val="24"/>
                <w:szCs w:val="24"/>
              </w:rPr>
              <w:t xml:space="preserve"> типа, которые </w:t>
            </w:r>
            <w:proofErr w:type="spellStart"/>
            <w:r w:rsidRPr="00FE5337">
              <w:rPr>
                <w:rFonts w:ascii="Times New Roman" w:hAnsi="Times New Roman" w:cs="Times New Roman"/>
                <w:sz w:val="24"/>
                <w:szCs w:val="24"/>
              </w:rPr>
              <w:t>моносинаптически</w:t>
            </w:r>
            <w:proofErr w:type="spellEnd"/>
            <w:r w:rsidRPr="00FE5337">
              <w:rPr>
                <w:rFonts w:ascii="Times New Roman" w:hAnsi="Times New Roman" w:cs="Times New Roman"/>
                <w:sz w:val="24"/>
                <w:szCs w:val="24"/>
              </w:rPr>
              <w:t xml:space="preserve"> возбуждают </w:t>
            </w:r>
            <w:proofErr w:type="spellStart"/>
            <w:r w:rsidRPr="00FE5337">
              <w:rPr>
                <w:rFonts w:ascii="Times New Roman" w:hAnsi="Times New Roman" w:cs="Times New Roman"/>
                <w:sz w:val="24"/>
                <w:szCs w:val="24"/>
              </w:rPr>
              <w:t>мотонейроны</w:t>
            </w:r>
            <w:proofErr w:type="spellEnd"/>
            <w:r w:rsidRPr="00FE5337">
              <w:rPr>
                <w:rFonts w:ascii="Times New Roman" w:hAnsi="Times New Roman" w:cs="Times New Roman"/>
                <w:sz w:val="24"/>
                <w:szCs w:val="24"/>
              </w:rPr>
              <w:t xml:space="preserve">. </w:t>
            </w:r>
            <w:r w:rsidR="005C42C2" w:rsidRPr="00FE5337">
              <w:rPr>
                <w:rFonts w:ascii="Times New Roman" w:hAnsi="Times New Roman" w:cs="Times New Roman"/>
                <w:sz w:val="24"/>
                <w:szCs w:val="24"/>
              </w:rPr>
              <w:t>Латентность увеличивается</w:t>
            </w:r>
            <w:r w:rsidRPr="00FE5337">
              <w:rPr>
                <w:rFonts w:ascii="Times New Roman" w:hAnsi="Times New Roman" w:cs="Times New Roman"/>
                <w:sz w:val="24"/>
                <w:szCs w:val="24"/>
              </w:rPr>
              <w:t xml:space="preserve"> при стимуляции более дистального участка. Данный термин является предпочтительным по сравнению с </w:t>
            </w:r>
            <w:r w:rsidRPr="00FE5337">
              <w:rPr>
                <w:rFonts w:ascii="Times New Roman" w:hAnsi="Times New Roman" w:cs="Times New Roman"/>
                <w:i/>
                <w:sz w:val="24"/>
                <w:szCs w:val="24"/>
              </w:rPr>
              <w:t>Н-</w:t>
            </w:r>
            <w:r w:rsidR="005C42C2" w:rsidRPr="00FE5337">
              <w:rPr>
                <w:rFonts w:ascii="Times New Roman" w:hAnsi="Times New Roman" w:cs="Times New Roman"/>
                <w:i/>
                <w:sz w:val="24"/>
                <w:szCs w:val="24"/>
              </w:rPr>
              <w:t>волной</w:t>
            </w:r>
            <w:r w:rsidR="005C42C2" w:rsidRPr="00FE5337">
              <w:rPr>
                <w:rFonts w:ascii="Times New Roman" w:hAnsi="Times New Roman" w:cs="Times New Roman"/>
                <w:sz w:val="24"/>
                <w:szCs w:val="24"/>
              </w:rPr>
              <w:t xml:space="preserve"> и</w:t>
            </w:r>
            <w:r w:rsidRPr="00FE5337">
              <w:rPr>
                <w:rFonts w:ascii="Times New Roman" w:hAnsi="Times New Roman" w:cs="Times New Roman"/>
                <w:sz w:val="24"/>
                <w:szCs w:val="24"/>
              </w:rPr>
              <w:t xml:space="preserve"> </w:t>
            </w:r>
            <w:r w:rsidRPr="00FE5337">
              <w:rPr>
                <w:rFonts w:ascii="Times New Roman" w:hAnsi="Times New Roman" w:cs="Times New Roman"/>
                <w:i/>
                <w:sz w:val="24"/>
                <w:szCs w:val="24"/>
              </w:rPr>
              <w:t>H-ответом</w:t>
            </w:r>
            <w:r w:rsidRPr="00FE5337">
              <w:rPr>
                <w:rFonts w:ascii="Times New Roman" w:hAnsi="Times New Roman" w:cs="Times New Roman"/>
                <w:sz w:val="24"/>
                <w:szCs w:val="24"/>
              </w:rPr>
              <w:t>.</w:t>
            </w:r>
          </w:p>
        </w:tc>
        <w:tc>
          <w:tcPr>
            <w:tcW w:w="3827" w:type="dxa"/>
            <w:gridSpan w:val="2"/>
          </w:tcPr>
          <w:p w14:paraId="77962B03" w14:textId="77777777" w:rsidR="0059533B" w:rsidRPr="00883CC8" w:rsidRDefault="0059533B" w:rsidP="00FE5337">
            <w:pPr>
              <w:jc w:val="both"/>
              <w:rPr>
                <w:rFonts w:ascii="Times New Roman" w:hAnsi="Times New Roman" w:cs="Times New Roman"/>
                <w:sz w:val="24"/>
                <w:szCs w:val="24"/>
                <w:highlight w:val="yellow"/>
              </w:rPr>
            </w:pPr>
          </w:p>
        </w:tc>
      </w:tr>
      <w:tr w:rsidR="0059533B" w:rsidRPr="005F090C" w14:paraId="6A136644" w14:textId="77777777" w:rsidTr="00A536CF">
        <w:trPr>
          <w:gridAfter w:val="1"/>
          <w:wAfter w:w="20" w:type="dxa"/>
        </w:trPr>
        <w:tc>
          <w:tcPr>
            <w:tcW w:w="851" w:type="dxa"/>
            <w:gridSpan w:val="3"/>
            <w:vAlign w:val="center"/>
          </w:tcPr>
          <w:p w14:paraId="423E40D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49C24E" w14:textId="77777777" w:rsidR="0059533B" w:rsidRDefault="0059533B" w:rsidP="00107EB5">
            <w:pPr>
              <w:rPr>
                <w:rFonts w:ascii="Times New Roman" w:hAnsi="Times New Roman" w:cs="Times New Roman"/>
                <w:b/>
              </w:rPr>
            </w:pPr>
            <w:r w:rsidRPr="005F090C">
              <w:rPr>
                <w:rFonts w:ascii="Times New Roman" w:hAnsi="Times New Roman" w:cs="Times New Roman"/>
                <w:b/>
                <w:sz w:val="24"/>
                <w:szCs w:val="24"/>
                <w:lang w:val="en-US"/>
              </w:rPr>
              <w:t>K</w:t>
            </w:r>
            <w:r w:rsidRPr="005F090C">
              <w:rPr>
                <w:rFonts w:ascii="Times New Roman" w:hAnsi="Times New Roman" w:cs="Times New Roman"/>
                <w:b/>
                <w:sz w:val="24"/>
                <w:szCs w:val="24"/>
                <w:vertAlign w:val="superscript"/>
                <w:lang w:val="en-US"/>
              </w:rPr>
              <w:t>+</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каналы</w:t>
            </w:r>
            <w:r w:rsidRPr="005F090C">
              <w:rPr>
                <w:rFonts w:ascii="Times New Roman" w:hAnsi="Times New Roman" w:cs="Times New Roman"/>
                <w:b/>
                <w:lang w:val="en-US"/>
              </w:rPr>
              <w:t xml:space="preserve"> </w:t>
            </w:r>
          </w:p>
          <w:p w14:paraId="4DB01A81" w14:textId="77777777" w:rsidR="0059533B" w:rsidRPr="00862558" w:rsidRDefault="0059533B" w:rsidP="00107EB5">
            <w:pPr>
              <w:rPr>
                <w:rFonts w:ascii="Times New Roman" w:hAnsi="Times New Roman" w:cs="Times New Roman"/>
                <w:b/>
                <w:sz w:val="24"/>
                <w:szCs w:val="24"/>
              </w:rPr>
            </w:pPr>
            <w:r w:rsidRPr="005F090C">
              <w:rPr>
                <w:rFonts w:ascii="Times New Roman" w:hAnsi="Times New Roman" w:cs="Times New Roman"/>
                <w:b/>
                <w:lang w:val="en-US"/>
              </w:rPr>
              <w:t>K</w:t>
            </w:r>
            <w:r w:rsidRPr="005F090C">
              <w:rPr>
                <w:rFonts w:ascii="Times New Roman" w:hAnsi="Times New Roman" w:cs="Times New Roman"/>
                <w:b/>
                <w:vertAlign w:val="superscript"/>
                <w:lang w:val="en-US"/>
              </w:rPr>
              <w:t>+</w:t>
            </w:r>
            <w:r w:rsidRPr="005F090C">
              <w:rPr>
                <w:rFonts w:ascii="Times New Roman" w:hAnsi="Times New Roman" w:cs="Times New Roman"/>
                <w:b/>
                <w:lang w:val="en-US"/>
              </w:rPr>
              <w:t xml:space="preserve"> channels</w:t>
            </w:r>
          </w:p>
        </w:tc>
        <w:tc>
          <w:tcPr>
            <w:tcW w:w="3969" w:type="dxa"/>
            <w:gridSpan w:val="2"/>
          </w:tcPr>
          <w:p w14:paraId="77F59D7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potassium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channels</w:t>
            </w:r>
            <w:proofErr w:type="spellEnd"/>
          </w:p>
        </w:tc>
        <w:tc>
          <w:tcPr>
            <w:tcW w:w="4536" w:type="dxa"/>
            <w:gridSpan w:val="2"/>
          </w:tcPr>
          <w:p w14:paraId="24A750A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калиевые каналы.</w:t>
            </w:r>
          </w:p>
        </w:tc>
        <w:tc>
          <w:tcPr>
            <w:tcW w:w="3827" w:type="dxa"/>
            <w:gridSpan w:val="2"/>
          </w:tcPr>
          <w:p w14:paraId="41CCD4FB" w14:textId="77777777" w:rsidR="0059533B" w:rsidRPr="005F090C" w:rsidRDefault="0059533B" w:rsidP="00AE285D">
            <w:pPr>
              <w:jc w:val="both"/>
              <w:rPr>
                <w:rFonts w:ascii="Times New Roman" w:hAnsi="Times New Roman" w:cs="Times New Roman"/>
                <w:sz w:val="24"/>
                <w:szCs w:val="24"/>
              </w:rPr>
            </w:pPr>
          </w:p>
        </w:tc>
      </w:tr>
      <w:tr w:rsidR="0059533B" w:rsidRPr="005F090C" w14:paraId="518A0333" w14:textId="77777777" w:rsidTr="00A536CF">
        <w:trPr>
          <w:gridAfter w:val="1"/>
          <w:wAfter w:w="20" w:type="dxa"/>
        </w:trPr>
        <w:tc>
          <w:tcPr>
            <w:tcW w:w="851" w:type="dxa"/>
            <w:gridSpan w:val="3"/>
            <w:vAlign w:val="center"/>
          </w:tcPr>
          <w:p w14:paraId="05472AA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lang w:val="en-US"/>
              </w:rPr>
            </w:pPr>
          </w:p>
        </w:tc>
        <w:tc>
          <w:tcPr>
            <w:tcW w:w="2390" w:type="dxa"/>
          </w:tcPr>
          <w:p w14:paraId="5E2DB106" w14:textId="77777777" w:rsidR="002E6475" w:rsidRDefault="0059533B" w:rsidP="007E0901">
            <w:pPr>
              <w:rPr>
                <w:rFonts w:ascii="Times New Roman" w:hAnsi="Times New Roman" w:cs="Times New Roman"/>
                <w:b/>
                <w:sz w:val="24"/>
                <w:szCs w:val="24"/>
                <w:lang w:val="en-US"/>
              </w:rPr>
            </w:pPr>
            <w:r w:rsidRPr="005F090C">
              <w:rPr>
                <w:rFonts w:ascii="Times New Roman" w:hAnsi="Times New Roman" w:cs="Times New Roman"/>
                <w:b/>
                <w:sz w:val="24"/>
                <w:szCs w:val="24"/>
                <w:lang w:val="en-US"/>
              </w:rPr>
              <w:t xml:space="preserve">Na+ </w:t>
            </w:r>
            <w:r w:rsidRPr="005F090C">
              <w:rPr>
                <w:rFonts w:ascii="Times New Roman" w:hAnsi="Times New Roman" w:cs="Times New Roman"/>
                <w:b/>
                <w:sz w:val="24"/>
                <w:szCs w:val="24"/>
              </w:rPr>
              <w:t>каналы</w:t>
            </w:r>
            <w:r w:rsidRPr="005F090C">
              <w:rPr>
                <w:rFonts w:ascii="Times New Roman" w:hAnsi="Times New Roman" w:cs="Times New Roman"/>
                <w:b/>
                <w:sz w:val="24"/>
                <w:szCs w:val="24"/>
                <w:lang w:val="en-US"/>
              </w:rPr>
              <w:t xml:space="preserve"> </w:t>
            </w:r>
          </w:p>
          <w:p w14:paraId="163CFEE0" w14:textId="16F2081B" w:rsidR="0059533B" w:rsidRPr="005F090C" w:rsidRDefault="0059533B" w:rsidP="007E0901">
            <w:pPr>
              <w:rPr>
                <w:rFonts w:ascii="Times New Roman" w:hAnsi="Times New Roman" w:cs="Times New Roman"/>
                <w:b/>
                <w:sz w:val="24"/>
                <w:szCs w:val="24"/>
                <w:lang w:val="en-US"/>
              </w:rPr>
            </w:pPr>
            <w:r w:rsidRPr="005F090C">
              <w:rPr>
                <w:rFonts w:ascii="Times New Roman" w:hAnsi="Times New Roman" w:cs="Times New Roman"/>
                <w:b/>
                <w:sz w:val="24"/>
                <w:szCs w:val="24"/>
                <w:lang w:val="en-US"/>
              </w:rPr>
              <w:t xml:space="preserve">Na+ channels </w:t>
            </w:r>
          </w:p>
        </w:tc>
        <w:tc>
          <w:tcPr>
            <w:tcW w:w="3969" w:type="dxa"/>
            <w:gridSpan w:val="2"/>
          </w:tcPr>
          <w:p w14:paraId="3D0A8A8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sodium channels. </w:t>
            </w:r>
          </w:p>
          <w:p w14:paraId="58721F62"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2D2ADC7A"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натриевые</w:t>
            </w:r>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каналы</w:t>
            </w:r>
          </w:p>
        </w:tc>
        <w:tc>
          <w:tcPr>
            <w:tcW w:w="3827" w:type="dxa"/>
            <w:gridSpan w:val="2"/>
          </w:tcPr>
          <w:p w14:paraId="6059010C" w14:textId="77777777" w:rsidR="0059533B" w:rsidRPr="005F090C" w:rsidRDefault="0059533B" w:rsidP="00AE285D">
            <w:pPr>
              <w:jc w:val="both"/>
              <w:rPr>
                <w:rFonts w:ascii="Times New Roman" w:hAnsi="Times New Roman" w:cs="Times New Roman"/>
                <w:sz w:val="24"/>
                <w:szCs w:val="24"/>
              </w:rPr>
            </w:pPr>
          </w:p>
        </w:tc>
      </w:tr>
      <w:tr w:rsidR="0059533B" w:rsidRPr="005F090C" w14:paraId="1265C83B" w14:textId="77777777" w:rsidTr="00A536CF">
        <w:trPr>
          <w:gridAfter w:val="1"/>
          <w:wAfter w:w="20" w:type="dxa"/>
        </w:trPr>
        <w:tc>
          <w:tcPr>
            <w:tcW w:w="851" w:type="dxa"/>
            <w:gridSpan w:val="3"/>
            <w:vAlign w:val="center"/>
          </w:tcPr>
          <w:p w14:paraId="36A98D3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lang w:val="en-US"/>
              </w:rPr>
            </w:pPr>
          </w:p>
        </w:tc>
        <w:tc>
          <w:tcPr>
            <w:tcW w:w="2390" w:type="dxa"/>
          </w:tcPr>
          <w:p w14:paraId="21500C3B" w14:textId="10911CEA" w:rsidR="002E6475" w:rsidRDefault="0059533B" w:rsidP="00107EB5">
            <w:pPr>
              <w:rPr>
                <w:rFonts w:ascii="Times New Roman" w:hAnsi="Times New Roman" w:cs="Times New Roman"/>
                <w:b/>
                <w:sz w:val="24"/>
                <w:szCs w:val="24"/>
                <w:lang w:val="en-US"/>
              </w:rPr>
            </w:pPr>
            <w:r w:rsidRPr="00147B07">
              <w:rPr>
                <w:rFonts w:ascii="Times New Roman" w:hAnsi="Times New Roman" w:cs="Times New Roman"/>
                <w:b/>
                <w:sz w:val="24"/>
                <w:szCs w:val="24"/>
                <w:lang w:val="en-US"/>
              </w:rPr>
              <w:t>R</w:t>
            </w:r>
            <w:r w:rsidRPr="003E1470">
              <w:rPr>
                <w:rFonts w:ascii="Times New Roman" w:hAnsi="Times New Roman" w:cs="Times New Roman"/>
                <w:b/>
                <w:sz w:val="24"/>
                <w:szCs w:val="24"/>
                <w:lang w:val="en-US"/>
              </w:rPr>
              <w:t xml:space="preserve">1, </w:t>
            </w:r>
            <w:r w:rsidRPr="00147B07">
              <w:rPr>
                <w:rFonts w:ascii="Times New Roman" w:hAnsi="Times New Roman" w:cs="Times New Roman"/>
                <w:b/>
                <w:sz w:val="24"/>
                <w:szCs w:val="24"/>
                <w:lang w:val="en-US"/>
              </w:rPr>
              <w:t>R</w:t>
            </w:r>
            <w:r w:rsidRPr="003E1470">
              <w:rPr>
                <w:rFonts w:ascii="Times New Roman" w:hAnsi="Times New Roman" w:cs="Times New Roman"/>
                <w:b/>
                <w:sz w:val="24"/>
                <w:szCs w:val="24"/>
                <w:lang w:val="en-US"/>
              </w:rPr>
              <w:t xml:space="preserve">2 </w:t>
            </w:r>
            <w:r w:rsidR="00A43437">
              <w:rPr>
                <w:rFonts w:ascii="Times New Roman" w:hAnsi="Times New Roman" w:cs="Times New Roman"/>
                <w:b/>
                <w:sz w:val="24"/>
                <w:szCs w:val="24"/>
              </w:rPr>
              <w:t>волны</w:t>
            </w:r>
            <w:r w:rsidRPr="003E1470">
              <w:rPr>
                <w:rFonts w:ascii="Times New Roman" w:hAnsi="Times New Roman" w:cs="Times New Roman"/>
                <w:b/>
                <w:sz w:val="24"/>
                <w:szCs w:val="24"/>
                <w:lang w:val="en-US"/>
              </w:rPr>
              <w:t xml:space="preserve"> </w:t>
            </w:r>
          </w:p>
          <w:p w14:paraId="219AB6EB" w14:textId="3541330B" w:rsidR="0059533B" w:rsidRPr="003E1470" w:rsidRDefault="0059533B" w:rsidP="00107EB5">
            <w:pPr>
              <w:rPr>
                <w:rFonts w:ascii="Times New Roman" w:hAnsi="Times New Roman" w:cs="Times New Roman"/>
                <w:b/>
                <w:sz w:val="24"/>
                <w:szCs w:val="24"/>
                <w:lang w:val="en-US"/>
              </w:rPr>
            </w:pPr>
            <w:r w:rsidRPr="00147B07">
              <w:rPr>
                <w:rFonts w:ascii="Times New Roman" w:hAnsi="Times New Roman" w:cs="Times New Roman"/>
                <w:b/>
                <w:sz w:val="24"/>
                <w:szCs w:val="24"/>
                <w:lang w:val="en-US"/>
              </w:rPr>
              <w:t>R</w:t>
            </w:r>
            <w:r w:rsidRPr="003E1470">
              <w:rPr>
                <w:rFonts w:ascii="Times New Roman" w:hAnsi="Times New Roman" w:cs="Times New Roman"/>
                <w:b/>
                <w:sz w:val="24"/>
                <w:szCs w:val="24"/>
                <w:lang w:val="en-US"/>
              </w:rPr>
              <w:t xml:space="preserve">1, </w:t>
            </w:r>
            <w:r w:rsidRPr="00147B07">
              <w:rPr>
                <w:rFonts w:ascii="Times New Roman" w:hAnsi="Times New Roman" w:cs="Times New Roman"/>
                <w:b/>
                <w:sz w:val="24"/>
                <w:szCs w:val="24"/>
                <w:lang w:val="en-US"/>
              </w:rPr>
              <w:t>R</w:t>
            </w:r>
            <w:r w:rsidRPr="003E1470">
              <w:rPr>
                <w:rFonts w:ascii="Times New Roman" w:hAnsi="Times New Roman" w:cs="Times New Roman"/>
                <w:b/>
                <w:sz w:val="24"/>
                <w:szCs w:val="24"/>
                <w:lang w:val="en-US"/>
              </w:rPr>
              <w:t xml:space="preserve">2 </w:t>
            </w:r>
            <w:r w:rsidRPr="00147B07">
              <w:rPr>
                <w:rFonts w:ascii="Times New Roman" w:hAnsi="Times New Roman" w:cs="Times New Roman"/>
                <w:b/>
                <w:sz w:val="24"/>
                <w:szCs w:val="24"/>
                <w:lang w:val="en-US"/>
              </w:rPr>
              <w:t>waves</w:t>
            </w:r>
          </w:p>
        </w:tc>
        <w:tc>
          <w:tcPr>
            <w:tcW w:w="3969" w:type="dxa"/>
            <w:gridSpan w:val="2"/>
          </w:tcPr>
          <w:p w14:paraId="47682399"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blink</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reflex</w:t>
            </w:r>
            <w:proofErr w:type="spellEnd"/>
            <w:r w:rsidRPr="005F090C">
              <w:rPr>
                <w:rFonts w:ascii="Times New Roman" w:hAnsi="Times New Roman" w:cs="Times New Roman"/>
                <w:sz w:val="24"/>
                <w:szCs w:val="24"/>
              </w:rPr>
              <w:t>.</w:t>
            </w:r>
          </w:p>
        </w:tc>
        <w:tc>
          <w:tcPr>
            <w:tcW w:w="4536" w:type="dxa"/>
            <w:gridSpan w:val="2"/>
          </w:tcPr>
          <w:p w14:paraId="012A705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Блинк</w:t>
            </w:r>
            <w:proofErr w:type="spellEnd"/>
            <w:r w:rsidRPr="005F090C">
              <w:rPr>
                <w:rFonts w:ascii="Times New Roman" w:hAnsi="Times New Roman" w:cs="Times New Roman"/>
                <w:i/>
                <w:sz w:val="24"/>
                <w:szCs w:val="24"/>
              </w:rPr>
              <w:t>-рефлекс</w:t>
            </w:r>
            <w:r w:rsidRPr="005F090C">
              <w:rPr>
                <w:rFonts w:ascii="Times New Roman" w:hAnsi="Times New Roman" w:cs="Times New Roman"/>
                <w:sz w:val="24"/>
                <w:szCs w:val="24"/>
              </w:rPr>
              <w:t>.</w:t>
            </w:r>
          </w:p>
        </w:tc>
        <w:tc>
          <w:tcPr>
            <w:tcW w:w="3827" w:type="dxa"/>
            <w:gridSpan w:val="2"/>
          </w:tcPr>
          <w:p w14:paraId="54245F38" w14:textId="77777777" w:rsidR="0059533B" w:rsidRPr="005F090C" w:rsidRDefault="0059533B" w:rsidP="00AE285D">
            <w:pPr>
              <w:jc w:val="both"/>
              <w:rPr>
                <w:rFonts w:ascii="Times New Roman" w:hAnsi="Times New Roman" w:cs="Times New Roman"/>
                <w:sz w:val="24"/>
                <w:szCs w:val="24"/>
              </w:rPr>
            </w:pPr>
          </w:p>
        </w:tc>
      </w:tr>
      <w:tr w:rsidR="0059533B" w:rsidRPr="005F090C" w14:paraId="0A7B7C96" w14:textId="77777777" w:rsidTr="00A536CF">
        <w:trPr>
          <w:gridAfter w:val="1"/>
          <w:wAfter w:w="20" w:type="dxa"/>
        </w:trPr>
        <w:tc>
          <w:tcPr>
            <w:tcW w:w="851" w:type="dxa"/>
            <w:gridSpan w:val="3"/>
            <w:vAlign w:val="center"/>
          </w:tcPr>
          <w:p w14:paraId="65BF390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3FC9BB5" w14:textId="77777777" w:rsidR="0059533B"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Абсолютный рефрактерный период </w:t>
            </w:r>
          </w:p>
          <w:p w14:paraId="3CEE75DA"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absolute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refractory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period</w:t>
            </w:r>
            <w:proofErr w:type="spellEnd"/>
            <w:r w:rsidRPr="005F090C">
              <w:rPr>
                <w:rFonts w:ascii="Times New Roman" w:hAnsi="Times New Roman" w:cs="Times New Roman"/>
                <w:b/>
                <w:sz w:val="24"/>
                <w:szCs w:val="24"/>
              </w:rPr>
              <w:t xml:space="preserve"> </w:t>
            </w:r>
          </w:p>
        </w:tc>
        <w:tc>
          <w:tcPr>
            <w:tcW w:w="3969" w:type="dxa"/>
            <w:gridSpan w:val="2"/>
          </w:tcPr>
          <w:p w14:paraId="232BF2D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first period of the recovery cycle of an excitable membrane, lasting 0.5-1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in axons and 1-4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in muscle fibers. It is defined as a period where an axon or a muscle fiber cannot be activated by an action potential or stimulus. The absolute refractory period is due to the inactivation of transient voltage-gated Na+ channels.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i/>
                <w:sz w:val="24"/>
                <w:szCs w:val="24"/>
              </w:rPr>
              <w:t>refractory</w:t>
            </w:r>
            <w:proofErr w:type="spell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period</w:t>
            </w:r>
            <w:proofErr w:type="spell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and</w:t>
            </w:r>
            <w:proofErr w:type="spell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relative</w:t>
            </w:r>
            <w:proofErr w:type="spell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refractory</w:t>
            </w:r>
            <w:proofErr w:type="spell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period</w:t>
            </w:r>
            <w:proofErr w:type="spellEnd"/>
            <w:r w:rsidRPr="005F090C">
              <w:rPr>
                <w:rFonts w:ascii="Times New Roman" w:hAnsi="Times New Roman" w:cs="Times New Roman"/>
                <w:i/>
                <w:sz w:val="24"/>
                <w:szCs w:val="24"/>
              </w:rPr>
              <w:t>.</w:t>
            </w:r>
          </w:p>
          <w:p w14:paraId="68107A0C" w14:textId="77777777" w:rsidR="0059533B" w:rsidRPr="005F090C" w:rsidRDefault="0059533B" w:rsidP="00107EB5">
            <w:pPr>
              <w:rPr>
                <w:rFonts w:ascii="Times New Roman" w:hAnsi="Times New Roman" w:cs="Times New Roman"/>
                <w:sz w:val="24"/>
                <w:szCs w:val="24"/>
              </w:rPr>
            </w:pPr>
          </w:p>
        </w:tc>
        <w:tc>
          <w:tcPr>
            <w:tcW w:w="4536" w:type="dxa"/>
            <w:gridSpan w:val="2"/>
          </w:tcPr>
          <w:p w14:paraId="5B270AE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Первый период цикла восстановления</w:t>
            </w:r>
            <w:r>
              <w:rPr>
                <w:rFonts w:ascii="Times New Roman" w:hAnsi="Times New Roman" w:cs="Times New Roman"/>
                <w:sz w:val="24"/>
                <w:szCs w:val="24"/>
              </w:rPr>
              <w:t xml:space="preserve"> исходного потенциала</w:t>
            </w:r>
            <w:r w:rsidRPr="005F090C">
              <w:rPr>
                <w:rFonts w:ascii="Times New Roman" w:hAnsi="Times New Roman" w:cs="Times New Roman"/>
                <w:sz w:val="24"/>
                <w:szCs w:val="24"/>
              </w:rPr>
              <w:t xml:space="preserve"> возбудимой мембраны длительностью 0,5-1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в аксонах и 1-4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в мышечных волокнах. Он определяется как период, когда аксон или мышечное волокно не могут быть активированы потенциалом действия или стимулом. Абсолютный рефрактерный период обусловлен инактивацией </w:t>
            </w:r>
            <w:proofErr w:type="spellStart"/>
            <w:r w:rsidRPr="005F090C">
              <w:rPr>
                <w:rFonts w:ascii="Times New Roman" w:hAnsi="Times New Roman" w:cs="Times New Roman"/>
                <w:sz w:val="24"/>
                <w:szCs w:val="24"/>
              </w:rPr>
              <w:t>потенциалзависимых</w:t>
            </w:r>
            <w:proofErr w:type="spellEnd"/>
            <w:r w:rsidRPr="005F090C">
              <w:rPr>
                <w:rFonts w:ascii="Times New Roman" w:hAnsi="Times New Roman" w:cs="Times New Roman"/>
                <w:sz w:val="24"/>
                <w:szCs w:val="24"/>
              </w:rPr>
              <w:t xml:space="preserve"> натриевых каналов. См. </w:t>
            </w:r>
            <w:r w:rsidRPr="005F090C">
              <w:rPr>
                <w:rFonts w:ascii="Times New Roman" w:hAnsi="Times New Roman" w:cs="Times New Roman"/>
                <w:i/>
                <w:sz w:val="24"/>
                <w:szCs w:val="24"/>
              </w:rPr>
              <w:t>рефрактерный период</w:t>
            </w:r>
            <w:r w:rsidRPr="005F090C">
              <w:rPr>
                <w:rFonts w:ascii="Times New Roman" w:hAnsi="Times New Roman" w:cs="Times New Roman"/>
                <w:sz w:val="24"/>
                <w:szCs w:val="24"/>
              </w:rPr>
              <w:t xml:space="preserve"> и </w:t>
            </w:r>
            <w:r w:rsidRPr="005F090C">
              <w:rPr>
                <w:rFonts w:ascii="Times New Roman" w:hAnsi="Times New Roman" w:cs="Times New Roman"/>
                <w:i/>
                <w:sz w:val="24"/>
                <w:szCs w:val="24"/>
              </w:rPr>
              <w:t>относительный рефрактерный период</w:t>
            </w:r>
            <w:r w:rsidRPr="005F090C">
              <w:rPr>
                <w:rFonts w:ascii="Times New Roman" w:hAnsi="Times New Roman" w:cs="Times New Roman"/>
                <w:sz w:val="24"/>
                <w:szCs w:val="24"/>
              </w:rPr>
              <w:t>.</w:t>
            </w:r>
          </w:p>
        </w:tc>
        <w:tc>
          <w:tcPr>
            <w:tcW w:w="3827" w:type="dxa"/>
            <w:gridSpan w:val="2"/>
          </w:tcPr>
          <w:p w14:paraId="03DB2DDF" w14:textId="77777777" w:rsidR="0059533B" w:rsidRPr="005F090C" w:rsidRDefault="0059533B" w:rsidP="00AE285D">
            <w:pPr>
              <w:jc w:val="both"/>
              <w:rPr>
                <w:rFonts w:ascii="Times New Roman" w:hAnsi="Times New Roman" w:cs="Times New Roman"/>
                <w:sz w:val="24"/>
                <w:szCs w:val="24"/>
              </w:rPr>
            </w:pPr>
          </w:p>
        </w:tc>
      </w:tr>
      <w:tr w:rsidR="0059533B" w:rsidRPr="005F090C" w14:paraId="25219EEE" w14:textId="77777777" w:rsidTr="00A536CF">
        <w:trPr>
          <w:gridAfter w:val="1"/>
          <w:wAfter w:w="20" w:type="dxa"/>
        </w:trPr>
        <w:tc>
          <w:tcPr>
            <w:tcW w:w="851" w:type="dxa"/>
            <w:gridSpan w:val="3"/>
            <w:vAlign w:val="center"/>
          </w:tcPr>
          <w:p w14:paraId="3E673F4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9F3C796" w14:textId="77777777" w:rsidR="0059533B" w:rsidRPr="002D1178"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А</w:t>
            </w:r>
            <w:r w:rsidRPr="002D1178">
              <w:rPr>
                <w:rFonts w:ascii="Times New Roman" w:hAnsi="Times New Roman" w:cs="Times New Roman"/>
                <w:b/>
                <w:sz w:val="24"/>
                <w:szCs w:val="24"/>
              </w:rPr>
              <w:t>-</w:t>
            </w:r>
            <w:r w:rsidRPr="005F090C">
              <w:rPr>
                <w:rFonts w:ascii="Times New Roman" w:hAnsi="Times New Roman" w:cs="Times New Roman"/>
                <w:b/>
                <w:sz w:val="24"/>
                <w:szCs w:val="24"/>
              </w:rPr>
              <w:t>волна</w:t>
            </w:r>
            <w:r w:rsidRPr="002D1178">
              <w:rPr>
                <w:rFonts w:ascii="Times New Roman" w:hAnsi="Times New Roman" w:cs="Times New Roman"/>
                <w:b/>
                <w:sz w:val="24"/>
                <w:szCs w:val="24"/>
              </w:rPr>
              <w:t xml:space="preserve"> </w:t>
            </w:r>
            <w:r w:rsidRPr="002D1178">
              <w:rPr>
                <w:rFonts w:ascii="Times New Roman" w:hAnsi="Times New Roman" w:cs="Times New Roman"/>
                <w:sz w:val="24"/>
                <w:szCs w:val="24"/>
              </w:rPr>
              <w:t>(</w:t>
            </w:r>
            <w:r w:rsidRPr="005F090C">
              <w:rPr>
                <w:rFonts w:ascii="Times New Roman" w:hAnsi="Times New Roman" w:cs="Times New Roman"/>
                <w:sz w:val="24"/>
                <w:szCs w:val="24"/>
              </w:rPr>
              <w:t>Рис</w:t>
            </w:r>
            <w:r w:rsidRPr="002D1178">
              <w:rPr>
                <w:rFonts w:ascii="Times New Roman" w:hAnsi="Times New Roman" w:cs="Times New Roman"/>
                <w:sz w:val="24"/>
                <w:szCs w:val="24"/>
              </w:rPr>
              <w:t>. 10)</w:t>
            </w:r>
          </w:p>
          <w:p w14:paraId="383C86D5" w14:textId="77777777" w:rsidR="0059533B" w:rsidRDefault="0059533B" w:rsidP="002D1178">
            <w:pPr>
              <w:rPr>
                <w:rFonts w:ascii="Times New Roman" w:hAnsi="Times New Roman" w:cs="Times New Roman"/>
                <w:b/>
                <w:sz w:val="24"/>
                <w:szCs w:val="24"/>
              </w:rPr>
            </w:pPr>
            <w:r w:rsidRPr="005F090C">
              <w:rPr>
                <w:rFonts w:ascii="Times New Roman" w:hAnsi="Times New Roman" w:cs="Times New Roman"/>
                <w:b/>
                <w:sz w:val="24"/>
                <w:szCs w:val="24"/>
              </w:rPr>
              <w:t xml:space="preserve">A </w:t>
            </w:r>
            <w:proofErr w:type="spellStart"/>
            <w:r w:rsidRPr="005F090C">
              <w:rPr>
                <w:rFonts w:ascii="Times New Roman" w:hAnsi="Times New Roman" w:cs="Times New Roman"/>
                <w:b/>
                <w:sz w:val="24"/>
                <w:szCs w:val="24"/>
              </w:rPr>
              <w:t>wave</w:t>
            </w:r>
            <w:proofErr w:type="spellEnd"/>
            <w:r w:rsidRPr="005F090C">
              <w:rPr>
                <w:rFonts w:ascii="Times New Roman" w:hAnsi="Times New Roman" w:cs="Times New Roman"/>
                <w:b/>
                <w:sz w:val="24"/>
                <w:szCs w:val="24"/>
              </w:rPr>
              <w:t xml:space="preserve"> </w:t>
            </w:r>
          </w:p>
          <w:p w14:paraId="050D5BD8" w14:textId="77777777" w:rsidR="0059533B" w:rsidRPr="005F090C" w:rsidRDefault="0059533B" w:rsidP="00DA3640">
            <w:pPr>
              <w:rPr>
                <w:rFonts w:ascii="Times New Roman" w:hAnsi="Times New Roman" w:cs="Times New Roman"/>
                <w:b/>
                <w:sz w:val="24"/>
                <w:szCs w:val="24"/>
              </w:rPr>
            </w:pPr>
          </w:p>
        </w:tc>
        <w:tc>
          <w:tcPr>
            <w:tcW w:w="3969" w:type="dxa"/>
            <w:gridSpan w:val="2"/>
          </w:tcPr>
          <w:p w14:paraId="6C89255D"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muscle potential that follows the M wave, evoked consistently by electric stimuli to the motor nerve. Its amplitude is similar to that of an F wave, but the latency and morphology are constant. Usually occurs before the F wave, but may occur afterward. Thought to be due to extra discharges </w:t>
            </w:r>
            <w:r w:rsidRPr="005F090C">
              <w:rPr>
                <w:rFonts w:ascii="Times New Roman" w:hAnsi="Times New Roman" w:cs="Times New Roman"/>
                <w:sz w:val="24"/>
                <w:szCs w:val="24"/>
                <w:lang w:val="en-US"/>
              </w:rPr>
              <w:lastRenderedPageBreak/>
              <w:t xml:space="preserve">in the nerve caused by ephaptic transmission between close axons or a local hyperexcitable site in the axon or by axonal branching. This term is preferred over axon reflex, axon wave, or axon response. </w:t>
            </w:r>
            <w:proofErr w:type="spellStart"/>
            <w:r w:rsidRPr="005F090C">
              <w:rPr>
                <w:rFonts w:ascii="Times New Roman" w:hAnsi="Times New Roman" w:cs="Times New Roman"/>
                <w:sz w:val="24"/>
                <w:szCs w:val="24"/>
              </w:rPr>
              <w:t>Compare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the</w:t>
            </w:r>
            <w:proofErr w:type="spellEnd"/>
            <w:r w:rsidRPr="005F090C">
              <w:rPr>
                <w:rFonts w:ascii="Times New Roman" w:hAnsi="Times New Roman" w:cs="Times New Roman"/>
                <w:sz w:val="24"/>
                <w:szCs w:val="24"/>
              </w:rPr>
              <w:t xml:space="preserve"> F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H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 xml:space="preserve">. </w:t>
            </w:r>
          </w:p>
          <w:p w14:paraId="646B4DF4" w14:textId="77777777" w:rsidR="0059533B" w:rsidRPr="005F090C" w:rsidRDefault="0059533B" w:rsidP="00107EB5">
            <w:pPr>
              <w:rPr>
                <w:rFonts w:ascii="Times New Roman" w:hAnsi="Times New Roman" w:cs="Times New Roman"/>
                <w:sz w:val="24"/>
                <w:szCs w:val="24"/>
              </w:rPr>
            </w:pPr>
          </w:p>
        </w:tc>
        <w:tc>
          <w:tcPr>
            <w:tcW w:w="4536" w:type="dxa"/>
            <w:gridSpan w:val="2"/>
          </w:tcPr>
          <w:p w14:paraId="039A7C82" w14:textId="3AFE4FFD" w:rsidR="0059533B" w:rsidRPr="005F090C" w:rsidRDefault="0059533B" w:rsidP="002D1178">
            <w:pPr>
              <w:jc w:val="both"/>
              <w:rPr>
                <w:rFonts w:ascii="Times New Roman" w:hAnsi="Times New Roman" w:cs="Times New Roman"/>
                <w:sz w:val="24"/>
                <w:szCs w:val="24"/>
              </w:rPr>
            </w:pPr>
            <w:r w:rsidRPr="001B07AB">
              <w:rPr>
                <w:rFonts w:ascii="Times New Roman" w:hAnsi="Times New Roman" w:cs="Times New Roman"/>
                <w:sz w:val="24"/>
                <w:szCs w:val="24"/>
              </w:rPr>
              <w:lastRenderedPageBreak/>
              <w:t>Потенциал действия мышцы, возникающий после М-</w:t>
            </w:r>
            <w:r w:rsidR="00AD38CA">
              <w:rPr>
                <w:rFonts w:ascii="Times New Roman" w:hAnsi="Times New Roman" w:cs="Times New Roman"/>
                <w:sz w:val="24"/>
                <w:szCs w:val="24"/>
              </w:rPr>
              <w:t>волны</w:t>
            </w:r>
            <w:r w:rsidRPr="001B07AB">
              <w:rPr>
                <w:rFonts w:ascii="Times New Roman" w:hAnsi="Times New Roman" w:cs="Times New Roman"/>
                <w:sz w:val="24"/>
                <w:szCs w:val="24"/>
              </w:rPr>
              <w:t xml:space="preserve"> при электрической стимуляции двигательного нерва. По амплитуде сходна с F-волной, но имеет постоянную латентность и морфологию; обычно располагается перед F-волной, но может быть и после нее. Генерацию связывают с   </w:t>
            </w:r>
            <w:proofErr w:type="spellStart"/>
            <w:r w:rsidRPr="001B07AB">
              <w:rPr>
                <w:rFonts w:ascii="Times New Roman" w:hAnsi="Times New Roman" w:cs="Times New Roman"/>
                <w:sz w:val="24"/>
                <w:szCs w:val="24"/>
              </w:rPr>
              <w:lastRenderedPageBreak/>
              <w:t>эфаптическим</w:t>
            </w:r>
            <w:proofErr w:type="spellEnd"/>
            <w:r w:rsidRPr="001B07AB">
              <w:rPr>
                <w:rFonts w:ascii="Times New Roman" w:hAnsi="Times New Roman" w:cs="Times New Roman"/>
                <w:sz w:val="24"/>
                <w:szCs w:val="24"/>
              </w:rPr>
              <w:t xml:space="preserve"> </w:t>
            </w:r>
            <w:r w:rsidR="00AD38CA" w:rsidRPr="001B07AB">
              <w:rPr>
                <w:rFonts w:ascii="Times New Roman" w:hAnsi="Times New Roman" w:cs="Times New Roman"/>
                <w:sz w:val="24"/>
                <w:szCs w:val="24"/>
              </w:rPr>
              <w:t>возбуждением между</w:t>
            </w:r>
            <w:r w:rsidRPr="001B07AB">
              <w:rPr>
                <w:rFonts w:ascii="Times New Roman" w:hAnsi="Times New Roman" w:cs="Times New Roman"/>
                <w:sz w:val="24"/>
                <w:szCs w:val="24"/>
              </w:rPr>
              <w:t xml:space="preserve"> соседними аксонами или наличием участков </w:t>
            </w:r>
            <w:proofErr w:type="spellStart"/>
            <w:r w:rsidRPr="001B07AB">
              <w:rPr>
                <w:rFonts w:ascii="Times New Roman" w:hAnsi="Times New Roman" w:cs="Times New Roman"/>
                <w:sz w:val="24"/>
                <w:szCs w:val="24"/>
              </w:rPr>
              <w:t>гипервозбудимости</w:t>
            </w:r>
            <w:proofErr w:type="spellEnd"/>
            <w:r w:rsidRPr="001B07AB">
              <w:rPr>
                <w:rFonts w:ascii="Times New Roman" w:hAnsi="Times New Roman" w:cs="Times New Roman"/>
                <w:sz w:val="24"/>
                <w:szCs w:val="24"/>
              </w:rPr>
              <w:t xml:space="preserve"> на аксоне или его </w:t>
            </w:r>
            <w:r w:rsidR="002E6475">
              <w:rPr>
                <w:rFonts w:ascii="Times New Roman" w:hAnsi="Times New Roman" w:cs="Times New Roman"/>
                <w:sz w:val="24"/>
                <w:szCs w:val="24"/>
              </w:rPr>
              <w:t>от</w:t>
            </w:r>
            <w:r w:rsidRPr="001B07AB">
              <w:rPr>
                <w:rFonts w:ascii="Times New Roman" w:hAnsi="Times New Roman" w:cs="Times New Roman"/>
                <w:sz w:val="24"/>
                <w:szCs w:val="24"/>
              </w:rPr>
              <w:t xml:space="preserve">ветвлении. Менее </w:t>
            </w:r>
            <w:proofErr w:type="spellStart"/>
            <w:r w:rsidRPr="001B07AB">
              <w:rPr>
                <w:rFonts w:ascii="Times New Roman" w:hAnsi="Times New Roman" w:cs="Times New Roman"/>
                <w:sz w:val="24"/>
                <w:szCs w:val="24"/>
              </w:rPr>
              <w:t>предподчительгые</w:t>
            </w:r>
            <w:proofErr w:type="spellEnd"/>
            <w:r w:rsidRPr="001B07AB">
              <w:rPr>
                <w:rFonts w:ascii="Times New Roman" w:hAnsi="Times New Roman" w:cs="Times New Roman"/>
                <w:sz w:val="24"/>
                <w:szCs w:val="24"/>
              </w:rPr>
              <w:t xml:space="preserve"> термины: аксон-рефлекс, аксон-волна или аксон-ответ. </w:t>
            </w:r>
            <w:r w:rsidRPr="005F090C">
              <w:rPr>
                <w:rFonts w:ascii="Times New Roman" w:hAnsi="Times New Roman" w:cs="Times New Roman"/>
                <w:sz w:val="24"/>
                <w:szCs w:val="24"/>
              </w:rPr>
              <w:t xml:space="preserve">Сравн. с </w:t>
            </w:r>
            <w:r w:rsidRPr="005F090C">
              <w:rPr>
                <w:rFonts w:ascii="Times New Roman" w:hAnsi="Times New Roman" w:cs="Times New Roman"/>
                <w:i/>
                <w:sz w:val="24"/>
                <w:szCs w:val="24"/>
              </w:rPr>
              <w:t>F-волна и H-рефлекс</w:t>
            </w:r>
            <w:r w:rsidRPr="005F090C">
              <w:rPr>
                <w:rFonts w:ascii="Times New Roman" w:hAnsi="Times New Roman" w:cs="Times New Roman"/>
                <w:sz w:val="24"/>
                <w:szCs w:val="24"/>
              </w:rPr>
              <w:t xml:space="preserve">. </w:t>
            </w:r>
          </w:p>
        </w:tc>
        <w:tc>
          <w:tcPr>
            <w:tcW w:w="3827" w:type="dxa"/>
            <w:gridSpan w:val="2"/>
          </w:tcPr>
          <w:p w14:paraId="58A74C29" w14:textId="77777777" w:rsidR="0059533B" w:rsidRPr="005F090C" w:rsidRDefault="0059533B" w:rsidP="000F09F6">
            <w:pPr>
              <w:jc w:val="both"/>
              <w:rPr>
                <w:rFonts w:ascii="Times New Roman" w:hAnsi="Times New Roman" w:cs="Times New Roman"/>
                <w:sz w:val="24"/>
                <w:szCs w:val="24"/>
              </w:rPr>
            </w:pPr>
          </w:p>
        </w:tc>
      </w:tr>
      <w:tr w:rsidR="0059533B" w:rsidRPr="005F090C" w14:paraId="0669F957" w14:textId="77777777" w:rsidTr="00A536CF">
        <w:trPr>
          <w:gridAfter w:val="1"/>
          <w:wAfter w:w="20" w:type="dxa"/>
        </w:trPr>
        <w:tc>
          <w:tcPr>
            <w:tcW w:w="851" w:type="dxa"/>
            <w:gridSpan w:val="3"/>
            <w:vAlign w:val="center"/>
          </w:tcPr>
          <w:p w14:paraId="15DAE8B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A1F005D"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АВП</w:t>
            </w:r>
          </w:p>
          <w:p w14:paraId="625DACA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AEP</w:t>
            </w:r>
          </w:p>
          <w:p w14:paraId="3EB462D9" w14:textId="77777777" w:rsidR="0059533B" w:rsidRPr="005F090C" w:rsidRDefault="0059533B" w:rsidP="00616E29">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2940E7D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auditory evoked potential.</w:t>
            </w:r>
          </w:p>
        </w:tc>
        <w:tc>
          <w:tcPr>
            <w:tcW w:w="4536" w:type="dxa"/>
            <w:gridSpan w:val="2"/>
          </w:tcPr>
          <w:p w14:paraId="3A09ED41"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акустические вызванные потенциалы.</w:t>
            </w:r>
          </w:p>
        </w:tc>
        <w:tc>
          <w:tcPr>
            <w:tcW w:w="3827" w:type="dxa"/>
            <w:gridSpan w:val="2"/>
          </w:tcPr>
          <w:p w14:paraId="29DFB686" w14:textId="77777777" w:rsidR="0059533B" w:rsidRPr="005F090C" w:rsidRDefault="0059533B" w:rsidP="00AE285D">
            <w:pPr>
              <w:jc w:val="both"/>
              <w:rPr>
                <w:rFonts w:ascii="Times New Roman" w:hAnsi="Times New Roman" w:cs="Times New Roman"/>
                <w:sz w:val="24"/>
                <w:szCs w:val="24"/>
              </w:rPr>
            </w:pPr>
          </w:p>
        </w:tc>
      </w:tr>
      <w:tr w:rsidR="0059533B" w:rsidRPr="005F090C" w14:paraId="1A535301" w14:textId="77777777" w:rsidTr="00A536CF">
        <w:trPr>
          <w:gridAfter w:val="1"/>
          <w:wAfter w:w="20" w:type="dxa"/>
        </w:trPr>
        <w:tc>
          <w:tcPr>
            <w:tcW w:w="851" w:type="dxa"/>
            <w:gridSpan w:val="3"/>
            <w:vAlign w:val="center"/>
          </w:tcPr>
          <w:p w14:paraId="2A8F3D1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427AE4A" w14:textId="77777777" w:rsidR="0059533B" w:rsidRPr="008E3289" w:rsidRDefault="0059533B" w:rsidP="00DA3640">
            <w:pPr>
              <w:rPr>
                <w:rFonts w:ascii="Times New Roman" w:hAnsi="Times New Roman" w:cs="Times New Roman"/>
                <w:b/>
                <w:sz w:val="24"/>
                <w:szCs w:val="24"/>
                <w:lang w:val="de-DE"/>
              </w:rPr>
            </w:pPr>
            <w:r w:rsidRPr="005F090C">
              <w:rPr>
                <w:rFonts w:ascii="Times New Roman" w:hAnsi="Times New Roman" w:cs="Times New Roman"/>
                <w:b/>
                <w:sz w:val="24"/>
                <w:szCs w:val="24"/>
              </w:rPr>
              <w:t>Автоматическая</w:t>
            </w:r>
            <w:r w:rsidRPr="008E3289">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декомпозиционная</w:t>
            </w:r>
            <w:proofErr w:type="spellEnd"/>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электромиография</w:t>
            </w:r>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АДЭМГ</w:t>
            </w:r>
            <w:r w:rsidRPr="008E3289">
              <w:rPr>
                <w:rFonts w:ascii="Times New Roman" w:hAnsi="Times New Roman" w:cs="Times New Roman"/>
                <w:b/>
                <w:sz w:val="24"/>
                <w:szCs w:val="24"/>
                <w:lang w:val="de-DE"/>
              </w:rPr>
              <w:t>)</w:t>
            </w:r>
          </w:p>
          <w:p w14:paraId="11562E4B" w14:textId="77777777" w:rsidR="0059533B" w:rsidRPr="008E3289" w:rsidRDefault="0059533B" w:rsidP="00DA3640">
            <w:pPr>
              <w:rPr>
                <w:rFonts w:ascii="Times New Roman" w:hAnsi="Times New Roman" w:cs="Times New Roman"/>
                <w:b/>
                <w:sz w:val="24"/>
                <w:szCs w:val="24"/>
                <w:lang w:val="de-DE"/>
              </w:rPr>
            </w:pPr>
            <w:proofErr w:type="spellStart"/>
            <w:r w:rsidRPr="008E3289">
              <w:rPr>
                <w:rFonts w:ascii="Times New Roman" w:hAnsi="Times New Roman" w:cs="Times New Roman"/>
                <w:b/>
                <w:sz w:val="24"/>
                <w:szCs w:val="24"/>
                <w:lang w:val="de-DE"/>
              </w:rPr>
              <w:t>automatic</w:t>
            </w:r>
            <w:proofErr w:type="spellEnd"/>
            <w:r w:rsidRPr="008E3289">
              <w:rPr>
                <w:rFonts w:ascii="Times New Roman" w:hAnsi="Times New Roman" w:cs="Times New Roman"/>
                <w:b/>
                <w:sz w:val="24"/>
                <w:szCs w:val="24"/>
                <w:lang w:val="de-DE"/>
              </w:rPr>
              <w:t xml:space="preserve"> </w:t>
            </w:r>
            <w:proofErr w:type="spellStart"/>
            <w:r w:rsidRPr="008E3289">
              <w:rPr>
                <w:rFonts w:ascii="Times New Roman" w:hAnsi="Times New Roman" w:cs="Times New Roman"/>
                <w:b/>
                <w:sz w:val="24"/>
                <w:szCs w:val="24"/>
                <w:lang w:val="de-DE"/>
              </w:rPr>
              <w:t>decomposition</w:t>
            </w:r>
            <w:proofErr w:type="spellEnd"/>
            <w:r w:rsidRPr="008E3289">
              <w:rPr>
                <w:rFonts w:ascii="Times New Roman" w:hAnsi="Times New Roman" w:cs="Times New Roman"/>
                <w:b/>
                <w:sz w:val="24"/>
                <w:szCs w:val="24"/>
                <w:lang w:val="de-DE"/>
              </w:rPr>
              <w:t xml:space="preserve"> EMG (ADEMG) </w:t>
            </w:r>
          </w:p>
        </w:tc>
        <w:tc>
          <w:tcPr>
            <w:tcW w:w="3969" w:type="dxa"/>
            <w:gridSpan w:val="2"/>
          </w:tcPr>
          <w:p w14:paraId="323AABD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computerized method for extracting individual motor unit potentials from an interference pattern.</w:t>
            </w:r>
          </w:p>
        </w:tc>
        <w:tc>
          <w:tcPr>
            <w:tcW w:w="4536" w:type="dxa"/>
            <w:gridSpan w:val="2"/>
          </w:tcPr>
          <w:p w14:paraId="0FDE5017"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Программный (к</w:t>
            </w:r>
            <w:r w:rsidRPr="008B5B98">
              <w:rPr>
                <w:rFonts w:ascii="Times New Roman" w:hAnsi="Times New Roman" w:cs="Times New Roman"/>
                <w:sz w:val="24"/>
                <w:szCs w:val="24"/>
              </w:rPr>
              <w:t>омпьютеризированный) метод выделения отдельных потенциалов двигательных единиц из интерференционного паттерна.</w:t>
            </w:r>
          </w:p>
        </w:tc>
        <w:tc>
          <w:tcPr>
            <w:tcW w:w="3827" w:type="dxa"/>
            <w:gridSpan w:val="2"/>
          </w:tcPr>
          <w:p w14:paraId="5EB329B1" w14:textId="77777777" w:rsidR="0059533B" w:rsidRPr="005F090C" w:rsidRDefault="0059533B" w:rsidP="00AE285D">
            <w:pPr>
              <w:jc w:val="both"/>
              <w:rPr>
                <w:rFonts w:ascii="Times New Roman" w:hAnsi="Times New Roman" w:cs="Times New Roman"/>
                <w:sz w:val="24"/>
                <w:szCs w:val="24"/>
              </w:rPr>
            </w:pPr>
          </w:p>
        </w:tc>
      </w:tr>
      <w:tr w:rsidR="0059533B" w:rsidRPr="005F090C" w14:paraId="621E2F2C" w14:textId="77777777" w:rsidTr="00A536CF">
        <w:trPr>
          <w:gridAfter w:val="1"/>
          <w:wAfter w:w="20" w:type="dxa"/>
        </w:trPr>
        <w:tc>
          <w:tcPr>
            <w:tcW w:w="851" w:type="dxa"/>
            <w:gridSpan w:val="3"/>
            <w:vAlign w:val="center"/>
          </w:tcPr>
          <w:p w14:paraId="09A40FD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5FFEFE9"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Адаптация </w:t>
            </w:r>
            <w:proofErr w:type="spellStart"/>
            <w:r w:rsidRPr="005F090C">
              <w:rPr>
                <w:rFonts w:ascii="Times New Roman" w:hAnsi="Times New Roman" w:cs="Times New Roman"/>
                <w:b/>
                <w:sz w:val="24"/>
                <w:szCs w:val="24"/>
              </w:rPr>
              <w:t>adaptation</w:t>
            </w:r>
            <w:proofErr w:type="spellEnd"/>
            <w:r w:rsidRPr="005F090C">
              <w:rPr>
                <w:rFonts w:ascii="Times New Roman" w:hAnsi="Times New Roman" w:cs="Times New Roman"/>
                <w:b/>
                <w:sz w:val="24"/>
                <w:szCs w:val="24"/>
              </w:rPr>
              <w:t xml:space="preserve"> </w:t>
            </w:r>
          </w:p>
        </w:tc>
        <w:tc>
          <w:tcPr>
            <w:tcW w:w="3969" w:type="dxa"/>
            <w:gridSpan w:val="2"/>
          </w:tcPr>
          <w:p w14:paraId="76A3AAD0" w14:textId="633D311F"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decline in the frequency of the spike discharge as typically recorded </w:t>
            </w:r>
            <w:proofErr w:type="gramStart"/>
            <w:r w:rsidRPr="005F090C">
              <w:rPr>
                <w:rFonts w:ascii="Times New Roman" w:hAnsi="Times New Roman" w:cs="Times New Roman"/>
                <w:sz w:val="24"/>
                <w:szCs w:val="24"/>
                <w:lang w:val="en-US"/>
              </w:rPr>
              <w:t>from  sensory</w:t>
            </w:r>
            <w:proofErr w:type="gramEnd"/>
            <w:r w:rsidRPr="005F090C">
              <w:rPr>
                <w:rFonts w:ascii="Times New Roman" w:hAnsi="Times New Roman" w:cs="Times New Roman"/>
                <w:sz w:val="24"/>
                <w:szCs w:val="24"/>
                <w:lang w:val="en-US"/>
              </w:rPr>
              <w:t xml:space="preserve"> axons in response to a maintained stimulus.</w:t>
            </w:r>
          </w:p>
        </w:tc>
        <w:tc>
          <w:tcPr>
            <w:tcW w:w="4536" w:type="dxa"/>
            <w:gridSpan w:val="2"/>
          </w:tcPr>
          <w:p w14:paraId="7FDCE06D" w14:textId="77777777" w:rsidR="0059533B" w:rsidRPr="005F090C" w:rsidRDefault="0059533B" w:rsidP="00454F43">
            <w:pPr>
              <w:jc w:val="both"/>
              <w:rPr>
                <w:rFonts w:ascii="Times New Roman" w:hAnsi="Times New Roman" w:cs="Times New Roman"/>
                <w:sz w:val="24"/>
                <w:szCs w:val="24"/>
              </w:rPr>
            </w:pPr>
            <w:r w:rsidRPr="001B07AB">
              <w:rPr>
                <w:rFonts w:ascii="Times New Roman" w:hAnsi="Times New Roman" w:cs="Times New Roman"/>
                <w:sz w:val="24"/>
                <w:szCs w:val="24"/>
              </w:rPr>
              <w:t xml:space="preserve">Падение частоты разрядов </w:t>
            </w:r>
            <w:proofErr w:type="spellStart"/>
            <w:r w:rsidRPr="001B07AB">
              <w:rPr>
                <w:rFonts w:ascii="Times New Roman" w:hAnsi="Times New Roman" w:cs="Times New Roman"/>
                <w:sz w:val="24"/>
                <w:szCs w:val="24"/>
              </w:rPr>
              <w:t>спайков</w:t>
            </w:r>
            <w:proofErr w:type="spellEnd"/>
            <w:r w:rsidRPr="001B07AB">
              <w:rPr>
                <w:rFonts w:ascii="Times New Roman" w:hAnsi="Times New Roman" w:cs="Times New Roman"/>
                <w:sz w:val="24"/>
                <w:szCs w:val="24"/>
              </w:rPr>
              <w:t>, как правило, сенсорных аксонов в ответ на стимуляцию постоянным раздражителем.</w:t>
            </w:r>
          </w:p>
        </w:tc>
        <w:tc>
          <w:tcPr>
            <w:tcW w:w="3827" w:type="dxa"/>
            <w:gridSpan w:val="2"/>
          </w:tcPr>
          <w:p w14:paraId="579AA0F8" w14:textId="77777777" w:rsidR="0059533B" w:rsidRPr="005F090C" w:rsidRDefault="0059533B" w:rsidP="00AE285D">
            <w:pPr>
              <w:jc w:val="both"/>
              <w:rPr>
                <w:rFonts w:ascii="Times New Roman" w:hAnsi="Times New Roman" w:cs="Times New Roman"/>
                <w:sz w:val="24"/>
                <w:szCs w:val="24"/>
              </w:rPr>
            </w:pPr>
          </w:p>
        </w:tc>
      </w:tr>
      <w:tr w:rsidR="0059533B" w:rsidRPr="005F090C" w14:paraId="6D2F3379" w14:textId="77777777" w:rsidTr="00A536CF">
        <w:trPr>
          <w:gridAfter w:val="1"/>
          <w:wAfter w:w="20" w:type="dxa"/>
        </w:trPr>
        <w:tc>
          <w:tcPr>
            <w:tcW w:w="851" w:type="dxa"/>
            <w:gridSpan w:val="3"/>
            <w:vAlign w:val="center"/>
          </w:tcPr>
          <w:p w14:paraId="3B04861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83377A6" w14:textId="77777777" w:rsidR="00CB2845"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АДЭМГ </w:t>
            </w:r>
          </w:p>
          <w:p w14:paraId="0D8AA5B0" w14:textId="49820AB9"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ADEMG</w:t>
            </w:r>
          </w:p>
        </w:tc>
        <w:tc>
          <w:tcPr>
            <w:tcW w:w="3969" w:type="dxa"/>
            <w:gridSpan w:val="2"/>
          </w:tcPr>
          <w:p w14:paraId="1B02FF2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automatic decomposition electromyography.</w:t>
            </w:r>
          </w:p>
        </w:tc>
        <w:tc>
          <w:tcPr>
            <w:tcW w:w="4536" w:type="dxa"/>
            <w:gridSpan w:val="2"/>
          </w:tcPr>
          <w:p w14:paraId="5D03F13B"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 xml:space="preserve">автоматическая </w:t>
            </w:r>
            <w:proofErr w:type="spellStart"/>
            <w:r w:rsidRPr="005F090C">
              <w:rPr>
                <w:rFonts w:ascii="Times New Roman" w:hAnsi="Times New Roman" w:cs="Times New Roman"/>
                <w:i/>
                <w:sz w:val="24"/>
                <w:szCs w:val="24"/>
              </w:rPr>
              <w:t>декомпозиционная</w:t>
            </w:r>
            <w:proofErr w:type="spellEnd"/>
            <w:r w:rsidRPr="005F090C">
              <w:rPr>
                <w:rFonts w:ascii="Times New Roman" w:hAnsi="Times New Roman" w:cs="Times New Roman"/>
                <w:i/>
                <w:sz w:val="24"/>
                <w:szCs w:val="24"/>
              </w:rPr>
              <w:t xml:space="preserve"> электромиография</w:t>
            </w:r>
            <w:r w:rsidRPr="005F090C">
              <w:rPr>
                <w:rFonts w:ascii="Times New Roman" w:hAnsi="Times New Roman" w:cs="Times New Roman"/>
                <w:sz w:val="24"/>
                <w:szCs w:val="24"/>
              </w:rPr>
              <w:t>.</w:t>
            </w:r>
          </w:p>
        </w:tc>
        <w:tc>
          <w:tcPr>
            <w:tcW w:w="3827" w:type="dxa"/>
            <w:gridSpan w:val="2"/>
          </w:tcPr>
          <w:p w14:paraId="7B4A51C0" w14:textId="77777777" w:rsidR="0059533B" w:rsidRPr="005F090C" w:rsidRDefault="0059533B" w:rsidP="00AE285D">
            <w:pPr>
              <w:jc w:val="both"/>
              <w:rPr>
                <w:rFonts w:ascii="Times New Roman" w:hAnsi="Times New Roman" w:cs="Times New Roman"/>
                <w:sz w:val="24"/>
                <w:szCs w:val="24"/>
              </w:rPr>
            </w:pPr>
          </w:p>
        </w:tc>
      </w:tr>
      <w:tr w:rsidR="0059533B" w:rsidRPr="005F090C" w14:paraId="7BCB5A85" w14:textId="77777777" w:rsidTr="00A536CF">
        <w:trPr>
          <w:gridAfter w:val="1"/>
          <w:wAfter w:w="20" w:type="dxa"/>
        </w:trPr>
        <w:tc>
          <w:tcPr>
            <w:tcW w:w="851" w:type="dxa"/>
            <w:gridSpan w:val="3"/>
            <w:vAlign w:val="center"/>
          </w:tcPr>
          <w:p w14:paraId="46D6AB6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0433558" w14:textId="77777777" w:rsidR="00941121"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Акинезия </w:t>
            </w:r>
          </w:p>
          <w:p w14:paraId="347A97C3" w14:textId="51E45950"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akinesia</w:t>
            </w:r>
            <w:proofErr w:type="spellEnd"/>
            <w:r w:rsidRPr="005F090C">
              <w:rPr>
                <w:rFonts w:ascii="Times New Roman" w:hAnsi="Times New Roman" w:cs="Times New Roman"/>
                <w:b/>
                <w:sz w:val="24"/>
                <w:szCs w:val="24"/>
              </w:rPr>
              <w:t xml:space="preserve"> </w:t>
            </w:r>
          </w:p>
        </w:tc>
        <w:tc>
          <w:tcPr>
            <w:tcW w:w="3969" w:type="dxa"/>
            <w:gridSpan w:val="2"/>
          </w:tcPr>
          <w:p w14:paraId="5E1CEBA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Lack or marked delay and diminution of intended movement, often observed in patients with Parkinson’s disease. Examples are </w:t>
            </w:r>
            <w:proofErr w:type="spellStart"/>
            <w:r w:rsidRPr="005F090C">
              <w:rPr>
                <w:rFonts w:ascii="Times New Roman" w:hAnsi="Times New Roman" w:cs="Times New Roman"/>
                <w:sz w:val="24"/>
                <w:szCs w:val="24"/>
                <w:lang w:val="en-US"/>
              </w:rPr>
              <w:t>micrographia</w:t>
            </w:r>
            <w:proofErr w:type="spellEnd"/>
            <w:r w:rsidRPr="005F090C">
              <w:rPr>
                <w:rFonts w:ascii="Times New Roman" w:hAnsi="Times New Roman" w:cs="Times New Roman"/>
                <w:sz w:val="24"/>
                <w:szCs w:val="24"/>
                <w:lang w:val="en-US"/>
              </w:rPr>
              <w:t>, hypomimia, and decreased arm swing. Often used synonymously with bradykinesia.</w:t>
            </w:r>
          </w:p>
        </w:tc>
        <w:tc>
          <w:tcPr>
            <w:tcW w:w="4536" w:type="dxa"/>
            <w:gridSpan w:val="2"/>
          </w:tcPr>
          <w:p w14:paraId="16896161" w14:textId="77777777" w:rsidR="0059533B" w:rsidRPr="005F090C" w:rsidRDefault="0059533B" w:rsidP="00AE285D">
            <w:pPr>
              <w:jc w:val="both"/>
              <w:rPr>
                <w:rFonts w:ascii="Times New Roman" w:hAnsi="Times New Roman" w:cs="Times New Roman"/>
                <w:sz w:val="24"/>
                <w:szCs w:val="24"/>
              </w:rPr>
            </w:pPr>
            <w:r w:rsidRPr="00B149D4">
              <w:rPr>
                <w:rFonts w:ascii="Times New Roman" w:hAnsi="Times New Roman" w:cs="Times New Roman"/>
                <w:sz w:val="24"/>
                <w:szCs w:val="24"/>
              </w:rPr>
              <w:t xml:space="preserve">Отсутствие или значительная задержка и снижение объема целенаправленных движений, чаще у пациентов с болезнью Паркинсона. Обычно проявляется микрографией, </w:t>
            </w:r>
            <w:proofErr w:type="spellStart"/>
            <w:r w:rsidRPr="00B149D4">
              <w:rPr>
                <w:rFonts w:ascii="Times New Roman" w:hAnsi="Times New Roman" w:cs="Times New Roman"/>
                <w:sz w:val="24"/>
                <w:szCs w:val="24"/>
              </w:rPr>
              <w:t>гипомимией</w:t>
            </w:r>
            <w:proofErr w:type="spellEnd"/>
            <w:r w:rsidRPr="00B149D4">
              <w:rPr>
                <w:rFonts w:ascii="Times New Roman" w:hAnsi="Times New Roman" w:cs="Times New Roman"/>
                <w:sz w:val="24"/>
                <w:szCs w:val="24"/>
              </w:rPr>
              <w:t xml:space="preserve">, уменьшением физиологических </w:t>
            </w:r>
            <w:proofErr w:type="spellStart"/>
            <w:r w:rsidRPr="00B149D4">
              <w:rPr>
                <w:rFonts w:ascii="Times New Roman" w:hAnsi="Times New Roman" w:cs="Times New Roman"/>
                <w:sz w:val="24"/>
                <w:szCs w:val="24"/>
              </w:rPr>
              <w:t>синкинезий</w:t>
            </w:r>
            <w:proofErr w:type="spellEnd"/>
            <w:r w:rsidRPr="00B149D4">
              <w:rPr>
                <w:rFonts w:ascii="Times New Roman" w:hAnsi="Times New Roman" w:cs="Times New Roman"/>
                <w:sz w:val="24"/>
                <w:szCs w:val="24"/>
              </w:rPr>
              <w:t xml:space="preserve"> (движений рук при ходьбе). Часто используется как синоним </w:t>
            </w:r>
            <w:proofErr w:type="spellStart"/>
            <w:r w:rsidRPr="00B149D4">
              <w:rPr>
                <w:rFonts w:ascii="Times New Roman" w:hAnsi="Times New Roman" w:cs="Times New Roman"/>
                <w:sz w:val="24"/>
                <w:szCs w:val="24"/>
              </w:rPr>
              <w:t>брадикинезии</w:t>
            </w:r>
            <w:proofErr w:type="spellEnd"/>
            <w:r w:rsidRPr="00B149D4">
              <w:rPr>
                <w:rFonts w:ascii="Times New Roman" w:hAnsi="Times New Roman" w:cs="Times New Roman"/>
                <w:sz w:val="24"/>
                <w:szCs w:val="24"/>
              </w:rPr>
              <w:t>.</w:t>
            </w:r>
          </w:p>
        </w:tc>
        <w:tc>
          <w:tcPr>
            <w:tcW w:w="3827" w:type="dxa"/>
            <w:gridSpan w:val="2"/>
          </w:tcPr>
          <w:p w14:paraId="2F697572" w14:textId="77777777" w:rsidR="0059533B" w:rsidRPr="005F090C" w:rsidRDefault="0059533B" w:rsidP="00AE285D">
            <w:pPr>
              <w:jc w:val="both"/>
              <w:rPr>
                <w:rFonts w:ascii="Times New Roman" w:hAnsi="Times New Roman" w:cs="Times New Roman"/>
                <w:sz w:val="24"/>
                <w:szCs w:val="24"/>
              </w:rPr>
            </w:pPr>
          </w:p>
        </w:tc>
      </w:tr>
      <w:tr w:rsidR="0059533B" w:rsidRPr="005F090C" w14:paraId="3E2921CD" w14:textId="77777777" w:rsidTr="00A536CF">
        <w:trPr>
          <w:gridAfter w:val="1"/>
          <w:wAfter w:w="20" w:type="dxa"/>
        </w:trPr>
        <w:tc>
          <w:tcPr>
            <w:tcW w:w="851" w:type="dxa"/>
            <w:gridSpan w:val="3"/>
            <w:vAlign w:val="center"/>
          </w:tcPr>
          <w:p w14:paraId="435CA4C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42AB89E"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Аккомодация </w:t>
            </w:r>
            <w:proofErr w:type="spellStart"/>
            <w:r w:rsidRPr="005F090C">
              <w:rPr>
                <w:rFonts w:ascii="Times New Roman" w:hAnsi="Times New Roman" w:cs="Times New Roman"/>
                <w:b/>
                <w:sz w:val="24"/>
                <w:szCs w:val="24"/>
              </w:rPr>
              <w:t>accommodation</w:t>
            </w:r>
            <w:proofErr w:type="spellEnd"/>
            <w:r w:rsidRPr="005F090C">
              <w:rPr>
                <w:rFonts w:ascii="Times New Roman" w:hAnsi="Times New Roman" w:cs="Times New Roman"/>
                <w:b/>
                <w:sz w:val="24"/>
                <w:szCs w:val="24"/>
              </w:rPr>
              <w:t xml:space="preserve"> </w:t>
            </w:r>
          </w:p>
        </w:tc>
        <w:tc>
          <w:tcPr>
            <w:tcW w:w="3969" w:type="dxa"/>
            <w:gridSpan w:val="2"/>
          </w:tcPr>
          <w:p w14:paraId="05F95A1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In neuronal physiology, a rise in the threshold depolarization required to initiate a spike when depolarization is slow (ramp depolarization) or a subthreshold depolarization is maintained. It is mainly caused by a rise in the potassium conductance and in the degree of inactivation of the fast voltage-gated sodium channels. A reduction in threshold can occur during hyperpolarization of excitable membranes.</w:t>
            </w:r>
          </w:p>
        </w:tc>
        <w:tc>
          <w:tcPr>
            <w:tcW w:w="4536" w:type="dxa"/>
            <w:gridSpan w:val="2"/>
            <w:shd w:val="clear" w:color="auto" w:fill="auto"/>
          </w:tcPr>
          <w:p w14:paraId="4A0121C1" w14:textId="467178B5" w:rsidR="0059533B" w:rsidRPr="005F090C" w:rsidRDefault="0059533B" w:rsidP="00F84472">
            <w:pPr>
              <w:jc w:val="both"/>
              <w:rPr>
                <w:rFonts w:ascii="Times New Roman" w:hAnsi="Times New Roman" w:cs="Times New Roman"/>
                <w:sz w:val="24"/>
                <w:szCs w:val="24"/>
              </w:rPr>
            </w:pPr>
            <w:r w:rsidRPr="001B07AB">
              <w:rPr>
                <w:rFonts w:ascii="Times New Roman" w:hAnsi="Times New Roman" w:cs="Times New Roman"/>
                <w:sz w:val="24"/>
                <w:szCs w:val="24"/>
              </w:rPr>
              <w:t xml:space="preserve">В нейрофизиологии нервов </w:t>
            </w:r>
            <w:r w:rsidR="00AD38CA" w:rsidRPr="001B07AB">
              <w:rPr>
                <w:rFonts w:ascii="Times New Roman" w:hAnsi="Times New Roman" w:cs="Times New Roman"/>
                <w:sz w:val="24"/>
                <w:szCs w:val="24"/>
              </w:rPr>
              <w:t>- повышение</w:t>
            </w:r>
            <w:r w:rsidRPr="001B07AB">
              <w:rPr>
                <w:rFonts w:ascii="Times New Roman" w:hAnsi="Times New Roman" w:cs="Times New Roman"/>
                <w:sz w:val="24"/>
                <w:szCs w:val="24"/>
              </w:rPr>
              <w:t xml:space="preserve"> порога </w:t>
            </w:r>
            <w:r w:rsidR="00AD38CA" w:rsidRPr="001B07AB">
              <w:rPr>
                <w:rFonts w:ascii="Times New Roman" w:hAnsi="Times New Roman" w:cs="Times New Roman"/>
                <w:sz w:val="24"/>
                <w:szCs w:val="24"/>
              </w:rPr>
              <w:t>деполяризации, необходимого для</w:t>
            </w:r>
            <w:r w:rsidRPr="001B07AB">
              <w:rPr>
                <w:rFonts w:ascii="Times New Roman" w:hAnsi="Times New Roman" w:cs="Times New Roman"/>
                <w:sz w:val="24"/>
                <w:szCs w:val="24"/>
              </w:rPr>
              <w:t xml:space="preserve"> появления импульса, </w:t>
            </w:r>
            <w:r w:rsidR="00AD38CA" w:rsidRPr="001B07AB">
              <w:rPr>
                <w:rFonts w:ascii="Times New Roman" w:hAnsi="Times New Roman" w:cs="Times New Roman"/>
                <w:sz w:val="24"/>
                <w:szCs w:val="24"/>
              </w:rPr>
              <w:t>когда имеется</w:t>
            </w:r>
            <w:r w:rsidRPr="001B07AB">
              <w:rPr>
                <w:rFonts w:ascii="Times New Roman" w:hAnsi="Times New Roman" w:cs="Times New Roman"/>
                <w:sz w:val="24"/>
                <w:szCs w:val="24"/>
              </w:rPr>
              <w:t xml:space="preserve"> медленная (следовая) или поддерживается подпороговая деполяризация. Аккомодация   главным </w:t>
            </w:r>
            <w:r w:rsidR="00AD38CA" w:rsidRPr="001B07AB">
              <w:rPr>
                <w:rFonts w:ascii="Times New Roman" w:hAnsi="Times New Roman" w:cs="Times New Roman"/>
                <w:sz w:val="24"/>
                <w:szCs w:val="24"/>
              </w:rPr>
              <w:t>образом, связана</w:t>
            </w:r>
            <w:r w:rsidRPr="001B07AB">
              <w:rPr>
                <w:rFonts w:ascii="Times New Roman" w:hAnsi="Times New Roman" w:cs="Times New Roman"/>
                <w:sz w:val="24"/>
                <w:szCs w:val="24"/>
              </w:rPr>
              <w:t xml:space="preserve"> с   калиевой </w:t>
            </w:r>
            <w:r w:rsidR="00AD38CA" w:rsidRPr="001B07AB">
              <w:rPr>
                <w:rFonts w:ascii="Times New Roman" w:hAnsi="Times New Roman" w:cs="Times New Roman"/>
                <w:sz w:val="24"/>
                <w:szCs w:val="24"/>
              </w:rPr>
              <w:t>проводимостью и</w:t>
            </w:r>
            <w:r w:rsidRPr="001B07AB">
              <w:rPr>
                <w:rFonts w:ascii="Times New Roman" w:hAnsi="Times New Roman" w:cs="Times New Roman"/>
                <w:sz w:val="24"/>
                <w:szCs w:val="24"/>
              </w:rPr>
              <w:t xml:space="preserve"> инактивацией быстрых </w:t>
            </w:r>
            <w:proofErr w:type="spellStart"/>
            <w:r w:rsidRPr="001B07AB">
              <w:rPr>
                <w:rFonts w:ascii="Times New Roman" w:hAnsi="Times New Roman" w:cs="Times New Roman"/>
                <w:sz w:val="24"/>
                <w:szCs w:val="24"/>
              </w:rPr>
              <w:t>потенциалзависимых</w:t>
            </w:r>
            <w:proofErr w:type="spellEnd"/>
            <w:r w:rsidRPr="001B07AB">
              <w:rPr>
                <w:rFonts w:ascii="Times New Roman" w:hAnsi="Times New Roman" w:cs="Times New Roman"/>
                <w:sz w:val="24"/>
                <w:szCs w:val="24"/>
              </w:rPr>
              <w:t xml:space="preserve"> натриевых каналов. Снижение ее порога может происходить при </w:t>
            </w:r>
            <w:proofErr w:type="spellStart"/>
            <w:r w:rsidRPr="001B07AB">
              <w:rPr>
                <w:rFonts w:ascii="Times New Roman" w:hAnsi="Times New Roman" w:cs="Times New Roman"/>
                <w:sz w:val="24"/>
                <w:szCs w:val="24"/>
              </w:rPr>
              <w:t>гиперполяризации</w:t>
            </w:r>
            <w:proofErr w:type="spellEnd"/>
            <w:r w:rsidRPr="001B07AB">
              <w:rPr>
                <w:rFonts w:ascii="Times New Roman" w:hAnsi="Times New Roman" w:cs="Times New Roman"/>
                <w:sz w:val="24"/>
                <w:szCs w:val="24"/>
              </w:rPr>
              <w:t xml:space="preserve"> возбудимых мембран.</w:t>
            </w:r>
          </w:p>
        </w:tc>
        <w:tc>
          <w:tcPr>
            <w:tcW w:w="3827" w:type="dxa"/>
            <w:gridSpan w:val="2"/>
          </w:tcPr>
          <w:p w14:paraId="2878D250" w14:textId="77777777" w:rsidR="0059533B" w:rsidRPr="008A0048" w:rsidRDefault="0059533B" w:rsidP="00AE285D">
            <w:pPr>
              <w:jc w:val="both"/>
              <w:rPr>
                <w:rFonts w:ascii="Times New Roman" w:hAnsi="Times New Roman" w:cs="Times New Roman"/>
                <w:sz w:val="24"/>
                <w:szCs w:val="24"/>
              </w:rPr>
            </w:pPr>
          </w:p>
        </w:tc>
      </w:tr>
      <w:tr w:rsidR="0059533B" w:rsidRPr="005F090C" w14:paraId="1BB3446F" w14:textId="77777777" w:rsidTr="00A536CF">
        <w:trPr>
          <w:gridAfter w:val="1"/>
          <w:wAfter w:w="20" w:type="dxa"/>
        </w:trPr>
        <w:tc>
          <w:tcPr>
            <w:tcW w:w="851" w:type="dxa"/>
            <w:gridSpan w:val="3"/>
            <w:vAlign w:val="center"/>
          </w:tcPr>
          <w:p w14:paraId="4B028E0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CFCAE77" w14:textId="77777777" w:rsidR="00941121"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Аксональная</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дегенерация</w:t>
            </w:r>
          </w:p>
          <w:p w14:paraId="3C0FE3EF" w14:textId="34BE08BD" w:rsidR="0059533B" w:rsidRPr="005F090C" w:rsidRDefault="0059533B" w:rsidP="00DA3640">
            <w:pPr>
              <w:rPr>
                <w:rFonts w:ascii="Times New Roman" w:hAnsi="Times New Roman" w:cs="Times New Roman"/>
                <w:b/>
                <w:sz w:val="24"/>
                <w:szCs w:val="24"/>
                <w:lang w:val="en-US"/>
              </w:rPr>
            </w:pPr>
            <w:r w:rsidRPr="005F090C">
              <w:rPr>
                <w:rFonts w:ascii="Times New Roman" w:hAnsi="Times New Roman" w:cs="Times New Roman"/>
                <w:b/>
                <w:sz w:val="24"/>
                <w:szCs w:val="24"/>
                <w:lang w:val="en-US"/>
              </w:rPr>
              <w:t>axonal degeneration</w:t>
            </w:r>
            <w:r w:rsidRPr="005F090C">
              <w:rPr>
                <w:rFonts w:ascii="Times New Roman" w:hAnsi="Times New Roman" w:cs="Times New Roman"/>
                <w:b/>
                <w:sz w:val="24"/>
                <w:szCs w:val="24"/>
              </w:rPr>
              <w:t xml:space="preserve"> </w:t>
            </w:r>
          </w:p>
        </w:tc>
        <w:tc>
          <w:tcPr>
            <w:tcW w:w="3969" w:type="dxa"/>
            <w:gridSpan w:val="2"/>
          </w:tcPr>
          <w:p w14:paraId="48A81A8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Degeneration of the segment of an axon distal to the cell body or distal to a lesion. </w:t>
            </w:r>
          </w:p>
          <w:p w14:paraId="740F34B6"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66631B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Дегенерация участка аксона, расположенного дистально по отношению к телу клетки или месту повреждения.</w:t>
            </w:r>
          </w:p>
        </w:tc>
        <w:tc>
          <w:tcPr>
            <w:tcW w:w="3827" w:type="dxa"/>
            <w:gridSpan w:val="2"/>
          </w:tcPr>
          <w:p w14:paraId="198EF0A9" w14:textId="77777777" w:rsidR="0059533B" w:rsidRPr="005F090C" w:rsidRDefault="0059533B" w:rsidP="00AE285D">
            <w:pPr>
              <w:jc w:val="both"/>
              <w:rPr>
                <w:rFonts w:ascii="Times New Roman" w:hAnsi="Times New Roman" w:cs="Times New Roman"/>
                <w:sz w:val="24"/>
                <w:szCs w:val="24"/>
              </w:rPr>
            </w:pPr>
          </w:p>
        </w:tc>
      </w:tr>
      <w:tr w:rsidR="0059533B" w:rsidRPr="005F090C" w14:paraId="2627C1C8" w14:textId="77777777" w:rsidTr="00A536CF">
        <w:trPr>
          <w:gridAfter w:val="1"/>
          <w:wAfter w:w="20" w:type="dxa"/>
        </w:trPr>
        <w:tc>
          <w:tcPr>
            <w:tcW w:w="851" w:type="dxa"/>
            <w:gridSpan w:val="3"/>
            <w:vAlign w:val="center"/>
          </w:tcPr>
          <w:p w14:paraId="4755234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E6975D5" w14:textId="77777777" w:rsidR="00941121" w:rsidRDefault="0059533B" w:rsidP="00DA3640">
            <w:pPr>
              <w:rPr>
                <w:rFonts w:ascii="Times New Roman" w:hAnsi="Times New Roman" w:cs="Times New Roman"/>
                <w:b/>
                <w:sz w:val="24"/>
                <w:szCs w:val="24"/>
                <w:lang w:val="en-US"/>
              </w:rPr>
            </w:pPr>
            <w:r w:rsidRPr="005F090C">
              <w:rPr>
                <w:rFonts w:ascii="Times New Roman" w:hAnsi="Times New Roman" w:cs="Times New Roman"/>
                <w:b/>
                <w:sz w:val="24"/>
                <w:szCs w:val="24"/>
              </w:rPr>
              <w:t>Аксон</w:t>
            </w:r>
            <w:r w:rsidRPr="005F090C">
              <w:rPr>
                <w:rFonts w:ascii="Times New Roman" w:hAnsi="Times New Roman" w:cs="Times New Roman"/>
                <w:b/>
                <w:sz w:val="24"/>
                <w:szCs w:val="24"/>
                <w:lang w:val="en-US"/>
              </w:rPr>
              <w:t>-</w:t>
            </w:r>
            <w:r w:rsidRPr="005F090C">
              <w:rPr>
                <w:rFonts w:ascii="Times New Roman" w:hAnsi="Times New Roman" w:cs="Times New Roman"/>
                <w:b/>
                <w:sz w:val="24"/>
                <w:szCs w:val="24"/>
              </w:rPr>
              <w:t>волна</w:t>
            </w:r>
            <w:r w:rsidRPr="005F090C">
              <w:rPr>
                <w:rFonts w:ascii="Times New Roman" w:hAnsi="Times New Roman" w:cs="Times New Roman"/>
                <w:b/>
                <w:sz w:val="24"/>
                <w:szCs w:val="24"/>
                <w:lang w:val="en-US"/>
              </w:rPr>
              <w:t xml:space="preserve"> </w:t>
            </w:r>
          </w:p>
          <w:p w14:paraId="2837232D" w14:textId="7961F7B9" w:rsidR="0059533B" w:rsidRPr="005F090C" w:rsidRDefault="0059533B" w:rsidP="00DA3640">
            <w:pPr>
              <w:rPr>
                <w:rFonts w:ascii="Times New Roman" w:hAnsi="Times New Roman" w:cs="Times New Roman"/>
                <w:b/>
                <w:sz w:val="24"/>
                <w:szCs w:val="24"/>
                <w:lang w:val="en-US"/>
              </w:rPr>
            </w:pPr>
            <w:r w:rsidRPr="005F090C">
              <w:rPr>
                <w:rFonts w:ascii="Times New Roman" w:hAnsi="Times New Roman" w:cs="Times New Roman"/>
                <w:b/>
                <w:sz w:val="24"/>
                <w:szCs w:val="24"/>
                <w:lang w:val="en-US"/>
              </w:rPr>
              <w:t>axon wave</w:t>
            </w:r>
            <w:r w:rsidRPr="005F090C">
              <w:rPr>
                <w:rFonts w:ascii="Times New Roman" w:hAnsi="Times New Roman" w:cs="Times New Roman"/>
                <w:b/>
                <w:sz w:val="24"/>
                <w:szCs w:val="24"/>
              </w:rPr>
              <w:t xml:space="preserve"> </w:t>
            </w:r>
          </w:p>
        </w:tc>
        <w:tc>
          <w:tcPr>
            <w:tcW w:w="3969" w:type="dxa"/>
            <w:gridSpan w:val="2"/>
          </w:tcPr>
          <w:p w14:paraId="664D3AA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A wave.</w:t>
            </w:r>
          </w:p>
          <w:p w14:paraId="3BD0198C"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3970D385"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0C2515">
              <w:rPr>
                <w:rFonts w:ascii="Times New Roman" w:hAnsi="Times New Roman" w:cs="Times New Roman"/>
                <w:i/>
                <w:sz w:val="24"/>
                <w:szCs w:val="24"/>
              </w:rPr>
              <w:t>А</w:t>
            </w:r>
            <w:r w:rsidRPr="000C2515">
              <w:rPr>
                <w:rFonts w:ascii="Times New Roman" w:hAnsi="Times New Roman" w:cs="Times New Roman"/>
                <w:i/>
                <w:sz w:val="24"/>
                <w:szCs w:val="24"/>
                <w:lang w:val="en-US"/>
              </w:rPr>
              <w:t>-</w:t>
            </w:r>
            <w:r w:rsidRPr="000C2515">
              <w:rPr>
                <w:rFonts w:ascii="Times New Roman" w:hAnsi="Times New Roman" w:cs="Times New Roman"/>
                <w:i/>
                <w:sz w:val="24"/>
                <w:szCs w:val="24"/>
              </w:rPr>
              <w:t>волна</w:t>
            </w:r>
            <w:r w:rsidRPr="005F090C">
              <w:rPr>
                <w:rFonts w:ascii="Times New Roman" w:hAnsi="Times New Roman" w:cs="Times New Roman"/>
                <w:sz w:val="24"/>
                <w:szCs w:val="24"/>
                <w:lang w:val="en-US"/>
              </w:rPr>
              <w:t>.</w:t>
            </w:r>
          </w:p>
        </w:tc>
        <w:tc>
          <w:tcPr>
            <w:tcW w:w="3827" w:type="dxa"/>
            <w:gridSpan w:val="2"/>
          </w:tcPr>
          <w:p w14:paraId="386F6FFB" w14:textId="77777777" w:rsidR="0059533B" w:rsidRPr="005F090C" w:rsidRDefault="0059533B" w:rsidP="00AE285D">
            <w:pPr>
              <w:jc w:val="both"/>
              <w:rPr>
                <w:rFonts w:ascii="Times New Roman" w:hAnsi="Times New Roman" w:cs="Times New Roman"/>
                <w:sz w:val="24"/>
                <w:szCs w:val="24"/>
              </w:rPr>
            </w:pPr>
          </w:p>
        </w:tc>
      </w:tr>
      <w:tr w:rsidR="0059533B" w:rsidRPr="005F090C" w14:paraId="140E11D8" w14:textId="77777777" w:rsidTr="00A536CF">
        <w:trPr>
          <w:gridAfter w:val="1"/>
          <w:wAfter w:w="20" w:type="dxa"/>
        </w:trPr>
        <w:tc>
          <w:tcPr>
            <w:tcW w:w="851" w:type="dxa"/>
            <w:gridSpan w:val="3"/>
            <w:vAlign w:val="center"/>
          </w:tcPr>
          <w:p w14:paraId="5E41E81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2913FB" w14:textId="77777777" w:rsidR="00941121"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Аксон-ответ </w:t>
            </w:r>
          </w:p>
          <w:p w14:paraId="2171199D" w14:textId="6EDA4F82"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axon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r w:rsidRPr="005F090C">
              <w:rPr>
                <w:rFonts w:ascii="Times New Roman" w:hAnsi="Times New Roman" w:cs="Times New Roman"/>
                <w:b/>
                <w:sz w:val="24"/>
                <w:szCs w:val="24"/>
              </w:rPr>
              <w:t xml:space="preserve"> </w:t>
            </w:r>
          </w:p>
        </w:tc>
        <w:tc>
          <w:tcPr>
            <w:tcW w:w="3969" w:type="dxa"/>
            <w:gridSpan w:val="2"/>
          </w:tcPr>
          <w:p w14:paraId="0AF0676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A wave.</w:t>
            </w:r>
          </w:p>
        </w:tc>
        <w:tc>
          <w:tcPr>
            <w:tcW w:w="4536" w:type="dxa"/>
            <w:gridSpan w:val="2"/>
          </w:tcPr>
          <w:p w14:paraId="43BC1D0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0C2515">
              <w:rPr>
                <w:rFonts w:ascii="Times New Roman" w:hAnsi="Times New Roman" w:cs="Times New Roman"/>
                <w:i/>
                <w:sz w:val="24"/>
                <w:szCs w:val="24"/>
              </w:rPr>
              <w:t>А-волна.</w:t>
            </w:r>
          </w:p>
        </w:tc>
        <w:tc>
          <w:tcPr>
            <w:tcW w:w="3827" w:type="dxa"/>
            <w:gridSpan w:val="2"/>
          </w:tcPr>
          <w:p w14:paraId="22B1A4DA" w14:textId="77777777" w:rsidR="0059533B" w:rsidRPr="005F090C" w:rsidRDefault="0059533B" w:rsidP="00AE285D">
            <w:pPr>
              <w:jc w:val="both"/>
              <w:rPr>
                <w:rFonts w:ascii="Times New Roman" w:hAnsi="Times New Roman" w:cs="Times New Roman"/>
                <w:sz w:val="24"/>
                <w:szCs w:val="24"/>
              </w:rPr>
            </w:pPr>
          </w:p>
        </w:tc>
      </w:tr>
      <w:tr w:rsidR="0059533B" w:rsidRPr="005F090C" w14:paraId="0D027565" w14:textId="77777777" w:rsidTr="00A536CF">
        <w:trPr>
          <w:gridAfter w:val="1"/>
          <w:wAfter w:w="20" w:type="dxa"/>
        </w:trPr>
        <w:tc>
          <w:tcPr>
            <w:tcW w:w="851" w:type="dxa"/>
            <w:gridSpan w:val="3"/>
            <w:vAlign w:val="center"/>
          </w:tcPr>
          <w:p w14:paraId="7ACF4C5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DB1246F"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Аксонотмезис</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axonotmesis</w:t>
            </w:r>
            <w:proofErr w:type="spellEnd"/>
            <w:r w:rsidRPr="005F090C">
              <w:rPr>
                <w:rFonts w:ascii="Times New Roman" w:hAnsi="Times New Roman" w:cs="Times New Roman"/>
                <w:b/>
                <w:sz w:val="24"/>
                <w:szCs w:val="24"/>
              </w:rPr>
              <w:t xml:space="preserve"> </w:t>
            </w:r>
          </w:p>
        </w:tc>
        <w:tc>
          <w:tcPr>
            <w:tcW w:w="3969" w:type="dxa"/>
            <w:gridSpan w:val="2"/>
          </w:tcPr>
          <w:p w14:paraId="0FCFAD63"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Nerve injury characterized by axon and myelin sheath disruption with supporting connective tissue preservation, resulting in axonal degeneration distal to the injury site. </w:t>
            </w:r>
            <w:proofErr w:type="spellStart"/>
            <w:r w:rsidRPr="005F090C">
              <w:rPr>
                <w:rFonts w:ascii="Times New Roman" w:hAnsi="Times New Roman" w:cs="Times New Roman"/>
                <w:sz w:val="24"/>
                <w:szCs w:val="24"/>
              </w:rPr>
              <w:t>Compare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neurapraxia</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neurotmesis</w:t>
            </w:r>
            <w:proofErr w:type="spellEnd"/>
            <w:r w:rsidRPr="005F090C">
              <w:rPr>
                <w:rFonts w:ascii="Times New Roman" w:hAnsi="Times New Roman" w:cs="Times New Roman"/>
                <w:sz w:val="24"/>
                <w:szCs w:val="24"/>
              </w:rPr>
              <w:t>.</w:t>
            </w:r>
          </w:p>
        </w:tc>
        <w:tc>
          <w:tcPr>
            <w:tcW w:w="4536" w:type="dxa"/>
            <w:gridSpan w:val="2"/>
          </w:tcPr>
          <w:p w14:paraId="2D3B7A92" w14:textId="77777777" w:rsidR="0059533B" w:rsidRPr="005F090C" w:rsidRDefault="0059533B" w:rsidP="000C2515">
            <w:pPr>
              <w:jc w:val="both"/>
              <w:rPr>
                <w:rFonts w:ascii="Times New Roman" w:hAnsi="Times New Roman" w:cs="Times New Roman"/>
                <w:sz w:val="24"/>
                <w:szCs w:val="24"/>
              </w:rPr>
            </w:pPr>
            <w:r w:rsidRPr="008B5B98">
              <w:rPr>
                <w:rFonts w:ascii="Times New Roman" w:hAnsi="Times New Roman" w:cs="Times New Roman"/>
                <w:sz w:val="24"/>
                <w:szCs w:val="24"/>
              </w:rPr>
              <w:t xml:space="preserve">Повреждение нерва, характеризующееся нарушением целостности аксонального стержня и миелиновой оболочки при сохранении соединительной ткани, приводящее к дегенерации аксона </w:t>
            </w:r>
            <w:proofErr w:type="spellStart"/>
            <w:r w:rsidRPr="008B5B98">
              <w:rPr>
                <w:rFonts w:ascii="Times New Roman" w:hAnsi="Times New Roman" w:cs="Times New Roman"/>
                <w:sz w:val="24"/>
                <w:szCs w:val="24"/>
              </w:rPr>
              <w:t>дистальнее</w:t>
            </w:r>
            <w:proofErr w:type="spellEnd"/>
            <w:r w:rsidRPr="008B5B98">
              <w:rPr>
                <w:rFonts w:ascii="Times New Roman" w:hAnsi="Times New Roman" w:cs="Times New Roman"/>
                <w:sz w:val="24"/>
                <w:szCs w:val="24"/>
              </w:rPr>
              <w:t xml:space="preserve"> места повреждения. Сравн. </w:t>
            </w:r>
            <w:proofErr w:type="spellStart"/>
            <w:r w:rsidRPr="00F16C46">
              <w:rPr>
                <w:rFonts w:ascii="Times New Roman" w:hAnsi="Times New Roman" w:cs="Times New Roman"/>
                <w:i/>
                <w:sz w:val="24"/>
                <w:szCs w:val="24"/>
              </w:rPr>
              <w:t>нейропраксия</w:t>
            </w:r>
            <w:proofErr w:type="spellEnd"/>
            <w:r w:rsidRPr="00F16C46">
              <w:rPr>
                <w:rFonts w:ascii="Times New Roman" w:hAnsi="Times New Roman" w:cs="Times New Roman"/>
                <w:i/>
                <w:sz w:val="24"/>
                <w:szCs w:val="24"/>
              </w:rPr>
              <w:t xml:space="preserve">, </w:t>
            </w:r>
            <w:proofErr w:type="spellStart"/>
            <w:r w:rsidRPr="00F16C46">
              <w:rPr>
                <w:rFonts w:ascii="Times New Roman" w:hAnsi="Times New Roman" w:cs="Times New Roman"/>
                <w:i/>
                <w:sz w:val="24"/>
                <w:szCs w:val="24"/>
              </w:rPr>
              <w:t>нейротмезис</w:t>
            </w:r>
            <w:proofErr w:type="spellEnd"/>
            <w:r>
              <w:rPr>
                <w:rFonts w:ascii="Times New Roman" w:hAnsi="Times New Roman" w:cs="Times New Roman"/>
                <w:i/>
                <w:sz w:val="24"/>
                <w:szCs w:val="24"/>
              </w:rPr>
              <w:t>.</w:t>
            </w:r>
          </w:p>
        </w:tc>
        <w:tc>
          <w:tcPr>
            <w:tcW w:w="3827" w:type="dxa"/>
            <w:gridSpan w:val="2"/>
          </w:tcPr>
          <w:p w14:paraId="5DD9F114" w14:textId="77777777" w:rsidR="0059533B" w:rsidRPr="005F090C" w:rsidRDefault="0059533B" w:rsidP="00AE285D">
            <w:pPr>
              <w:jc w:val="both"/>
              <w:rPr>
                <w:rFonts w:ascii="Times New Roman" w:hAnsi="Times New Roman" w:cs="Times New Roman"/>
                <w:sz w:val="24"/>
                <w:szCs w:val="24"/>
              </w:rPr>
            </w:pPr>
          </w:p>
        </w:tc>
      </w:tr>
      <w:tr w:rsidR="0059533B" w:rsidRPr="005F090C" w14:paraId="08951065" w14:textId="77777777" w:rsidTr="00A536CF">
        <w:trPr>
          <w:gridAfter w:val="1"/>
          <w:wAfter w:w="20" w:type="dxa"/>
        </w:trPr>
        <w:tc>
          <w:tcPr>
            <w:tcW w:w="851" w:type="dxa"/>
            <w:gridSpan w:val="3"/>
            <w:vAlign w:val="center"/>
          </w:tcPr>
          <w:p w14:paraId="325E511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75A08C4"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Аксон-рефлекс </w:t>
            </w:r>
            <w:proofErr w:type="spellStart"/>
            <w:r w:rsidRPr="005F090C">
              <w:rPr>
                <w:rFonts w:ascii="Times New Roman" w:hAnsi="Times New Roman" w:cs="Times New Roman"/>
                <w:b/>
                <w:sz w:val="24"/>
                <w:szCs w:val="24"/>
              </w:rPr>
              <w:t>axon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reflex</w:t>
            </w:r>
            <w:proofErr w:type="spellEnd"/>
            <w:r w:rsidRPr="005F090C">
              <w:rPr>
                <w:rFonts w:ascii="Times New Roman" w:hAnsi="Times New Roman" w:cs="Times New Roman"/>
                <w:b/>
                <w:sz w:val="24"/>
                <w:szCs w:val="24"/>
              </w:rPr>
              <w:t xml:space="preserve"> </w:t>
            </w:r>
          </w:p>
        </w:tc>
        <w:tc>
          <w:tcPr>
            <w:tcW w:w="3969" w:type="dxa"/>
            <w:gridSpan w:val="2"/>
          </w:tcPr>
          <w:p w14:paraId="040F3B7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quantitative sudomotor axon reflex test (QSART). Antidromic transmission of an impulse from a nerve terminal to an axonal branch point from where it travels </w:t>
            </w:r>
            <w:proofErr w:type="spellStart"/>
            <w:r w:rsidRPr="005F090C">
              <w:rPr>
                <w:rFonts w:ascii="Times New Roman" w:hAnsi="Times New Roman" w:cs="Times New Roman"/>
                <w:sz w:val="24"/>
                <w:szCs w:val="24"/>
                <w:lang w:val="en-US"/>
              </w:rPr>
              <w:t>orthodromically</w:t>
            </w:r>
            <w:proofErr w:type="spellEnd"/>
            <w:r w:rsidRPr="005F090C">
              <w:rPr>
                <w:rFonts w:ascii="Times New Roman" w:hAnsi="Times New Roman" w:cs="Times New Roman"/>
                <w:sz w:val="24"/>
                <w:szCs w:val="24"/>
                <w:lang w:val="en-US"/>
              </w:rPr>
              <w:t xml:space="preserve"> to other nerve </w:t>
            </w:r>
            <w:r w:rsidRPr="005F090C">
              <w:rPr>
                <w:rFonts w:ascii="Times New Roman" w:hAnsi="Times New Roman" w:cs="Times New Roman"/>
                <w:sz w:val="24"/>
                <w:szCs w:val="24"/>
                <w:lang w:val="en-US"/>
              </w:rPr>
              <w:lastRenderedPageBreak/>
              <w:t>terminals originating from the same axon. The term has also been used to describe signals in stimulation SFEMG when stimulating different branches of intramuscular nerve fibers. No reflex is involved. Must be distinguished from A wave.</w:t>
            </w:r>
          </w:p>
        </w:tc>
        <w:tc>
          <w:tcPr>
            <w:tcW w:w="4536" w:type="dxa"/>
            <w:gridSpan w:val="2"/>
          </w:tcPr>
          <w:p w14:paraId="576A2704" w14:textId="4ABC3D5E" w:rsidR="0059533B" w:rsidRPr="005F090C" w:rsidRDefault="0059533B" w:rsidP="00AE285D">
            <w:pPr>
              <w:jc w:val="both"/>
              <w:rPr>
                <w:rFonts w:ascii="Times New Roman" w:hAnsi="Times New Roman" w:cs="Times New Roman"/>
                <w:sz w:val="24"/>
                <w:szCs w:val="24"/>
              </w:rPr>
            </w:pPr>
            <w:r w:rsidRPr="008B5B98">
              <w:rPr>
                <w:rFonts w:ascii="Times New Roman" w:hAnsi="Times New Roman" w:cs="Times New Roman"/>
                <w:sz w:val="24"/>
                <w:szCs w:val="24"/>
              </w:rPr>
              <w:lastRenderedPageBreak/>
              <w:t xml:space="preserve">См. </w:t>
            </w:r>
            <w:r w:rsidRPr="00F16C46">
              <w:rPr>
                <w:rFonts w:ascii="Times New Roman" w:hAnsi="Times New Roman" w:cs="Times New Roman"/>
                <w:i/>
                <w:sz w:val="24"/>
                <w:szCs w:val="24"/>
              </w:rPr>
              <w:t xml:space="preserve">количественный тест вызванного </w:t>
            </w:r>
            <w:proofErr w:type="spellStart"/>
            <w:r w:rsidRPr="00F16C46">
              <w:rPr>
                <w:rFonts w:ascii="Times New Roman" w:hAnsi="Times New Roman" w:cs="Times New Roman"/>
                <w:i/>
                <w:sz w:val="24"/>
                <w:szCs w:val="24"/>
              </w:rPr>
              <w:t>судомоторного</w:t>
            </w:r>
            <w:proofErr w:type="spellEnd"/>
            <w:r w:rsidRPr="00F16C46">
              <w:rPr>
                <w:rFonts w:ascii="Times New Roman" w:hAnsi="Times New Roman" w:cs="Times New Roman"/>
                <w:i/>
                <w:sz w:val="24"/>
                <w:szCs w:val="24"/>
              </w:rPr>
              <w:t xml:space="preserve"> аксон-рефлекса</w:t>
            </w:r>
            <w:r w:rsidRPr="008B5B98">
              <w:rPr>
                <w:rFonts w:ascii="Times New Roman" w:hAnsi="Times New Roman" w:cs="Times New Roman"/>
                <w:sz w:val="24"/>
                <w:szCs w:val="24"/>
              </w:rPr>
              <w:t xml:space="preserve"> (КТСАР). Антидромная передача импульса от </w:t>
            </w:r>
            <w:proofErr w:type="spellStart"/>
            <w:r w:rsidRPr="008B5B98">
              <w:rPr>
                <w:rFonts w:ascii="Times New Roman" w:hAnsi="Times New Roman" w:cs="Times New Roman"/>
                <w:sz w:val="24"/>
                <w:szCs w:val="24"/>
              </w:rPr>
              <w:t>терминали</w:t>
            </w:r>
            <w:proofErr w:type="spellEnd"/>
            <w:r w:rsidRPr="008B5B98">
              <w:rPr>
                <w:rFonts w:ascii="Times New Roman" w:hAnsi="Times New Roman" w:cs="Times New Roman"/>
                <w:sz w:val="24"/>
                <w:szCs w:val="24"/>
              </w:rPr>
              <w:t xml:space="preserve"> нерва к точке </w:t>
            </w:r>
            <w:proofErr w:type="spellStart"/>
            <w:r w:rsidRPr="008B5B98">
              <w:rPr>
                <w:rFonts w:ascii="Times New Roman" w:hAnsi="Times New Roman" w:cs="Times New Roman"/>
                <w:sz w:val="24"/>
                <w:szCs w:val="24"/>
              </w:rPr>
              <w:t>разветления</w:t>
            </w:r>
            <w:proofErr w:type="spellEnd"/>
            <w:r w:rsidRPr="008B5B98">
              <w:rPr>
                <w:rFonts w:ascii="Times New Roman" w:hAnsi="Times New Roman" w:cs="Times New Roman"/>
                <w:sz w:val="24"/>
                <w:szCs w:val="24"/>
              </w:rPr>
              <w:t xml:space="preserve"> аксона, откуда он движется </w:t>
            </w:r>
            <w:proofErr w:type="spellStart"/>
            <w:r w:rsidRPr="008B5B98">
              <w:rPr>
                <w:rFonts w:ascii="Times New Roman" w:hAnsi="Times New Roman" w:cs="Times New Roman"/>
                <w:sz w:val="24"/>
                <w:szCs w:val="24"/>
              </w:rPr>
              <w:t>ортодромно</w:t>
            </w:r>
            <w:proofErr w:type="spellEnd"/>
            <w:r w:rsidRPr="008B5B98">
              <w:rPr>
                <w:rFonts w:ascii="Times New Roman" w:hAnsi="Times New Roman" w:cs="Times New Roman"/>
                <w:sz w:val="24"/>
                <w:szCs w:val="24"/>
              </w:rPr>
              <w:t xml:space="preserve"> к другим </w:t>
            </w:r>
            <w:proofErr w:type="spellStart"/>
            <w:r w:rsidRPr="008B5B98">
              <w:rPr>
                <w:rFonts w:ascii="Times New Roman" w:hAnsi="Times New Roman" w:cs="Times New Roman"/>
                <w:sz w:val="24"/>
                <w:szCs w:val="24"/>
              </w:rPr>
              <w:t>терминалям</w:t>
            </w:r>
            <w:proofErr w:type="spellEnd"/>
            <w:r w:rsidRPr="008B5B98">
              <w:rPr>
                <w:rFonts w:ascii="Times New Roman" w:hAnsi="Times New Roman" w:cs="Times New Roman"/>
                <w:sz w:val="24"/>
                <w:szCs w:val="24"/>
              </w:rPr>
              <w:t xml:space="preserve"> того же аксона. </w:t>
            </w:r>
            <w:r w:rsidRPr="008B5B98">
              <w:rPr>
                <w:rFonts w:ascii="Times New Roman" w:hAnsi="Times New Roman" w:cs="Times New Roman"/>
                <w:sz w:val="24"/>
                <w:szCs w:val="24"/>
              </w:rPr>
              <w:lastRenderedPageBreak/>
              <w:t xml:space="preserve">Термин также используется для описания сигналов при </w:t>
            </w:r>
            <w:proofErr w:type="spellStart"/>
            <w:r w:rsidRPr="008B5B98">
              <w:rPr>
                <w:rFonts w:ascii="Times New Roman" w:hAnsi="Times New Roman" w:cs="Times New Roman"/>
                <w:sz w:val="24"/>
                <w:szCs w:val="24"/>
              </w:rPr>
              <w:t>стимуляционной</w:t>
            </w:r>
            <w:proofErr w:type="spellEnd"/>
            <w:r w:rsidRPr="008B5B98">
              <w:rPr>
                <w:rFonts w:ascii="Times New Roman" w:hAnsi="Times New Roman" w:cs="Times New Roman"/>
                <w:sz w:val="24"/>
                <w:szCs w:val="24"/>
              </w:rPr>
              <w:t xml:space="preserve"> электромиографии одиночного мышечного волокна (ЭМГ ОМВ), в ходе которой проводится стимуляция разных ветвей внутримышечных нервных волокон. Не является рефлекторным фен</w:t>
            </w:r>
            <w:r w:rsidR="001D1585">
              <w:rPr>
                <w:rFonts w:ascii="Times New Roman" w:hAnsi="Times New Roman" w:cs="Times New Roman"/>
                <w:sz w:val="24"/>
                <w:szCs w:val="24"/>
              </w:rPr>
              <w:t>о</w:t>
            </w:r>
            <w:r w:rsidRPr="008B5B98">
              <w:rPr>
                <w:rFonts w:ascii="Times New Roman" w:hAnsi="Times New Roman" w:cs="Times New Roman"/>
                <w:sz w:val="24"/>
                <w:szCs w:val="24"/>
              </w:rPr>
              <w:t xml:space="preserve">меном. Необходимо </w:t>
            </w:r>
            <w:proofErr w:type="gramStart"/>
            <w:r w:rsidRPr="008B5B98">
              <w:rPr>
                <w:rFonts w:ascii="Times New Roman" w:hAnsi="Times New Roman" w:cs="Times New Roman"/>
                <w:sz w:val="24"/>
                <w:szCs w:val="24"/>
              </w:rPr>
              <w:t>отличать  от</w:t>
            </w:r>
            <w:proofErr w:type="gramEnd"/>
            <w:r w:rsidRPr="008B5B98">
              <w:rPr>
                <w:rFonts w:ascii="Times New Roman" w:hAnsi="Times New Roman" w:cs="Times New Roman"/>
                <w:sz w:val="24"/>
                <w:szCs w:val="24"/>
              </w:rPr>
              <w:t xml:space="preserve"> А-волны.  </w:t>
            </w:r>
          </w:p>
        </w:tc>
        <w:tc>
          <w:tcPr>
            <w:tcW w:w="3827" w:type="dxa"/>
            <w:gridSpan w:val="2"/>
          </w:tcPr>
          <w:p w14:paraId="1E67A0EB" w14:textId="77777777" w:rsidR="0059533B" w:rsidRPr="005F090C" w:rsidRDefault="0059533B" w:rsidP="00AE285D">
            <w:pPr>
              <w:jc w:val="both"/>
              <w:rPr>
                <w:rFonts w:ascii="Times New Roman" w:hAnsi="Times New Roman" w:cs="Times New Roman"/>
                <w:sz w:val="24"/>
                <w:szCs w:val="24"/>
              </w:rPr>
            </w:pPr>
          </w:p>
        </w:tc>
      </w:tr>
      <w:tr w:rsidR="0059533B" w:rsidRPr="005F090C" w14:paraId="3DEE09DF" w14:textId="77777777" w:rsidTr="00A536CF">
        <w:trPr>
          <w:gridAfter w:val="1"/>
          <w:wAfter w:w="20" w:type="dxa"/>
        </w:trPr>
        <w:tc>
          <w:tcPr>
            <w:tcW w:w="851" w:type="dxa"/>
            <w:gridSpan w:val="3"/>
            <w:vAlign w:val="center"/>
          </w:tcPr>
          <w:p w14:paraId="59A2AEE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11DE229"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Активация </w:t>
            </w:r>
            <w:proofErr w:type="spellStart"/>
            <w:r w:rsidRPr="005F090C">
              <w:rPr>
                <w:rFonts w:ascii="Times New Roman" w:hAnsi="Times New Roman" w:cs="Times New Roman"/>
                <w:b/>
                <w:sz w:val="24"/>
                <w:szCs w:val="24"/>
              </w:rPr>
              <w:t>activation</w:t>
            </w:r>
            <w:proofErr w:type="spellEnd"/>
            <w:r w:rsidRPr="005F090C">
              <w:rPr>
                <w:rFonts w:ascii="Times New Roman" w:hAnsi="Times New Roman" w:cs="Times New Roman"/>
                <w:b/>
                <w:sz w:val="24"/>
                <w:szCs w:val="24"/>
              </w:rPr>
              <w:t xml:space="preserve"> </w:t>
            </w:r>
          </w:p>
        </w:tc>
        <w:tc>
          <w:tcPr>
            <w:tcW w:w="3969" w:type="dxa"/>
            <w:gridSpan w:val="2"/>
          </w:tcPr>
          <w:p w14:paraId="027A28D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1) In physiology, a general term for the initiation of a process. 2) The process of motor unit potential firing. The force of muscle contraction is determined by the number of motor units and their firing rate.</w:t>
            </w:r>
          </w:p>
        </w:tc>
        <w:tc>
          <w:tcPr>
            <w:tcW w:w="4536" w:type="dxa"/>
            <w:gridSpan w:val="2"/>
          </w:tcPr>
          <w:p w14:paraId="237DBA2A" w14:textId="02687BC0"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1)</w:t>
            </w:r>
            <w:r w:rsidRPr="001B07AB">
              <w:rPr>
                <w:rFonts w:ascii="Times New Roman" w:hAnsi="Times New Roman" w:cs="Times New Roman"/>
                <w:sz w:val="24"/>
                <w:szCs w:val="24"/>
              </w:rPr>
              <w:t xml:space="preserve"> В физиологии, общий термин, обозначающий инициацию процесса. 2) Процесс генерации потенциала двигательной единицы. Сила сокращения мышцы определяется </w:t>
            </w:r>
            <w:r w:rsidR="00AD38CA" w:rsidRPr="001B07AB">
              <w:rPr>
                <w:rFonts w:ascii="Times New Roman" w:hAnsi="Times New Roman" w:cs="Times New Roman"/>
                <w:sz w:val="24"/>
                <w:szCs w:val="24"/>
              </w:rPr>
              <w:t>числом двигательных</w:t>
            </w:r>
            <w:r w:rsidRPr="001B07AB">
              <w:rPr>
                <w:rFonts w:ascii="Times New Roman" w:hAnsi="Times New Roman" w:cs="Times New Roman"/>
                <w:sz w:val="24"/>
                <w:szCs w:val="24"/>
              </w:rPr>
              <w:t xml:space="preserve"> единиц и частотой их рекрутирования.</w:t>
            </w:r>
          </w:p>
        </w:tc>
        <w:tc>
          <w:tcPr>
            <w:tcW w:w="3827" w:type="dxa"/>
            <w:gridSpan w:val="2"/>
          </w:tcPr>
          <w:p w14:paraId="295BB2FB" w14:textId="77777777" w:rsidR="0059533B" w:rsidRPr="005F090C" w:rsidRDefault="0059533B" w:rsidP="00AE285D">
            <w:pPr>
              <w:jc w:val="both"/>
              <w:rPr>
                <w:rFonts w:ascii="Times New Roman" w:hAnsi="Times New Roman" w:cs="Times New Roman"/>
                <w:sz w:val="24"/>
                <w:szCs w:val="24"/>
              </w:rPr>
            </w:pPr>
          </w:p>
        </w:tc>
      </w:tr>
      <w:tr w:rsidR="0059533B" w:rsidRPr="005F090C" w14:paraId="49BE03A9" w14:textId="77777777" w:rsidTr="00A536CF">
        <w:trPr>
          <w:gridAfter w:val="1"/>
          <w:wAfter w:w="20" w:type="dxa"/>
        </w:trPr>
        <w:tc>
          <w:tcPr>
            <w:tcW w:w="851" w:type="dxa"/>
            <w:gridSpan w:val="3"/>
            <w:vAlign w:val="center"/>
          </w:tcPr>
          <w:p w14:paraId="6FFD7CD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AAA185E" w14:textId="77777777" w:rsidR="0059533B" w:rsidRDefault="0059533B" w:rsidP="00107EB5">
            <w:pPr>
              <w:rPr>
                <w:rFonts w:ascii="Times New Roman" w:hAnsi="Times New Roman" w:cs="Times New Roman"/>
                <w:sz w:val="24"/>
                <w:szCs w:val="24"/>
              </w:rPr>
            </w:pPr>
            <w:r w:rsidRPr="005F090C">
              <w:rPr>
                <w:rFonts w:ascii="Times New Roman" w:hAnsi="Times New Roman" w:cs="Times New Roman"/>
                <w:b/>
                <w:sz w:val="24"/>
                <w:szCs w:val="24"/>
              </w:rPr>
              <w:t xml:space="preserve">Активность введения </w:t>
            </w:r>
            <w:r w:rsidRPr="005F090C">
              <w:rPr>
                <w:rFonts w:ascii="Times New Roman" w:hAnsi="Times New Roman" w:cs="Times New Roman"/>
                <w:sz w:val="24"/>
                <w:szCs w:val="24"/>
              </w:rPr>
              <w:t>(Рис.18)</w:t>
            </w:r>
          </w:p>
          <w:p w14:paraId="1A75C211"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lang w:val="en-US"/>
              </w:rPr>
              <w:t xml:space="preserve"> insertion activity</w:t>
            </w:r>
          </w:p>
        </w:tc>
        <w:tc>
          <w:tcPr>
            <w:tcW w:w="3969" w:type="dxa"/>
            <w:gridSpan w:val="2"/>
          </w:tcPr>
          <w:p w14:paraId="32A2B99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Electric activity caused by insertion or movement of a needle electrode within a muscle. The amount of the activity may be described as normal, reduced, or increased (prolonged), with a description of the waveform and repetition rate.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fibrillation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positive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sharp</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w:t>
            </w:r>
          </w:p>
        </w:tc>
        <w:tc>
          <w:tcPr>
            <w:tcW w:w="4536" w:type="dxa"/>
            <w:gridSpan w:val="2"/>
          </w:tcPr>
          <w:p w14:paraId="27B62D79" w14:textId="77777777" w:rsidR="0059533B" w:rsidRPr="005F090C" w:rsidRDefault="0059533B" w:rsidP="00424306">
            <w:pPr>
              <w:jc w:val="both"/>
              <w:rPr>
                <w:rFonts w:ascii="Times New Roman" w:hAnsi="Times New Roman" w:cs="Times New Roman"/>
                <w:sz w:val="24"/>
                <w:szCs w:val="24"/>
                <w:lang w:val="en-US"/>
              </w:rPr>
            </w:pPr>
            <w:r w:rsidRPr="00DB2106">
              <w:rPr>
                <w:rFonts w:ascii="Times New Roman" w:hAnsi="Times New Roman" w:cs="Times New Roman"/>
                <w:sz w:val="24"/>
                <w:szCs w:val="24"/>
              </w:rPr>
              <w:t xml:space="preserve">Электрическая активность, вызванная введением или смещением игольчатого электрода в мышце.  Выраженность активности введения может быть описана как нормальная, сниженная или повышенная (продолжительная) с описанием формы регистрируемой активности и её частоты.  См. также </w:t>
            </w:r>
            <w:r w:rsidRPr="00DB2106">
              <w:rPr>
                <w:rFonts w:ascii="Times New Roman" w:hAnsi="Times New Roman" w:cs="Times New Roman"/>
                <w:i/>
                <w:sz w:val="24"/>
                <w:szCs w:val="24"/>
              </w:rPr>
              <w:t>потенциал фибрилляции</w:t>
            </w:r>
            <w:r w:rsidRPr="00DB2106">
              <w:rPr>
                <w:rFonts w:ascii="Times New Roman" w:hAnsi="Times New Roman" w:cs="Times New Roman"/>
                <w:sz w:val="24"/>
                <w:szCs w:val="24"/>
              </w:rPr>
              <w:t xml:space="preserve"> и </w:t>
            </w:r>
            <w:r w:rsidRPr="00DB2106">
              <w:rPr>
                <w:rFonts w:ascii="Times New Roman" w:hAnsi="Times New Roman" w:cs="Times New Roman"/>
                <w:i/>
                <w:sz w:val="24"/>
                <w:szCs w:val="24"/>
              </w:rPr>
              <w:t>положительная острая волна</w:t>
            </w:r>
            <w:r w:rsidRPr="00DB2106">
              <w:rPr>
                <w:rFonts w:ascii="Times New Roman" w:hAnsi="Times New Roman" w:cs="Times New Roman"/>
                <w:sz w:val="24"/>
                <w:szCs w:val="24"/>
              </w:rPr>
              <w:t>.</w:t>
            </w:r>
          </w:p>
        </w:tc>
        <w:tc>
          <w:tcPr>
            <w:tcW w:w="3827" w:type="dxa"/>
            <w:gridSpan w:val="2"/>
          </w:tcPr>
          <w:p w14:paraId="12FB321B" w14:textId="77777777" w:rsidR="0059533B" w:rsidRPr="00391799" w:rsidRDefault="0059533B" w:rsidP="00424306">
            <w:pPr>
              <w:jc w:val="both"/>
              <w:rPr>
                <w:rFonts w:ascii="Times New Roman" w:hAnsi="Times New Roman" w:cs="Times New Roman"/>
                <w:sz w:val="24"/>
                <w:szCs w:val="24"/>
                <w:highlight w:val="yellow"/>
              </w:rPr>
            </w:pPr>
          </w:p>
        </w:tc>
      </w:tr>
      <w:tr w:rsidR="0059533B" w:rsidRPr="005F090C" w14:paraId="2F5B4270" w14:textId="77777777" w:rsidTr="00A536CF">
        <w:trPr>
          <w:gridAfter w:val="1"/>
          <w:wAfter w:w="20" w:type="dxa"/>
        </w:trPr>
        <w:tc>
          <w:tcPr>
            <w:tcW w:w="851" w:type="dxa"/>
            <w:gridSpan w:val="3"/>
            <w:vAlign w:val="center"/>
          </w:tcPr>
          <w:p w14:paraId="199F39A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C7435B5" w14:textId="77777777" w:rsidR="0059533B" w:rsidRDefault="0059533B" w:rsidP="00C00E6C">
            <w:pPr>
              <w:rPr>
                <w:rFonts w:ascii="Times New Roman" w:hAnsi="Times New Roman" w:cs="Times New Roman"/>
                <w:sz w:val="24"/>
                <w:szCs w:val="24"/>
              </w:rPr>
            </w:pPr>
            <w:r w:rsidRPr="005F090C">
              <w:rPr>
                <w:rFonts w:ascii="Times New Roman" w:hAnsi="Times New Roman" w:cs="Times New Roman"/>
                <w:b/>
                <w:sz w:val="24"/>
                <w:szCs w:val="24"/>
              </w:rPr>
              <w:t>Активность</w:t>
            </w:r>
            <w:r w:rsidRPr="00A8259F">
              <w:rPr>
                <w:rFonts w:ascii="Times New Roman" w:hAnsi="Times New Roman" w:cs="Times New Roman"/>
                <w:b/>
                <w:sz w:val="24"/>
                <w:szCs w:val="24"/>
              </w:rPr>
              <w:t xml:space="preserve"> </w:t>
            </w:r>
            <w:r w:rsidRPr="005F090C">
              <w:rPr>
                <w:rFonts w:ascii="Times New Roman" w:hAnsi="Times New Roman" w:cs="Times New Roman"/>
                <w:b/>
                <w:sz w:val="24"/>
                <w:szCs w:val="24"/>
              </w:rPr>
              <w:t>концевой</w:t>
            </w:r>
            <w:r w:rsidRPr="00A8259F">
              <w:rPr>
                <w:rFonts w:ascii="Times New Roman" w:hAnsi="Times New Roman" w:cs="Times New Roman"/>
                <w:b/>
                <w:sz w:val="24"/>
                <w:szCs w:val="24"/>
              </w:rPr>
              <w:t xml:space="preserve"> </w:t>
            </w:r>
            <w:r w:rsidRPr="005F090C">
              <w:rPr>
                <w:rFonts w:ascii="Times New Roman" w:hAnsi="Times New Roman" w:cs="Times New Roman"/>
                <w:b/>
                <w:sz w:val="24"/>
                <w:szCs w:val="24"/>
              </w:rPr>
              <w:t>пластинки</w:t>
            </w:r>
            <w:r w:rsidRPr="00A8259F">
              <w:rPr>
                <w:rFonts w:ascii="Times New Roman" w:hAnsi="Times New Roman" w:cs="Times New Roman"/>
                <w:b/>
                <w:sz w:val="24"/>
                <w:szCs w:val="24"/>
              </w:rPr>
              <w:t xml:space="preserve"> </w:t>
            </w:r>
            <w:r w:rsidRPr="00A8259F">
              <w:rPr>
                <w:rFonts w:ascii="Times New Roman" w:hAnsi="Times New Roman" w:cs="Times New Roman"/>
                <w:sz w:val="24"/>
                <w:szCs w:val="24"/>
              </w:rPr>
              <w:t>(</w:t>
            </w:r>
            <w:r w:rsidRPr="005F090C">
              <w:rPr>
                <w:rFonts w:ascii="Times New Roman" w:hAnsi="Times New Roman" w:cs="Times New Roman"/>
                <w:sz w:val="24"/>
                <w:szCs w:val="24"/>
              </w:rPr>
              <w:t>Рис</w:t>
            </w:r>
            <w:r w:rsidRPr="00A8259F">
              <w:rPr>
                <w:rFonts w:ascii="Times New Roman" w:hAnsi="Times New Roman" w:cs="Times New Roman"/>
                <w:sz w:val="24"/>
                <w:szCs w:val="24"/>
              </w:rPr>
              <w:t>. 19)</w:t>
            </w:r>
          </w:p>
          <w:p w14:paraId="613D1966" w14:textId="77777777" w:rsidR="0059533B" w:rsidRPr="00A8259F"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lang w:val="en-US"/>
              </w:rPr>
              <w:t>end</w:t>
            </w:r>
            <w:r w:rsidRPr="00A8259F">
              <w:rPr>
                <w:rFonts w:ascii="Times New Roman" w:hAnsi="Times New Roman" w:cs="Times New Roman"/>
                <w:b/>
                <w:sz w:val="24"/>
                <w:szCs w:val="24"/>
              </w:rPr>
              <w:t>-</w:t>
            </w:r>
            <w:r w:rsidRPr="005F090C">
              <w:rPr>
                <w:rFonts w:ascii="Times New Roman" w:hAnsi="Times New Roman" w:cs="Times New Roman"/>
                <w:b/>
                <w:sz w:val="24"/>
                <w:szCs w:val="24"/>
                <w:lang w:val="en-US"/>
              </w:rPr>
              <w:t>plate</w:t>
            </w:r>
            <w:r w:rsidRPr="00A8259F">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activity</w:t>
            </w:r>
            <w:r w:rsidRPr="00A8259F">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Fig</w:t>
            </w:r>
            <w:r w:rsidRPr="00A8259F">
              <w:rPr>
                <w:rFonts w:ascii="Times New Roman" w:hAnsi="Times New Roman" w:cs="Times New Roman"/>
                <w:b/>
                <w:sz w:val="24"/>
                <w:szCs w:val="24"/>
              </w:rPr>
              <w:t>. 19)</w:t>
            </w:r>
            <w:r w:rsidRPr="005F090C">
              <w:rPr>
                <w:rFonts w:ascii="Times New Roman" w:hAnsi="Times New Roman" w:cs="Times New Roman"/>
                <w:b/>
                <w:sz w:val="24"/>
                <w:szCs w:val="24"/>
              </w:rPr>
              <w:t xml:space="preserve"> </w:t>
            </w:r>
          </w:p>
        </w:tc>
        <w:tc>
          <w:tcPr>
            <w:tcW w:w="3969" w:type="dxa"/>
            <w:gridSpan w:val="2"/>
          </w:tcPr>
          <w:p w14:paraId="00044430"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Spontaneous electric activity recorded with a needle electrode close to muscle end-plates. These potentials may have several different mor</w:t>
            </w:r>
            <w:r w:rsidRPr="005F090C">
              <w:rPr>
                <w:rFonts w:ascii="Times New Roman" w:hAnsi="Times New Roman" w:cs="Times New Roman"/>
                <w:sz w:val="24"/>
                <w:szCs w:val="24"/>
                <w:lang w:val="en-US"/>
              </w:rPr>
              <w:softHyphen/>
              <w:t>phologies. 1. Monophasic: Low-amplitude (10 to 20 µV), short-</w:t>
            </w:r>
            <w:proofErr w:type="gramStart"/>
            <w:r w:rsidRPr="005F090C">
              <w:rPr>
                <w:rFonts w:ascii="Times New Roman" w:hAnsi="Times New Roman" w:cs="Times New Roman"/>
                <w:sz w:val="24"/>
                <w:szCs w:val="24"/>
                <w:lang w:val="en-US"/>
              </w:rPr>
              <w:t>duration  (</w:t>
            </w:r>
            <w:proofErr w:type="gramEnd"/>
            <w:r w:rsidRPr="005F090C">
              <w:rPr>
                <w:rFonts w:ascii="Times New Roman" w:hAnsi="Times New Roman" w:cs="Times New Roman"/>
                <w:sz w:val="24"/>
                <w:szCs w:val="24"/>
                <w:lang w:val="en-US"/>
              </w:rPr>
              <w:t xml:space="preserve">0.5  to  1.0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negative </w:t>
            </w:r>
            <w:r w:rsidRPr="005F090C">
              <w:rPr>
                <w:rFonts w:ascii="Times New Roman" w:hAnsi="Times New Roman" w:cs="Times New Roman"/>
                <w:sz w:val="24"/>
                <w:szCs w:val="24"/>
                <w:lang w:val="en-US"/>
              </w:rPr>
              <w:lastRenderedPageBreak/>
              <w:t>potentials occur</w:t>
            </w:r>
            <w:r w:rsidRPr="005F090C">
              <w:rPr>
                <w:rFonts w:ascii="Times New Roman" w:hAnsi="Times New Roman" w:cs="Times New Roman"/>
                <w:sz w:val="24"/>
                <w:szCs w:val="24"/>
                <w:lang w:val="en-US"/>
              </w:rPr>
              <w:softHyphen/>
              <w:t xml:space="preserve">ring in a dense, steady pattern, the exact frequency of which cannot be defined. These </w:t>
            </w:r>
            <w:proofErr w:type="spellStart"/>
            <w:proofErr w:type="gramStart"/>
            <w:r w:rsidRPr="005F090C">
              <w:rPr>
                <w:rFonts w:ascii="Times New Roman" w:hAnsi="Times New Roman" w:cs="Times New Roman"/>
                <w:sz w:val="24"/>
                <w:szCs w:val="24"/>
                <w:lang w:val="en-US"/>
              </w:rPr>
              <w:t>nonpropagated</w:t>
            </w:r>
            <w:proofErr w:type="spellEnd"/>
            <w:r w:rsidRPr="005F090C">
              <w:rPr>
                <w:rFonts w:ascii="Times New Roman" w:hAnsi="Times New Roman" w:cs="Times New Roman"/>
                <w:sz w:val="24"/>
                <w:szCs w:val="24"/>
                <w:lang w:val="en-US"/>
              </w:rPr>
              <w:t xml:space="preserve">  potentials</w:t>
            </w:r>
            <w:proofErr w:type="gramEnd"/>
            <w:r w:rsidRPr="005F090C">
              <w:rPr>
                <w:rFonts w:ascii="Times New Roman" w:hAnsi="Times New Roman" w:cs="Times New Roman"/>
                <w:sz w:val="24"/>
                <w:szCs w:val="24"/>
                <w:lang w:val="en-US"/>
              </w:rPr>
              <w:t xml:space="preserve"> are probably miniature end-plate  potentials  recorded  ex</w:t>
            </w:r>
            <w:r w:rsidRPr="005F090C">
              <w:rPr>
                <w:rFonts w:ascii="Times New Roman" w:hAnsi="Times New Roman" w:cs="Times New Roman"/>
                <w:sz w:val="24"/>
                <w:szCs w:val="24"/>
                <w:lang w:val="en-US"/>
              </w:rPr>
              <w:softHyphen/>
              <w:t xml:space="preserve">tracellularly. Referred to as </w:t>
            </w:r>
            <w:proofErr w:type="gramStart"/>
            <w:r w:rsidRPr="005F090C">
              <w:rPr>
                <w:rFonts w:ascii="Times New Roman" w:hAnsi="Times New Roman" w:cs="Times New Roman"/>
                <w:sz w:val="24"/>
                <w:szCs w:val="24"/>
                <w:lang w:val="en-US"/>
              </w:rPr>
              <w:t>endplate  noise</w:t>
            </w:r>
            <w:proofErr w:type="gramEnd"/>
            <w:r w:rsidRPr="005F090C">
              <w:rPr>
                <w:rFonts w:ascii="Times New Roman" w:hAnsi="Times New Roman" w:cs="Times New Roman"/>
                <w:sz w:val="24"/>
                <w:szCs w:val="24"/>
                <w:lang w:val="en-US"/>
              </w:rPr>
              <w:t xml:space="preserve"> or seashell  sound (seashell roar or noise). 2. Biphasic: Moderate-am</w:t>
            </w:r>
            <w:r w:rsidRPr="005F090C">
              <w:rPr>
                <w:rFonts w:ascii="Times New Roman" w:hAnsi="Times New Roman" w:cs="Times New Roman"/>
                <w:sz w:val="24"/>
                <w:szCs w:val="24"/>
                <w:lang w:val="en-US"/>
              </w:rPr>
              <w:softHyphen/>
              <w:t xml:space="preserve">plitude (100 to 300 µV), short-duration (2 to 4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ini</w:t>
            </w:r>
            <w:r w:rsidRPr="005F090C">
              <w:rPr>
                <w:rFonts w:ascii="Times New Roman" w:hAnsi="Times New Roman" w:cs="Times New Roman"/>
                <w:sz w:val="24"/>
                <w:szCs w:val="24"/>
                <w:lang w:val="en-US"/>
              </w:rPr>
              <w:softHyphen/>
              <w:t xml:space="preserve">tially negative spike potentials occurring irregularly in short bursts with a high frequency (50 to 100 Hz). These propagated potentials are generated by muscle fibers excited by </w:t>
            </w:r>
            <w:proofErr w:type="gramStart"/>
            <w:r w:rsidRPr="005F090C">
              <w:rPr>
                <w:rFonts w:ascii="Times New Roman" w:hAnsi="Times New Roman" w:cs="Times New Roman"/>
                <w:sz w:val="24"/>
                <w:szCs w:val="24"/>
                <w:lang w:val="en-US"/>
              </w:rPr>
              <w:t>activity  in</w:t>
            </w:r>
            <w:proofErr w:type="gramEnd"/>
            <w:r w:rsidRPr="005F090C">
              <w:rPr>
                <w:rFonts w:ascii="Times New Roman" w:hAnsi="Times New Roman" w:cs="Times New Roman"/>
                <w:sz w:val="24"/>
                <w:szCs w:val="24"/>
                <w:lang w:val="en-US"/>
              </w:rPr>
              <w:t xml:space="preserve">  nerve  terminals.  </w:t>
            </w:r>
            <w:proofErr w:type="gramStart"/>
            <w:r w:rsidRPr="005F090C">
              <w:rPr>
                <w:rFonts w:ascii="Times New Roman" w:hAnsi="Times New Roman" w:cs="Times New Roman"/>
                <w:sz w:val="24"/>
                <w:szCs w:val="24"/>
                <w:lang w:val="en-US"/>
              </w:rPr>
              <w:t>These  potentials</w:t>
            </w:r>
            <w:proofErr w:type="gramEnd"/>
            <w:r w:rsidRPr="005F090C">
              <w:rPr>
                <w:rFonts w:ascii="Times New Roman" w:hAnsi="Times New Roman" w:cs="Times New Roman"/>
                <w:sz w:val="24"/>
                <w:szCs w:val="24"/>
                <w:lang w:val="en-US"/>
              </w:rPr>
              <w:t xml:space="preserve">  have been referred to as biphasic spike potentials, end-plate spikes, and, incorrectly, nerve potentials. May also have a biphasic initially positive morphology. 3. Triphasic: Similar to biphasic potentials, but the waveforms have three phases with an initial positive deflection. </w:t>
            </w:r>
            <w:proofErr w:type="spellStart"/>
            <w:r w:rsidRPr="005F090C">
              <w:rPr>
                <w:rFonts w:ascii="Times New Roman" w:hAnsi="Times New Roman" w:cs="Times New Roman"/>
                <w:sz w:val="24"/>
                <w:szCs w:val="24"/>
              </w:rPr>
              <w:t>Fire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irregular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fashion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fibrillation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3EB888A7" w14:textId="77777777" w:rsidR="0059533B" w:rsidRPr="00A8259F" w:rsidRDefault="0059533B" w:rsidP="00A8259F">
            <w:pPr>
              <w:jc w:val="both"/>
              <w:rPr>
                <w:rFonts w:ascii="Times New Roman" w:hAnsi="Times New Roman" w:cs="Times New Roman"/>
                <w:sz w:val="24"/>
                <w:szCs w:val="24"/>
              </w:rPr>
            </w:pPr>
            <w:r w:rsidRPr="00A8259F">
              <w:rPr>
                <w:rFonts w:ascii="Times New Roman" w:hAnsi="Times New Roman" w:cs="Times New Roman"/>
                <w:sz w:val="24"/>
                <w:szCs w:val="24"/>
              </w:rPr>
              <w:lastRenderedPageBreak/>
              <w:t xml:space="preserve">Спонтанная электрическая активность, регистрируемая игольчатым электродом в области концевой пластинки мышечного волокна. Выделяют следующие потенциалы по морфологии: </w:t>
            </w:r>
          </w:p>
          <w:p w14:paraId="485F56BF" w14:textId="77777777" w:rsidR="0059533B" w:rsidRPr="00A8259F" w:rsidRDefault="0059533B" w:rsidP="00A8259F">
            <w:pPr>
              <w:jc w:val="both"/>
              <w:rPr>
                <w:rFonts w:ascii="Times New Roman" w:hAnsi="Times New Roman" w:cs="Times New Roman"/>
                <w:sz w:val="24"/>
                <w:szCs w:val="24"/>
              </w:rPr>
            </w:pPr>
            <w:r w:rsidRPr="00A8259F">
              <w:rPr>
                <w:rFonts w:ascii="Times New Roman" w:hAnsi="Times New Roman" w:cs="Times New Roman"/>
                <w:sz w:val="24"/>
                <w:szCs w:val="24"/>
              </w:rPr>
              <w:t xml:space="preserve">1.Монофазные - низкоамплитудные (10–20 мкВ), малой длительности (0,5–1,0 </w:t>
            </w:r>
            <w:proofErr w:type="spellStart"/>
            <w:r w:rsidRPr="00A8259F">
              <w:rPr>
                <w:rFonts w:ascii="Times New Roman" w:hAnsi="Times New Roman" w:cs="Times New Roman"/>
                <w:sz w:val="24"/>
                <w:szCs w:val="24"/>
              </w:rPr>
              <w:lastRenderedPageBreak/>
              <w:t>мс</w:t>
            </w:r>
            <w:proofErr w:type="spellEnd"/>
            <w:r w:rsidRPr="00A8259F">
              <w:rPr>
                <w:rFonts w:ascii="Times New Roman" w:hAnsi="Times New Roman" w:cs="Times New Roman"/>
                <w:sz w:val="24"/>
                <w:szCs w:val="24"/>
              </w:rPr>
              <w:t xml:space="preserve">), негативные потенциалы, регистрируются плотным паттерном, точную их частоту определить невозможно. Вероятно, являются </w:t>
            </w:r>
            <w:proofErr w:type="spellStart"/>
            <w:r w:rsidRPr="00A8259F">
              <w:rPr>
                <w:rFonts w:ascii="Times New Roman" w:hAnsi="Times New Roman" w:cs="Times New Roman"/>
                <w:sz w:val="24"/>
                <w:szCs w:val="24"/>
              </w:rPr>
              <w:t>экстрацеллюлярно</w:t>
            </w:r>
            <w:proofErr w:type="spellEnd"/>
            <w:r w:rsidRPr="00A8259F">
              <w:rPr>
                <w:rFonts w:ascii="Times New Roman" w:hAnsi="Times New Roman" w:cs="Times New Roman"/>
                <w:sz w:val="24"/>
                <w:szCs w:val="24"/>
              </w:rPr>
              <w:t xml:space="preserve"> регистрируемыми, </w:t>
            </w:r>
            <w:proofErr w:type="spellStart"/>
            <w:r w:rsidRPr="00A8259F">
              <w:rPr>
                <w:rFonts w:ascii="Times New Roman" w:hAnsi="Times New Roman" w:cs="Times New Roman"/>
                <w:sz w:val="24"/>
                <w:szCs w:val="24"/>
              </w:rPr>
              <w:t>нераспространяющимися</w:t>
            </w:r>
            <w:proofErr w:type="spellEnd"/>
            <w:r w:rsidRPr="00A8259F">
              <w:rPr>
                <w:rFonts w:ascii="Times New Roman" w:hAnsi="Times New Roman" w:cs="Times New Roman"/>
                <w:sz w:val="24"/>
                <w:szCs w:val="24"/>
              </w:rPr>
              <w:t xml:space="preserve"> миниатюрными потенциалами концевой пластинки. Описываются как «шум концевой пластинки» или «шум (гул) морской раковины». </w:t>
            </w:r>
          </w:p>
          <w:p w14:paraId="0C8FAA31" w14:textId="6295C24A" w:rsidR="0059533B" w:rsidRPr="005F090C" w:rsidRDefault="0059533B" w:rsidP="00A8259F">
            <w:pPr>
              <w:jc w:val="both"/>
              <w:rPr>
                <w:rFonts w:ascii="Times New Roman" w:hAnsi="Times New Roman" w:cs="Times New Roman"/>
                <w:sz w:val="24"/>
                <w:szCs w:val="24"/>
              </w:rPr>
            </w:pPr>
            <w:r w:rsidRPr="00A8259F">
              <w:rPr>
                <w:rFonts w:ascii="Times New Roman" w:hAnsi="Times New Roman" w:cs="Times New Roman"/>
                <w:sz w:val="24"/>
                <w:szCs w:val="24"/>
              </w:rPr>
              <w:t xml:space="preserve">2.Бифазные - </w:t>
            </w:r>
            <w:proofErr w:type="spellStart"/>
            <w:r w:rsidRPr="00A8259F">
              <w:rPr>
                <w:rFonts w:ascii="Times New Roman" w:hAnsi="Times New Roman" w:cs="Times New Roman"/>
                <w:sz w:val="24"/>
                <w:szCs w:val="24"/>
              </w:rPr>
              <w:t>среднеамплитудные</w:t>
            </w:r>
            <w:proofErr w:type="spellEnd"/>
            <w:r w:rsidRPr="00A8259F">
              <w:rPr>
                <w:rFonts w:ascii="Times New Roman" w:hAnsi="Times New Roman" w:cs="Times New Roman"/>
                <w:sz w:val="24"/>
                <w:szCs w:val="24"/>
              </w:rPr>
              <w:t xml:space="preserve"> (100–300 мкВ), малой длительности (2–4 </w:t>
            </w:r>
            <w:proofErr w:type="spellStart"/>
            <w:r w:rsidRPr="00A8259F">
              <w:rPr>
                <w:rFonts w:ascii="Times New Roman" w:hAnsi="Times New Roman" w:cs="Times New Roman"/>
                <w:sz w:val="24"/>
                <w:szCs w:val="24"/>
              </w:rPr>
              <w:t>мс</w:t>
            </w:r>
            <w:proofErr w:type="spellEnd"/>
            <w:r w:rsidRPr="00A8259F">
              <w:rPr>
                <w:rFonts w:ascii="Times New Roman" w:hAnsi="Times New Roman" w:cs="Times New Roman"/>
                <w:sz w:val="24"/>
                <w:szCs w:val="24"/>
              </w:rPr>
              <w:t xml:space="preserve">) </w:t>
            </w:r>
            <w:r w:rsidR="00AD38CA" w:rsidRPr="00A8259F">
              <w:rPr>
                <w:rFonts w:ascii="Times New Roman" w:hAnsi="Times New Roman" w:cs="Times New Roman"/>
                <w:sz w:val="24"/>
                <w:szCs w:val="24"/>
              </w:rPr>
              <w:t>потенциалы с начальным</w:t>
            </w:r>
            <w:r w:rsidRPr="00A8259F">
              <w:rPr>
                <w:rFonts w:ascii="Times New Roman" w:hAnsi="Times New Roman" w:cs="Times New Roman"/>
                <w:sz w:val="24"/>
                <w:szCs w:val="24"/>
              </w:rPr>
              <w:t xml:space="preserve"> негативным отклонением, проявляются короткими нерегулярными пачками высокой частот</w:t>
            </w:r>
            <w:r w:rsidR="003C5336">
              <w:rPr>
                <w:rFonts w:ascii="Times New Roman" w:hAnsi="Times New Roman" w:cs="Times New Roman"/>
                <w:sz w:val="24"/>
                <w:szCs w:val="24"/>
              </w:rPr>
              <w:t>ы</w:t>
            </w:r>
            <w:r w:rsidRPr="00A8259F">
              <w:rPr>
                <w:rFonts w:ascii="Times New Roman" w:hAnsi="Times New Roman" w:cs="Times New Roman"/>
                <w:sz w:val="24"/>
                <w:szCs w:val="24"/>
              </w:rPr>
              <w:t xml:space="preserve"> (50–100 Гц). Эти распространяющиеся потенциалы генерируются мышечными волокнами в ответ на раздражение </w:t>
            </w:r>
            <w:proofErr w:type="spellStart"/>
            <w:r w:rsidRPr="00A8259F">
              <w:rPr>
                <w:rFonts w:ascii="Times New Roman" w:hAnsi="Times New Roman" w:cs="Times New Roman"/>
                <w:sz w:val="24"/>
                <w:szCs w:val="24"/>
              </w:rPr>
              <w:t>терминалей</w:t>
            </w:r>
            <w:proofErr w:type="spellEnd"/>
            <w:r w:rsidRPr="00A8259F">
              <w:rPr>
                <w:rFonts w:ascii="Times New Roman" w:hAnsi="Times New Roman" w:cs="Times New Roman"/>
                <w:sz w:val="24"/>
                <w:szCs w:val="24"/>
              </w:rPr>
              <w:t xml:space="preserve"> нерва. Обозначаются как </w:t>
            </w:r>
            <w:proofErr w:type="spellStart"/>
            <w:r w:rsidRPr="00A8259F">
              <w:rPr>
                <w:rFonts w:ascii="Times New Roman" w:hAnsi="Times New Roman" w:cs="Times New Roman"/>
                <w:sz w:val="24"/>
                <w:szCs w:val="24"/>
              </w:rPr>
              <w:t>бифазные</w:t>
            </w:r>
            <w:proofErr w:type="spellEnd"/>
            <w:r w:rsidRPr="00A8259F">
              <w:rPr>
                <w:rFonts w:ascii="Times New Roman" w:hAnsi="Times New Roman" w:cs="Times New Roman"/>
                <w:sz w:val="24"/>
                <w:szCs w:val="24"/>
              </w:rPr>
              <w:t xml:space="preserve"> </w:t>
            </w:r>
            <w:proofErr w:type="spellStart"/>
            <w:r w:rsidRPr="00A8259F">
              <w:rPr>
                <w:rFonts w:ascii="Times New Roman" w:hAnsi="Times New Roman" w:cs="Times New Roman"/>
                <w:sz w:val="24"/>
                <w:szCs w:val="24"/>
              </w:rPr>
              <w:t>спайковые</w:t>
            </w:r>
            <w:proofErr w:type="spellEnd"/>
            <w:r w:rsidRPr="00A8259F">
              <w:rPr>
                <w:rFonts w:ascii="Times New Roman" w:hAnsi="Times New Roman" w:cs="Times New Roman"/>
                <w:sz w:val="24"/>
                <w:szCs w:val="24"/>
              </w:rPr>
              <w:t xml:space="preserve"> потенциалы, спайки концевой пластинки и ошибочно относятся к потенциалам нерва. Также </w:t>
            </w:r>
            <w:proofErr w:type="spellStart"/>
            <w:r w:rsidRPr="00A8259F">
              <w:rPr>
                <w:rFonts w:ascii="Times New Roman" w:hAnsi="Times New Roman" w:cs="Times New Roman"/>
                <w:sz w:val="24"/>
                <w:szCs w:val="24"/>
              </w:rPr>
              <w:t>бифазные</w:t>
            </w:r>
            <w:proofErr w:type="spellEnd"/>
            <w:r w:rsidRPr="00A8259F">
              <w:rPr>
                <w:rFonts w:ascii="Times New Roman" w:hAnsi="Times New Roman" w:cs="Times New Roman"/>
                <w:sz w:val="24"/>
                <w:szCs w:val="24"/>
              </w:rPr>
              <w:t xml:space="preserve"> потенциалы могут иметь начальное позитивное отклонение. 3.Трифазные - сходны с </w:t>
            </w:r>
            <w:proofErr w:type="spellStart"/>
            <w:r w:rsidRPr="00A8259F">
              <w:rPr>
                <w:rFonts w:ascii="Times New Roman" w:hAnsi="Times New Roman" w:cs="Times New Roman"/>
                <w:sz w:val="24"/>
                <w:szCs w:val="24"/>
              </w:rPr>
              <w:t>бифазными</w:t>
            </w:r>
            <w:proofErr w:type="spellEnd"/>
            <w:r w:rsidRPr="00A8259F">
              <w:rPr>
                <w:rFonts w:ascii="Times New Roman" w:hAnsi="Times New Roman" w:cs="Times New Roman"/>
                <w:sz w:val="24"/>
                <w:szCs w:val="24"/>
              </w:rPr>
              <w:t xml:space="preserve"> потенциалами, но имеют 3 фазы и первоначальное положительное отклонение. В отличие от потенциалов фибрилляций паттерн нерегулярный.</w:t>
            </w:r>
          </w:p>
        </w:tc>
        <w:tc>
          <w:tcPr>
            <w:tcW w:w="3827" w:type="dxa"/>
            <w:gridSpan w:val="2"/>
          </w:tcPr>
          <w:p w14:paraId="7E80D43E" w14:textId="77777777" w:rsidR="0059533B" w:rsidRPr="00534761" w:rsidRDefault="0059533B" w:rsidP="00534761">
            <w:pPr>
              <w:jc w:val="both"/>
              <w:rPr>
                <w:rFonts w:ascii="Times New Roman" w:hAnsi="Times New Roman" w:cs="Times New Roman"/>
                <w:sz w:val="24"/>
                <w:szCs w:val="24"/>
                <w:highlight w:val="yellow"/>
              </w:rPr>
            </w:pPr>
          </w:p>
        </w:tc>
      </w:tr>
      <w:tr w:rsidR="0059533B" w:rsidRPr="005F090C" w14:paraId="09720210" w14:textId="77777777" w:rsidTr="00A536CF">
        <w:trPr>
          <w:gridAfter w:val="1"/>
          <w:wAfter w:w="20" w:type="dxa"/>
        </w:trPr>
        <w:tc>
          <w:tcPr>
            <w:tcW w:w="851" w:type="dxa"/>
            <w:gridSpan w:val="3"/>
            <w:vAlign w:val="center"/>
          </w:tcPr>
          <w:p w14:paraId="5B109C8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1D3A878" w14:textId="77777777" w:rsidR="003C5336"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Активный электрод</w:t>
            </w:r>
          </w:p>
          <w:p w14:paraId="2751B8B7" w14:textId="0FF2F796"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active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tc>
        <w:tc>
          <w:tcPr>
            <w:tcW w:w="3969" w:type="dxa"/>
            <w:gridSpan w:val="2"/>
          </w:tcPr>
          <w:p w14:paraId="05281DE0"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Synonymous  with</w:t>
            </w:r>
            <w:proofErr w:type="gramEnd"/>
            <w:r w:rsidRPr="005F090C">
              <w:rPr>
                <w:rFonts w:ascii="Times New Roman" w:hAnsi="Times New Roman" w:cs="Times New Roman"/>
                <w:sz w:val="24"/>
                <w:szCs w:val="24"/>
                <w:lang w:val="en-US"/>
              </w:rPr>
              <w:t xml:space="preserve">  recording electrode. See recording electrode. The use of “active electrode” is discouraged.</w:t>
            </w:r>
          </w:p>
        </w:tc>
        <w:tc>
          <w:tcPr>
            <w:tcW w:w="4536" w:type="dxa"/>
            <w:gridSpan w:val="2"/>
          </w:tcPr>
          <w:p w14:paraId="6F0EC23C" w14:textId="382177AC"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термина регистрирующий электрод. См. </w:t>
            </w:r>
            <w:r w:rsidRPr="005F090C">
              <w:rPr>
                <w:rFonts w:ascii="Times New Roman" w:hAnsi="Times New Roman" w:cs="Times New Roman"/>
                <w:i/>
                <w:sz w:val="24"/>
                <w:szCs w:val="24"/>
              </w:rPr>
              <w:t>регистрирующий электрод</w:t>
            </w:r>
            <w:r w:rsidRPr="005F090C">
              <w:rPr>
                <w:rFonts w:ascii="Times New Roman" w:hAnsi="Times New Roman" w:cs="Times New Roman"/>
                <w:sz w:val="24"/>
                <w:szCs w:val="24"/>
              </w:rPr>
              <w:t xml:space="preserve">. Использование </w:t>
            </w:r>
            <w:r w:rsidR="00AD38CA" w:rsidRPr="005F090C">
              <w:rPr>
                <w:rFonts w:ascii="Times New Roman" w:hAnsi="Times New Roman" w:cs="Times New Roman"/>
                <w:sz w:val="24"/>
                <w:szCs w:val="24"/>
              </w:rPr>
              <w:t>термина «</w:t>
            </w:r>
            <w:r w:rsidRPr="005F090C">
              <w:rPr>
                <w:rFonts w:ascii="Times New Roman" w:hAnsi="Times New Roman" w:cs="Times New Roman"/>
                <w:sz w:val="24"/>
                <w:szCs w:val="24"/>
              </w:rPr>
              <w:t>активный электрод» не рекомендуется.</w:t>
            </w:r>
          </w:p>
        </w:tc>
        <w:tc>
          <w:tcPr>
            <w:tcW w:w="3827" w:type="dxa"/>
            <w:gridSpan w:val="2"/>
          </w:tcPr>
          <w:p w14:paraId="243E69EA" w14:textId="77777777" w:rsidR="0059533B" w:rsidRPr="005F090C" w:rsidRDefault="0059533B" w:rsidP="00AE285D">
            <w:pPr>
              <w:jc w:val="both"/>
              <w:rPr>
                <w:rFonts w:ascii="Times New Roman" w:hAnsi="Times New Roman" w:cs="Times New Roman"/>
                <w:sz w:val="24"/>
                <w:szCs w:val="24"/>
              </w:rPr>
            </w:pPr>
          </w:p>
        </w:tc>
      </w:tr>
      <w:tr w:rsidR="0059533B" w:rsidRPr="005F090C" w14:paraId="140BFEBA" w14:textId="77777777" w:rsidTr="00A536CF">
        <w:trPr>
          <w:gridAfter w:val="1"/>
          <w:wAfter w:w="20" w:type="dxa"/>
        </w:trPr>
        <w:tc>
          <w:tcPr>
            <w:tcW w:w="851" w:type="dxa"/>
            <w:gridSpan w:val="3"/>
            <w:vAlign w:val="center"/>
          </w:tcPr>
          <w:p w14:paraId="75C5E14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361175F" w14:textId="77777777" w:rsidR="0059533B" w:rsidRDefault="0059533B" w:rsidP="00DA3640">
            <w:pPr>
              <w:rPr>
                <w:rFonts w:ascii="Times New Roman" w:hAnsi="Times New Roman" w:cs="Times New Roman"/>
                <w:sz w:val="24"/>
                <w:szCs w:val="24"/>
              </w:rPr>
            </w:pPr>
            <w:r w:rsidRPr="005F090C">
              <w:rPr>
                <w:rFonts w:ascii="Times New Roman" w:hAnsi="Times New Roman" w:cs="Times New Roman"/>
                <w:b/>
                <w:sz w:val="24"/>
                <w:szCs w:val="24"/>
              </w:rPr>
              <w:t xml:space="preserve">Акустические вызванные потенциалы </w:t>
            </w:r>
            <w:r w:rsidRPr="005F090C">
              <w:rPr>
                <w:rFonts w:ascii="Times New Roman" w:hAnsi="Times New Roman" w:cs="Times New Roman"/>
                <w:sz w:val="24"/>
                <w:szCs w:val="24"/>
              </w:rPr>
              <w:t>(АВП, Рис.6)</w:t>
            </w:r>
          </w:p>
          <w:p w14:paraId="7ECA6D9A" w14:textId="77777777" w:rsidR="0059533B" w:rsidRPr="00DA3640" w:rsidRDefault="0059533B" w:rsidP="00DA3640">
            <w:pPr>
              <w:rPr>
                <w:rFonts w:ascii="Times New Roman" w:hAnsi="Times New Roman" w:cs="Times New Roman"/>
                <w:b/>
                <w:sz w:val="24"/>
                <w:szCs w:val="24"/>
                <w:lang w:val="en-US"/>
              </w:rPr>
            </w:pPr>
            <w:r w:rsidRPr="005F090C">
              <w:rPr>
                <w:rFonts w:ascii="Times New Roman" w:hAnsi="Times New Roman" w:cs="Times New Roman"/>
                <w:b/>
                <w:sz w:val="24"/>
                <w:szCs w:val="24"/>
                <w:lang w:val="en-US"/>
              </w:rPr>
              <w:t>auditory</w:t>
            </w:r>
            <w:r w:rsidRPr="00DA3640">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evoked</w:t>
            </w:r>
            <w:r w:rsidRPr="00DA3640">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DA3640">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AEP</w:t>
            </w:r>
            <w:r w:rsidRPr="00DA3640">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Fig</w:t>
            </w:r>
            <w:r w:rsidRPr="00DA3640">
              <w:rPr>
                <w:rFonts w:ascii="Times New Roman" w:hAnsi="Times New Roman" w:cs="Times New Roman"/>
                <w:b/>
                <w:sz w:val="24"/>
                <w:szCs w:val="24"/>
                <w:lang w:val="en-US"/>
              </w:rPr>
              <w:t xml:space="preserve">. 6) </w:t>
            </w:r>
          </w:p>
        </w:tc>
        <w:tc>
          <w:tcPr>
            <w:tcW w:w="3969" w:type="dxa"/>
            <w:gridSpan w:val="2"/>
          </w:tcPr>
          <w:p w14:paraId="36DBA1D6" w14:textId="77777777" w:rsidR="0059533B" w:rsidRPr="007340AD"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Electric waveforms of biologic origin elicited in response to sound stimuli. Classified by their latency as short-latency brainstem auditory evoked potential (BAEP) having a latency of up to 10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middle-latency having a latency of 10 to 50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and long-latency having a latency of over 50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w:t>
            </w:r>
            <w:r w:rsidRPr="007340AD">
              <w:rPr>
                <w:rFonts w:ascii="Times New Roman" w:hAnsi="Times New Roman" w:cs="Times New Roman"/>
                <w:sz w:val="24"/>
                <w:szCs w:val="24"/>
                <w:lang w:val="en-US"/>
              </w:rPr>
              <w:t>See brainstem auditory evoked potential.</w:t>
            </w:r>
          </w:p>
        </w:tc>
        <w:tc>
          <w:tcPr>
            <w:tcW w:w="4536" w:type="dxa"/>
            <w:gridSpan w:val="2"/>
          </w:tcPr>
          <w:p w14:paraId="22DC5002" w14:textId="40653A78" w:rsidR="0059533B" w:rsidRPr="005F090C" w:rsidRDefault="0059533B" w:rsidP="00AE285D">
            <w:pPr>
              <w:jc w:val="both"/>
              <w:rPr>
                <w:rFonts w:ascii="Times New Roman" w:hAnsi="Times New Roman" w:cs="Times New Roman"/>
                <w:sz w:val="24"/>
                <w:szCs w:val="24"/>
              </w:rPr>
            </w:pPr>
            <w:r w:rsidRPr="008B5B98">
              <w:rPr>
                <w:rFonts w:ascii="Times New Roman" w:hAnsi="Times New Roman" w:cs="Times New Roman"/>
                <w:sz w:val="24"/>
                <w:szCs w:val="24"/>
              </w:rPr>
              <w:t>Электрические сигнал</w:t>
            </w:r>
            <w:r>
              <w:rPr>
                <w:rFonts w:ascii="Times New Roman" w:hAnsi="Times New Roman" w:cs="Times New Roman"/>
                <w:sz w:val="24"/>
                <w:szCs w:val="24"/>
              </w:rPr>
              <w:t>ы</w:t>
            </w:r>
            <w:r w:rsidRPr="008B5B98">
              <w:rPr>
                <w:rFonts w:ascii="Times New Roman" w:hAnsi="Times New Roman" w:cs="Times New Roman"/>
                <w:sz w:val="24"/>
                <w:szCs w:val="24"/>
              </w:rPr>
              <w:t xml:space="preserve"> биологического происхождения в ответ на звуковые стимулы. Классифицируются по латентности: </w:t>
            </w:r>
            <w:proofErr w:type="spellStart"/>
            <w:r w:rsidRPr="008B5B98">
              <w:rPr>
                <w:rFonts w:ascii="Times New Roman" w:hAnsi="Times New Roman" w:cs="Times New Roman"/>
                <w:sz w:val="24"/>
                <w:szCs w:val="24"/>
              </w:rPr>
              <w:t>коротколатентные</w:t>
            </w:r>
            <w:proofErr w:type="spellEnd"/>
            <w:r w:rsidRPr="008B5B98">
              <w:rPr>
                <w:rFonts w:ascii="Times New Roman" w:hAnsi="Times New Roman" w:cs="Times New Roman"/>
                <w:sz w:val="24"/>
                <w:szCs w:val="24"/>
              </w:rPr>
              <w:t xml:space="preserve"> акустические стволовые вызванные потенциалы (АСВП) </w:t>
            </w:r>
            <w:r w:rsidR="00AD38CA" w:rsidRPr="008B5B98">
              <w:rPr>
                <w:rFonts w:ascii="Times New Roman" w:hAnsi="Times New Roman" w:cs="Times New Roman"/>
                <w:sz w:val="24"/>
                <w:szCs w:val="24"/>
              </w:rPr>
              <w:t>латентностью до</w:t>
            </w:r>
            <w:r w:rsidRPr="008B5B98">
              <w:rPr>
                <w:rFonts w:ascii="Times New Roman" w:hAnsi="Times New Roman" w:cs="Times New Roman"/>
                <w:sz w:val="24"/>
                <w:szCs w:val="24"/>
              </w:rPr>
              <w:t xml:space="preserve"> 10мс, </w:t>
            </w:r>
            <w:proofErr w:type="spellStart"/>
            <w:r w:rsidRPr="008B5B98">
              <w:rPr>
                <w:rFonts w:ascii="Times New Roman" w:hAnsi="Times New Roman" w:cs="Times New Roman"/>
                <w:sz w:val="24"/>
                <w:szCs w:val="24"/>
              </w:rPr>
              <w:t>среднелатентные</w:t>
            </w:r>
            <w:proofErr w:type="spellEnd"/>
            <w:r w:rsidRPr="008B5B98">
              <w:rPr>
                <w:rFonts w:ascii="Times New Roman" w:hAnsi="Times New Roman" w:cs="Times New Roman"/>
                <w:sz w:val="24"/>
                <w:szCs w:val="24"/>
              </w:rPr>
              <w:t xml:space="preserve"> 10-50 </w:t>
            </w:r>
            <w:proofErr w:type="spellStart"/>
            <w:r w:rsidRPr="008B5B98">
              <w:rPr>
                <w:rFonts w:ascii="Times New Roman" w:hAnsi="Times New Roman" w:cs="Times New Roman"/>
                <w:sz w:val="24"/>
                <w:szCs w:val="24"/>
              </w:rPr>
              <w:t>мс</w:t>
            </w:r>
            <w:proofErr w:type="spellEnd"/>
            <w:r w:rsidRPr="008B5B98">
              <w:rPr>
                <w:rFonts w:ascii="Times New Roman" w:hAnsi="Times New Roman" w:cs="Times New Roman"/>
                <w:sz w:val="24"/>
                <w:szCs w:val="24"/>
              </w:rPr>
              <w:t xml:space="preserve"> и </w:t>
            </w:r>
            <w:proofErr w:type="spellStart"/>
            <w:r w:rsidRPr="008B5B98">
              <w:rPr>
                <w:rFonts w:ascii="Times New Roman" w:hAnsi="Times New Roman" w:cs="Times New Roman"/>
                <w:sz w:val="24"/>
                <w:szCs w:val="24"/>
              </w:rPr>
              <w:t>длиннолатентные</w:t>
            </w:r>
            <w:proofErr w:type="spellEnd"/>
            <w:r w:rsidRPr="008B5B98">
              <w:rPr>
                <w:rFonts w:ascii="Times New Roman" w:hAnsi="Times New Roman" w:cs="Times New Roman"/>
                <w:sz w:val="24"/>
                <w:szCs w:val="24"/>
              </w:rPr>
              <w:t xml:space="preserve"> более 50 </w:t>
            </w:r>
            <w:proofErr w:type="spellStart"/>
            <w:r w:rsidRPr="008B5B98">
              <w:rPr>
                <w:rFonts w:ascii="Times New Roman" w:hAnsi="Times New Roman" w:cs="Times New Roman"/>
                <w:sz w:val="24"/>
                <w:szCs w:val="24"/>
              </w:rPr>
              <w:t>мс</w:t>
            </w:r>
            <w:proofErr w:type="spellEnd"/>
            <w:r w:rsidRPr="008B5B98">
              <w:rPr>
                <w:rFonts w:ascii="Times New Roman" w:hAnsi="Times New Roman" w:cs="Times New Roman"/>
                <w:sz w:val="24"/>
                <w:szCs w:val="24"/>
              </w:rPr>
              <w:t xml:space="preserve">. См. </w:t>
            </w:r>
            <w:r w:rsidRPr="00167E5F">
              <w:rPr>
                <w:rFonts w:ascii="Times New Roman" w:hAnsi="Times New Roman" w:cs="Times New Roman"/>
                <w:i/>
                <w:sz w:val="24"/>
                <w:szCs w:val="24"/>
              </w:rPr>
              <w:t>стволовые акустические вызванные потенциалы</w:t>
            </w:r>
            <w:r w:rsidRPr="008B5B98">
              <w:rPr>
                <w:rFonts w:ascii="Times New Roman" w:hAnsi="Times New Roman" w:cs="Times New Roman"/>
                <w:sz w:val="24"/>
                <w:szCs w:val="24"/>
              </w:rPr>
              <w:t>.</w:t>
            </w:r>
          </w:p>
        </w:tc>
        <w:tc>
          <w:tcPr>
            <w:tcW w:w="3827" w:type="dxa"/>
            <w:gridSpan w:val="2"/>
          </w:tcPr>
          <w:p w14:paraId="78F61837" w14:textId="77777777" w:rsidR="0059533B" w:rsidRPr="005F090C" w:rsidRDefault="0059533B" w:rsidP="00AE285D">
            <w:pPr>
              <w:jc w:val="both"/>
              <w:rPr>
                <w:rFonts w:ascii="Times New Roman" w:hAnsi="Times New Roman" w:cs="Times New Roman"/>
                <w:sz w:val="24"/>
                <w:szCs w:val="24"/>
              </w:rPr>
            </w:pPr>
          </w:p>
        </w:tc>
      </w:tr>
      <w:tr w:rsidR="0059533B" w:rsidRPr="005F090C" w14:paraId="3673A1A7" w14:textId="77777777" w:rsidTr="00A536CF">
        <w:trPr>
          <w:gridAfter w:val="1"/>
          <w:wAfter w:w="20" w:type="dxa"/>
        </w:trPr>
        <w:tc>
          <w:tcPr>
            <w:tcW w:w="851" w:type="dxa"/>
            <w:gridSpan w:val="3"/>
            <w:vAlign w:val="center"/>
          </w:tcPr>
          <w:p w14:paraId="2B37EC1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B68922F" w14:textId="77777777" w:rsidR="0059533B" w:rsidRDefault="0059533B" w:rsidP="00230B83">
            <w:pPr>
              <w:rPr>
                <w:rFonts w:ascii="Times New Roman" w:hAnsi="Times New Roman" w:cs="Times New Roman"/>
                <w:sz w:val="24"/>
                <w:szCs w:val="24"/>
              </w:rPr>
            </w:pPr>
            <w:r w:rsidRPr="005F090C">
              <w:rPr>
                <w:rFonts w:ascii="Times New Roman" w:hAnsi="Times New Roman" w:cs="Times New Roman"/>
                <w:b/>
                <w:sz w:val="24"/>
                <w:szCs w:val="24"/>
              </w:rPr>
              <w:t xml:space="preserve">Акустические стволовые вызванные </w:t>
            </w:r>
            <w:proofErr w:type="spellStart"/>
            <w:r w:rsidRPr="005F090C">
              <w:rPr>
                <w:rFonts w:ascii="Times New Roman" w:hAnsi="Times New Roman" w:cs="Times New Roman"/>
                <w:b/>
                <w:sz w:val="24"/>
                <w:szCs w:val="24"/>
              </w:rPr>
              <w:t>потеницалы</w:t>
            </w:r>
            <w:proofErr w:type="spellEnd"/>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(АСВП, Рис.6)</w:t>
            </w:r>
          </w:p>
          <w:p w14:paraId="15BCE387" w14:textId="77777777" w:rsidR="0059533B" w:rsidRPr="005F090C" w:rsidRDefault="0059533B" w:rsidP="00230B83">
            <w:pPr>
              <w:rPr>
                <w:rFonts w:ascii="Times New Roman" w:hAnsi="Times New Roman" w:cs="Times New Roman"/>
                <w:b/>
                <w:sz w:val="24"/>
                <w:szCs w:val="24"/>
              </w:rPr>
            </w:pPr>
            <w:proofErr w:type="spellStart"/>
            <w:r w:rsidRPr="005F090C">
              <w:rPr>
                <w:rFonts w:ascii="Times New Roman" w:hAnsi="Times New Roman" w:cs="Times New Roman"/>
                <w:b/>
                <w:sz w:val="24"/>
                <w:szCs w:val="24"/>
              </w:rPr>
              <w:t>brainstem</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auditory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0A716C57" w14:textId="77777777" w:rsidR="0059533B" w:rsidRPr="005F090C" w:rsidRDefault="0059533B" w:rsidP="00107EB5">
            <w:pPr>
              <w:rPr>
                <w:rFonts w:ascii="Times New Roman" w:hAnsi="Times New Roman" w:cs="Times New Roman"/>
                <w:sz w:val="24"/>
                <w:szCs w:val="24"/>
                <w:lang w:val="en-US"/>
              </w:rPr>
            </w:pPr>
            <w:r w:rsidRPr="00C00E6C">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 xml:space="preserve">(BAEP, Fig. 6) Electric waveforms elicited in response to sound stimuli. Normally consists of a sequence of up to seven waves, designated I to VII, which occur during the first 10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after the onset of the stimulus and have positive polarity at the vertex of the head.</w:t>
            </w:r>
          </w:p>
        </w:tc>
        <w:tc>
          <w:tcPr>
            <w:tcW w:w="4536" w:type="dxa"/>
            <w:gridSpan w:val="2"/>
          </w:tcPr>
          <w:p w14:paraId="3C560538" w14:textId="674EDDA4" w:rsidR="0059533B" w:rsidRPr="005F090C" w:rsidRDefault="0059533B" w:rsidP="00CD7E5B">
            <w:pPr>
              <w:jc w:val="both"/>
              <w:rPr>
                <w:rFonts w:ascii="Times New Roman" w:hAnsi="Times New Roman" w:cs="Times New Roman"/>
                <w:sz w:val="24"/>
                <w:szCs w:val="24"/>
              </w:rPr>
            </w:pPr>
            <w:r w:rsidRPr="00F83AEB">
              <w:rPr>
                <w:rFonts w:ascii="Times New Roman" w:hAnsi="Times New Roman" w:cs="Times New Roman"/>
                <w:sz w:val="24"/>
                <w:szCs w:val="24"/>
              </w:rPr>
              <w:t xml:space="preserve">Электрические ответы, полученные на предъявление звуковых стимулов. В норме представляют собой последовательность из 7 пиков, обозначаемых латинскими цифрами от I до VII, которые появляются в течение 10 </w:t>
            </w:r>
            <w:proofErr w:type="spellStart"/>
            <w:r w:rsidR="00AD38CA" w:rsidRPr="00F83AEB">
              <w:rPr>
                <w:rFonts w:ascii="Times New Roman" w:hAnsi="Times New Roman" w:cs="Times New Roman"/>
                <w:sz w:val="24"/>
                <w:szCs w:val="24"/>
              </w:rPr>
              <w:t>мс</w:t>
            </w:r>
            <w:proofErr w:type="spellEnd"/>
            <w:r w:rsidR="00AD38CA" w:rsidRPr="00F83AEB">
              <w:rPr>
                <w:rFonts w:ascii="Times New Roman" w:hAnsi="Times New Roman" w:cs="Times New Roman"/>
                <w:sz w:val="24"/>
                <w:szCs w:val="24"/>
              </w:rPr>
              <w:t xml:space="preserve"> после</w:t>
            </w:r>
            <w:r w:rsidRPr="00F83AEB">
              <w:rPr>
                <w:rFonts w:ascii="Times New Roman" w:hAnsi="Times New Roman" w:cs="Times New Roman"/>
                <w:sz w:val="24"/>
                <w:szCs w:val="24"/>
              </w:rPr>
              <w:t xml:space="preserve"> стимула и имеют положительную полярность в области вертекса.</w:t>
            </w:r>
          </w:p>
        </w:tc>
        <w:tc>
          <w:tcPr>
            <w:tcW w:w="3827" w:type="dxa"/>
            <w:gridSpan w:val="2"/>
          </w:tcPr>
          <w:p w14:paraId="4B131759" w14:textId="77777777" w:rsidR="0059533B" w:rsidRPr="00BD1881" w:rsidRDefault="0059533B" w:rsidP="00AE285D">
            <w:pPr>
              <w:jc w:val="both"/>
              <w:rPr>
                <w:rFonts w:ascii="Times New Roman" w:hAnsi="Times New Roman" w:cs="Times New Roman"/>
                <w:sz w:val="24"/>
                <w:szCs w:val="24"/>
                <w:highlight w:val="yellow"/>
              </w:rPr>
            </w:pPr>
          </w:p>
        </w:tc>
      </w:tr>
      <w:tr w:rsidR="0059533B" w:rsidRPr="005F090C" w14:paraId="6D4BB671" w14:textId="77777777" w:rsidTr="00A536CF">
        <w:trPr>
          <w:gridAfter w:val="1"/>
          <w:wAfter w:w="20" w:type="dxa"/>
        </w:trPr>
        <w:tc>
          <w:tcPr>
            <w:tcW w:w="851" w:type="dxa"/>
            <w:gridSpan w:val="3"/>
            <w:vAlign w:val="center"/>
          </w:tcPr>
          <w:p w14:paraId="0D0D41D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0A4659E" w14:textId="77777777" w:rsidR="0059533B" w:rsidRDefault="0059533B" w:rsidP="00230B83">
            <w:pPr>
              <w:rPr>
                <w:rFonts w:ascii="Times New Roman" w:hAnsi="Times New Roman" w:cs="Times New Roman"/>
                <w:b/>
                <w:sz w:val="24"/>
                <w:szCs w:val="24"/>
              </w:rPr>
            </w:pPr>
            <w:r w:rsidRPr="005F090C">
              <w:rPr>
                <w:rFonts w:ascii="Times New Roman" w:hAnsi="Times New Roman" w:cs="Times New Roman"/>
                <w:b/>
                <w:sz w:val="24"/>
                <w:szCs w:val="24"/>
              </w:rPr>
              <w:t>Акустический стволовой вызванный ответ (АСВО, СВО)</w:t>
            </w:r>
          </w:p>
          <w:p w14:paraId="4DDB504A" w14:textId="77777777" w:rsidR="0059533B" w:rsidRPr="00230B83" w:rsidRDefault="0059533B" w:rsidP="00230B83">
            <w:pPr>
              <w:rPr>
                <w:rFonts w:ascii="Times New Roman" w:hAnsi="Times New Roman" w:cs="Times New Roman"/>
                <w:b/>
                <w:sz w:val="24"/>
                <w:szCs w:val="24"/>
                <w:lang w:val="en-US"/>
              </w:rPr>
            </w:pPr>
            <w:r w:rsidRPr="005F090C">
              <w:rPr>
                <w:rFonts w:ascii="Times New Roman" w:hAnsi="Times New Roman" w:cs="Times New Roman"/>
                <w:b/>
                <w:sz w:val="24"/>
                <w:szCs w:val="24"/>
                <w:lang w:val="en-US"/>
              </w:rPr>
              <w:t>brainstem</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auditory</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evoked</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response</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BAER</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BER</w:t>
            </w:r>
            <w:r w:rsidRPr="00230B83">
              <w:rPr>
                <w:rFonts w:ascii="Times New Roman" w:hAnsi="Times New Roman" w:cs="Times New Roman"/>
                <w:b/>
                <w:sz w:val="24"/>
                <w:szCs w:val="24"/>
                <w:lang w:val="en-US"/>
              </w:rPr>
              <w:t xml:space="preserve">) </w:t>
            </w:r>
          </w:p>
        </w:tc>
        <w:tc>
          <w:tcPr>
            <w:tcW w:w="3969" w:type="dxa"/>
            <w:gridSpan w:val="2"/>
          </w:tcPr>
          <w:p w14:paraId="71A4045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brainstem auditory evoked potential.</w:t>
            </w:r>
          </w:p>
          <w:p w14:paraId="3C4684AC"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785C8DE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акустические стволовые вызванные потенциалы</w:t>
            </w:r>
          </w:p>
        </w:tc>
        <w:tc>
          <w:tcPr>
            <w:tcW w:w="3827" w:type="dxa"/>
            <w:gridSpan w:val="2"/>
          </w:tcPr>
          <w:p w14:paraId="11BBD0F3" w14:textId="77777777" w:rsidR="0059533B" w:rsidRPr="005F090C" w:rsidRDefault="0059533B" w:rsidP="00AE285D">
            <w:pPr>
              <w:jc w:val="both"/>
              <w:rPr>
                <w:rFonts w:ascii="Times New Roman" w:hAnsi="Times New Roman" w:cs="Times New Roman"/>
                <w:sz w:val="24"/>
                <w:szCs w:val="24"/>
              </w:rPr>
            </w:pPr>
          </w:p>
        </w:tc>
      </w:tr>
      <w:tr w:rsidR="0059533B" w:rsidRPr="005F090C" w14:paraId="2C0FE203" w14:textId="77777777" w:rsidTr="00A536CF">
        <w:trPr>
          <w:gridAfter w:val="1"/>
          <w:wAfter w:w="20" w:type="dxa"/>
        </w:trPr>
        <w:tc>
          <w:tcPr>
            <w:tcW w:w="851" w:type="dxa"/>
            <w:gridSpan w:val="3"/>
            <w:vAlign w:val="center"/>
          </w:tcPr>
          <w:p w14:paraId="0CA307C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56E71B9"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Амиотрофия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amyotrophy</w:t>
            </w:r>
            <w:proofErr w:type="spellEnd"/>
            <w:r w:rsidRPr="005F090C">
              <w:rPr>
                <w:rFonts w:ascii="Times New Roman" w:hAnsi="Times New Roman" w:cs="Times New Roman"/>
                <w:b/>
                <w:sz w:val="24"/>
                <w:szCs w:val="24"/>
              </w:rPr>
              <w:t xml:space="preserve"> </w:t>
            </w:r>
          </w:p>
        </w:tc>
        <w:tc>
          <w:tcPr>
            <w:tcW w:w="3969" w:type="dxa"/>
            <w:gridSpan w:val="2"/>
          </w:tcPr>
          <w:p w14:paraId="590DBFE4"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Muscle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atrophy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wasting</w:t>
            </w:r>
            <w:proofErr w:type="spellEnd"/>
            <w:r w:rsidRPr="005F090C">
              <w:rPr>
                <w:rFonts w:ascii="Times New Roman" w:hAnsi="Times New Roman" w:cs="Times New Roman"/>
                <w:sz w:val="24"/>
                <w:szCs w:val="24"/>
              </w:rPr>
              <w:t>.</w:t>
            </w:r>
          </w:p>
        </w:tc>
        <w:tc>
          <w:tcPr>
            <w:tcW w:w="4536" w:type="dxa"/>
            <w:gridSpan w:val="2"/>
          </w:tcPr>
          <w:p w14:paraId="7F876710" w14:textId="77777777" w:rsidR="0059533B" w:rsidRPr="005F090C" w:rsidRDefault="0059533B" w:rsidP="00AE285D">
            <w:pPr>
              <w:jc w:val="both"/>
              <w:rPr>
                <w:rFonts w:ascii="Times New Roman" w:hAnsi="Times New Roman" w:cs="Times New Roman"/>
                <w:sz w:val="24"/>
                <w:szCs w:val="24"/>
              </w:rPr>
            </w:pPr>
            <w:r w:rsidRPr="00B149D4">
              <w:rPr>
                <w:rFonts w:ascii="Times New Roman" w:hAnsi="Times New Roman" w:cs="Times New Roman"/>
                <w:sz w:val="24"/>
                <w:szCs w:val="24"/>
              </w:rPr>
              <w:t>Атрофия мышцы или ее истощение</w:t>
            </w:r>
            <w:r>
              <w:rPr>
                <w:rFonts w:ascii="Times New Roman" w:hAnsi="Times New Roman" w:cs="Times New Roman"/>
                <w:sz w:val="24"/>
                <w:szCs w:val="24"/>
              </w:rPr>
              <w:t>.</w:t>
            </w:r>
          </w:p>
        </w:tc>
        <w:tc>
          <w:tcPr>
            <w:tcW w:w="3827" w:type="dxa"/>
            <w:gridSpan w:val="2"/>
          </w:tcPr>
          <w:p w14:paraId="0889DDD5" w14:textId="77777777" w:rsidR="0059533B" w:rsidRPr="005F090C" w:rsidRDefault="0059533B" w:rsidP="00AE285D">
            <w:pPr>
              <w:jc w:val="both"/>
              <w:rPr>
                <w:rFonts w:ascii="Times New Roman" w:hAnsi="Times New Roman" w:cs="Times New Roman"/>
                <w:sz w:val="24"/>
                <w:szCs w:val="24"/>
              </w:rPr>
            </w:pPr>
          </w:p>
        </w:tc>
      </w:tr>
      <w:tr w:rsidR="0059533B" w:rsidRPr="005F090C" w14:paraId="618360DC" w14:textId="77777777" w:rsidTr="00A536CF">
        <w:trPr>
          <w:gridAfter w:val="1"/>
          <w:wAfter w:w="20" w:type="dxa"/>
        </w:trPr>
        <w:tc>
          <w:tcPr>
            <w:tcW w:w="851" w:type="dxa"/>
            <w:gridSpan w:val="3"/>
            <w:vAlign w:val="center"/>
          </w:tcPr>
          <w:p w14:paraId="785E585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66F035A"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Амплитуда </w:t>
            </w:r>
            <w:proofErr w:type="spellStart"/>
            <w:r w:rsidRPr="005F090C">
              <w:rPr>
                <w:rFonts w:ascii="Times New Roman" w:hAnsi="Times New Roman" w:cs="Times New Roman"/>
                <w:b/>
                <w:sz w:val="24"/>
                <w:szCs w:val="24"/>
              </w:rPr>
              <w:t>amplitude</w:t>
            </w:r>
            <w:proofErr w:type="spellEnd"/>
            <w:r w:rsidRPr="005F090C">
              <w:rPr>
                <w:rFonts w:ascii="Times New Roman" w:hAnsi="Times New Roman" w:cs="Times New Roman"/>
                <w:b/>
                <w:sz w:val="24"/>
                <w:szCs w:val="24"/>
              </w:rPr>
              <w:t xml:space="preserve"> </w:t>
            </w:r>
          </w:p>
        </w:tc>
        <w:tc>
          <w:tcPr>
            <w:tcW w:w="3969" w:type="dxa"/>
            <w:gridSpan w:val="2"/>
          </w:tcPr>
          <w:p w14:paraId="7BE06B2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With reference to an action potential, the maximum voltage difference between two points, usually baseline-to-negative peak or peak-to-peak. By convention, the amplitude of potentials </w:t>
            </w:r>
            <w:r w:rsidRPr="005F090C">
              <w:rPr>
                <w:rFonts w:ascii="Times New Roman" w:hAnsi="Times New Roman" w:cs="Times New Roman"/>
                <w:sz w:val="24"/>
                <w:szCs w:val="24"/>
                <w:lang w:val="en-US"/>
              </w:rPr>
              <w:lastRenderedPageBreak/>
              <w:t xml:space="preserve">which have an initial negative deflection from the baseline, such as the compound muscle action potential and the antidromic sensory nerve action potential recorded from digits, is measured from baseline to the most negative peak. In contrast, the amplitude of a compound sensory nerve action potential, motor unit potential, fibrillation potential, positive sharp wave, </w:t>
            </w:r>
            <w:proofErr w:type="gramStart"/>
            <w:r w:rsidRPr="005F090C">
              <w:rPr>
                <w:rFonts w:ascii="Times New Roman" w:hAnsi="Times New Roman" w:cs="Times New Roman"/>
                <w:sz w:val="24"/>
                <w:szCs w:val="24"/>
                <w:lang w:val="en-US"/>
              </w:rPr>
              <w:t>fasciculation  potential</w:t>
            </w:r>
            <w:proofErr w:type="gramEnd"/>
            <w:r w:rsidRPr="005F090C">
              <w:rPr>
                <w:rFonts w:ascii="Times New Roman" w:hAnsi="Times New Roman" w:cs="Times New Roman"/>
                <w:sz w:val="24"/>
                <w:szCs w:val="24"/>
                <w:lang w:val="en-US"/>
              </w:rPr>
              <w:t>, and  most other action  potentials is measured from the most positive peak to the most negative peak.</w:t>
            </w:r>
          </w:p>
        </w:tc>
        <w:tc>
          <w:tcPr>
            <w:tcW w:w="4536" w:type="dxa"/>
            <w:gridSpan w:val="2"/>
          </w:tcPr>
          <w:p w14:paraId="6B7AF694" w14:textId="77777777" w:rsidR="0059533B" w:rsidRPr="005F090C" w:rsidRDefault="0059533B" w:rsidP="00A73061">
            <w:pPr>
              <w:jc w:val="both"/>
              <w:rPr>
                <w:rFonts w:ascii="Times New Roman" w:hAnsi="Times New Roman" w:cs="Times New Roman"/>
                <w:sz w:val="24"/>
                <w:szCs w:val="24"/>
              </w:rPr>
            </w:pPr>
            <w:r w:rsidRPr="00B149D4">
              <w:rPr>
                <w:rFonts w:ascii="Times New Roman" w:hAnsi="Times New Roman" w:cs="Times New Roman"/>
                <w:sz w:val="24"/>
                <w:szCs w:val="24"/>
              </w:rPr>
              <w:lastRenderedPageBreak/>
              <w:t xml:space="preserve">Применительно к потенциалу действия, максимальная разница вольтажа между двумя точками, обычно изолиния-негативный пик или пик-пик. Амплитуда потенциалов, которые начинаются с </w:t>
            </w:r>
            <w:r w:rsidRPr="00B149D4">
              <w:rPr>
                <w:rFonts w:ascii="Times New Roman" w:hAnsi="Times New Roman" w:cs="Times New Roman"/>
                <w:sz w:val="24"/>
                <w:szCs w:val="24"/>
              </w:rPr>
              <w:lastRenderedPageBreak/>
              <w:t xml:space="preserve">негативного отклонения от изолинии, например, суммарный потенциал действия мышцы, антидромный   потенциал действия сенсорного нерва с пальца, измеряется от изолинии до негативного пика. Напротив, амплитуда суммарного потенциала действия сенсорного нерва, потенциала двигательной единицы, потенциала фибрилляции, положительной острой волны, потенциала </w:t>
            </w:r>
            <w:proofErr w:type="spellStart"/>
            <w:r w:rsidRPr="00B149D4">
              <w:rPr>
                <w:rFonts w:ascii="Times New Roman" w:hAnsi="Times New Roman" w:cs="Times New Roman"/>
                <w:sz w:val="24"/>
                <w:szCs w:val="24"/>
              </w:rPr>
              <w:t>фасцикуляции</w:t>
            </w:r>
            <w:proofErr w:type="spellEnd"/>
            <w:r w:rsidRPr="00B149D4">
              <w:rPr>
                <w:rFonts w:ascii="Times New Roman" w:hAnsi="Times New Roman" w:cs="Times New Roman"/>
                <w:sz w:val="24"/>
                <w:szCs w:val="24"/>
              </w:rPr>
              <w:t xml:space="preserve"> и большинства других потенциалов действия измеряется от положительного пика до отрицательного.</w:t>
            </w:r>
          </w:p>
        </w:tc>
        <w:tc>
          <w:tcPr>
            <w:tcW w:w="3827" w:type="dxa"/>
            <w:gridSpan w:val="2"/>
          </w:tcPr>
          <w:p w14:paraId="675275F0" w14:textId="77777777" w:rsidR="0059533B" w:rsidRPr="005F090C" w:rsidRDefault="0059533B" w:rsidP="00AE285D">
            <w:pPr>
              <w:jc w:val="both"/>
              <w:rPr>
                <w:rFonts w:ascii="Times New Roman" w:hAnsi="Times New Roman" w:cs="Times New Roman"/>
                <w:sz w:val="24"/>
                <w:szCs w:val="24"/>
              </w:rPr>
            </w:pPr>
          </w:p>
        </w:tc>
      </w:tr>
      <w:tr w:rsidR="0059533B" w:rsidRPr="005F090C" w14:paraId="47FB5983" w14:textId="77777777" w:rsidTr="00A536CF">
        <w:trPr>
          <w:gridAfter w:val="1"/>
          <w:wAfter w:w="20" w:type="dxa"/>
        </w:trPr>
        <w:tc>
          <w:tcPr>
            <w:tcW w:w="851" w:type="dxa"/>
            <w:gridSpan w:val="3"/>
            <w:vAlign w:val="center"/>
          </w:tcPr>
          <w:p w14:paraId="0827CE9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A2E05B8" w14:textId="77777777" w:rsidR="0059533B" w:rsidRPr="005F090C" w:rsidRDefault="0059533B" w:rsidP="00107EB5">
            <w:pPr>
              <w:rPr>
                <w:rFonts w:ascii="Times New Roman" w:hAnsi="Times New Roman" w:cs="Times New Roman"/>
                <w:b/>
                <w:lang w:val="en-US"/>
              </w:rPr>
            </w:pPr>
            <w:proofErr w:type="spellStart"/>
            <w:r w:rsidRPr="005F090C">
              <w:rPr>
                <w:rFonts w:ascii="Times New Roman" w:hAnsi="Times New Roman" w:cs="Times New Roman"/>
                <w:b/>
                <w:sz w:val="24"/>
                <w:szCs w:val="24"/>
                <w:lang w:val="en-US"/>
              </w:rPr>
              <w:t>Анализ</w:t>
            </w:r>
            <w:proofErr w:type="spellEnd"/>
            <w:r w:rsidRPr="005F090C">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lang w:val="en-US"/>
              </w:rPr>
              <w:t>интерференционного</w:t>
            </w:r>
            <w:proofErr w:type="spellEnd"/>
            <w:r w:rsidRPr="005F090C">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lang w:val="en-US"/>
              </w:rPr>
              <w:t>паттерна</w:t>
            </w:r>
            <w:proofErr w:type="spellEnd"/>
            <w:r w:rsidRPr="005F090C">
              <w:rPr>
                <w:rFonts w:ascii="Times New Roman" w:hAnsi="Times New Roman" w:cs="Times New Roman"/>
                <w:b/>
                <w:lang w:val="en-US"/>
              </w:rPr>
              <w:t xml:space="preserve"> interference pattern analysis</w:t>
            </w:r>
          </w:p>
        </w:tc>
        <w:tc>
          <w:tcPr>
            <w:tcW w:w="3969" w:type="dxa"/>
            <w:gridSpan w:val="2"/>
          </w:tcPr>
          <w:p w14:paraId="529E55E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Quantitative analysis of the interference pattern. This can be done either in the frequency domain using fast Fourier transformation (FFT) or in the time domain. Can be done using a fixed </w:t>
            </w:r>
            <w:proofErr w:type="gramStart"/>
            <w:r w:rsidRPr="005F090C">
              <w:rPr>
                <w:rFonts w:ascii="Times New Roman" w:hAnsi="Times New Roman" w:cs="Times New Roman"/>
                <w:sz w:val="24"/>
                <w:szCs w:val="24"/>
                <w:lang w:val="en-US"/>
              </w:rPr>
              <w:t>load  (</w:t>
            </w:r>
            <w:proofErr w:type="gramEnd"/>
            <w:r w:rsidRPr="005F090C">
              <w:rPr>
                <w:rFonts w:ascii="Times New Roman" w:hAnsi="Times New Roman" w:cs="Times New Roman"/>
                <w:sz w:val="24"/>
                <w:szCs w:val="24"/>
                <w:lang w:val="en-US"/>
              </w:rPr>
              <w:t>e.g. 2  kg),  at  a  given proportional strength (e.g. 30% of maximum) or at random strengths. The following are measured in the time domain: a) the number of turns per second and b) the amplitude, defined as the mean amplitude between peaks.</w:t>
            </w:r>
          </w:p>
        </w:tc>
        <w:tc>
          <w:tcPr>
            <w:tcW w:w="4536" w:type="dxa"/>
            <w:gridSpan w:val="2"/>
          </w:tcPr>
          <w:p w14:paraId="1F51AA7A" w14:textId="77777777" w:rsidR="0059533B" w:rsidRPr="005F090C" w:rsidRDefault="0059533B" w:rsidP="00E156DD">
            <w:pPr>
              <w:jc w:val="both"/>
              <w:rPr>
                <w:rFonts w:ascii="Times New Roman" w:hAnsi="Times New Roman" w:cs="Times New Roman"/>
                <w:sz w:val="24"/>
                <w:szCs w:val="24"/>
              </w:rPr>
            </w:pPr>
            <w:r w:rsidRPr="005F090C">
              <w:rPr>
                <w:rFonts w:ascii="Times New Roman" w:hAnsi="Times New Roman" w:cs="Times New Roman"/>
                <w:sz w:val="24"/>
                <w:szCs w:val="24"/>
              </w:rPr>
              <w:t xml:space="preserve">Количественный анализ интерференционного паттерна. Выполняется либо частотный анализ с помощью быстрого преобразования Фурье, либо временной. Производится при фиксированной нагрузке (например, 2 кг), при заданной пропорциональной силе (например, 30% от максимальной) или при произвольном уровне усилия. При временном анализе измеряются: а) число </w:t>
            </w:r>
            <w:proofErr w:type="spellStart"/>
            <w:r w:rsidRPr="005F090C">
              <w:rPr>
                <w:rFonts w:ascii="Times New Roman" w:hAnsi="Times New Roman" w:cs="Times New Roman"/>
                <w:sz w:val="24"/>
                <w:szCs w:val="24"/>
              </w:rPr>
              <w:t>турнов</w:t>
            </w:r>
            <w:proofErr w:type="spellEnd"/>
            <w:r w:rsidRPr="005F090C">
              <w:rPr>
                <w:rFonts w:ascii="Times New Roman" w:hAnsi="Times New Roman" w:cs="Times New Roman"/>
                <w:sz w:val="24"/>
                <w:szCs w:val="24"/>
              </w:rPr>
              <w:t xml:space="preserve"> в секунду и б) амплитуда, определяемая как средняя амплитуда между пиками.</w:t>
            </w:r>
          </w:p>
        </w:tc>
        <w:tc>
          <w:tcPr>
            <w:tcW w:w="3827" w:type="dxa"/>
            <w:gridSpan w:val="2"/>
          </w:tcPr>
          <w:p w14:paraId="1B05C8F7" w14:textId="77777777" w:rsidR="0059533B" w:rsidRPr="005F090C" w:rsidRDefault="0059533B" w:rsidP="00E156DD">
            <w:pPr>
              <w:jc w:val="both"/>
              <w:rPr>
                <w:rFonts w:ascii="Times New Roman" w:hAnsi="Times New Roman" w:cs="Times New Roman"/>
                <w:sz w:val="24"/>
                <w:szCs w:val="24"/>
              </w:rPr>
            </w:pPr>
          </w:p>
        </w:tc>
      </w:tr>
      <w:tr w:rsidR="0059533B" w:rsidRPr="005F090C" w14:paraId="22C9019A" w14:textId="77777777" w:rsidTr="00A536CF">
        <w:trPr>
          <w:gridAfter w:val="1"/>
          <w:wAfter w:w="20" w:type="dxa"/>
        </w:trPr>
        <w:tc>
          <w:tcPr>
            <w:tcW w:w="851" w:type="dxa"/>
            <w:gridSpan w:val="3"/>
            <w:vAlign w:val="center"/>
          </w:tcPr>
          <w:p w14:paraId="10A5CFC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C3882E5" w14:textId="77777777" w:rsidR="003C5336"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Анод </w:t>
            </w:r>
          </w:p>
          <w:p w14:paraId="441FFECC" w14:textId="335E1AD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anode</w:t>
            </w:r>
            <w:proofErr w:type="spellEnd"/>
            <w:r w:rsidRPr="005F090C">
              <w:rPr>
                <w:rFonts w:ascii="Times New Roman" w:hAnsi="Times New Roman" w:cs="Times New Roman"/>
                <w:b/>
                <w:sz w:val="24"/>
                <w:szCs w:val="24"/>
              </w:rPr>
              <w:t xml:space="preserve"> </w:t>
            </w:r>
          </w:p>
          <w:p w14:paraId="1A7EB03A" w14:textId="77777777" w:rsidR="0059533B" w:rsidRPr="005F090C" w:rsidRDefault="0059533B" w:rsidP="00107EB5">
            <w:pPr>
              <w:rPr>
                <w:rFonts w:ascii="Times New Roman" w:hAnsi="Times New Roman" w:cs="Times New Roman"/>
                <w:b/>
                <w:sz w:val="24"/>
                <w:szCs w:val="24"/>
              </w:rPr>
            </w:pPr>
          </w:p>
        </w:tc>
        <w:tc>
          <w:tcPr>
            <w:tcW w:w="3969" w:type="dxa"/>
            <w:gridSpan w:val="2"/>
          </w:tcPr>
          <w:p w14:paraId="093B6BED"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positive terminal of an electric current source.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stimulating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w:t>
            </w:r>
          </w:p>
        </w:tc>
        <w:tc>
          <w:tcPr>
            <w:tcW w:w="4536" w:type="dxa"/>
            <w:gridSpan w:val="2"/>
          </w:tcPr>
          <w:p w14:paraId="47A8282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Положительный полюс источника электрического тока. См. </w:t>
            </w:r>
            <w:r w:rsidRPr="005F090C">
              <w:rPr>
                <w:rFonts w:ascii="Times New Roman" w:hAnsi="Times New Roman" w:cs="Times New Roman"/>
                <w:i/>
                <w:sz w:val="24"/>
                <w:szCs w:val="24"/>
              </w:rPr>
              <w:t>стимулирующий электрод</w:t>
            </w:r>
            <w:r w:rsidRPr="005F090C">
              <w:rPr>
                <w:rFonts w:ascii="Times New Roman" w:hAnsi="Times New Roman" w:cs="Times New Roman"/>
                <w:sz w:val="24"/>
                <w:szCs w:val="24"/>
              </w:rPr>
              <w:t>.</w:t>
            </w:r>
          </w:p>
        </w:tc>
        <w:tc>
          <w:tcPr>
            <w:tcW w:w="3827" w:type="dxa"/>
            <w:gridSpan w:val="2"/>
          </w:tcPr>
          <w:p w14:paraId="191A58AF" w14:textId="77777777" w:rsidR="0059533B" w:rsidRPr="005F090C" w:rsidRDefault="0059533B" w:rsidP="00AE285D">
            <w:pPr>
              <w:jc w:val="both"/>
              <w:rPr>
                <w:rFonts w:ascii="Times New Roman" w:hAnsi="Times New Roman" w:cs="Times New Roman"/>
                <w:sz w:val="24"/>
                <w:szCs w:val="24"/>
              </w:rPr>
            </w:pPr>
          </w:p>
        </w:tc>
      </w:tr>
      <w:tr w:rsidR="0059533B" w:rsidRPr="005F090C" w14:paraId="552EF15D" w14:textId="77777777" w:rsidTr="00A536CF">
        <w:trPr>
          <w:gridAfter w:val="1"/>
          <w:wAfter w:w="20" w:type="dxa"/>
        </w:trPr>
        <w:tc>
          <w:tcPr>
            <w:tcW w:w="851" w:type="dxa"/>
            <w:gridSpan w:val="3"/>
            <w:vAlign w:val="center"/>
          </w:tcPr>
          <w:p w14:paraId="144F242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B29956D"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Анодный блок проведения </w:t>
            </w:r>
            <w:proofErr w:type="spellStart"/>
            <w:proofErr w:type="gramStart"/>
            <w:r w:rsidRPr="005F090C">
              <w:rPr>
                <w:rFonts w:ascii="Times New Roman" w:hAnsi="Times New Roman" w:cs="Times New Roman"/>
                <w:b/>
                <w:sz w:val="24"/>
                <w:szCs w:val="24"/>
              </w:rPr>
              <w:t>anodal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lastRenderedPageBreak/>
              <w:t>block</w:t>
            </w:r>
            <w:proofErr w:type="spellEnd"/>
            <w:proofErr w:type="gramEnd"/>
            <w:r w:rsidRPr="005F090C">
              <w:rPr>
                <w:rFonts w:ascii="Times New Roman" w:hAnsi="Times New Roman" w:cs="Times New Roman"/>
                <w:b/>
                <w:sz w:val="24"/>
                <w:szCs w:val="24"/>
              </w:rPr>
              <w:t xml:space="preserve">  </w:t>
            </w:r>
          </w:p>
        </w:tc>
        <w:tc>
          <w:tcPr>
            <w:tcW w:w="3969" w:type="dxa"/>
            <w:gridSpan w:val="2"/>
          </w:tcPr>
          <w:p w14:paraId="45563A1C"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lastRenderedPageBreak/>
              <w:t>A  local</w:t>
            </w:r>
            <w:proofErr w:type="gramEnd"/>
            <w:r w:rsidRPr="005F090C">
              <w:rPr>
                <w:rFonts w:ascii="Times New Roman" w:hAnsi="Times New Roman" w:cs="Times New Roman"/>
                <w:sz w:val="24"/>
                <w:szCs w:val="24"/>
                <w:lang w:val="en-US"/>
              </w:rPr>
              <w:t xml:space="preserve">  block  of  nerve  conduction caused by membrane </w:t>
            </w:r>
            <w:r w:rsidRPr="005F090C">
              <w:rPr>
                <w:rFonts w:ascii="Times New Roman" w:hAnsi="Times New Roman" w:cs="Times New Roman"/>
                <w:sz w:val="24"/>
                <w:szCs w:val="24"/>
                <w:lang w:val="en-US"/>
              </w:rPr>
              <w:lastRenderedPageBreak/>
              <w:t xml:space="preserve">hyperpolarization under a stimulating anode. It does not occur in routine clinical studies as </w:t>
            </w:r>
            <w:proofErr w:type="gramStart"/>
            <w:r w:rsidRPr="005F090C">
              <w:rPr>
                <w:rFonts w:ascii="Times New Roman" w:hAnsi="Times New Roman" w:cs="Times New Roman"/>
                <w:sz w:val="24"/>
                <w:szCs w:val="24"/>
                <w:lang w:val="en-US"/>
              </w:rPr>
              <w:t>anodal  activation</w:t>
            </w:r>
            <w:proofErr w:type="gramEnd"/>
            <w:r w:rsidRPr="005F090C">
              <w:rPr>
                <w:rFonts w:ascii="Times New Roman" w:hAnsi="Times New Roman" w:cs="Times New Roman"/>
                <w:sz w:val="24"/>
                <w:szCs w:val="24"/>
                <w:lang w:val="en-US"/>
              </w:rPr>
              <w:t xml:space="preserve"> of the nerve requires higher stimulation intensity than is typically used.</w:t>
            </w:r>
          </w:p>
        </w:tc>
        <w:tc>
          <w:tcPr>
            <w:tcW w:w="4536" w:type="dxa"/>
            <w:gridSpan w:val="2"/>
          </w:tcPr>
          <w:p w14:paraId="180010E7" w14:textId="77777777" w:rsidR="0059533B" w:rsidRPr="005F090C" w:rsidRDefault="0059533B" w:rsidP="00AE285D">
            <w:pPr>
              <w:jc w:val="both"/>
              <w:rPr>
                <w:rFonts w:ascii="Times New Roman" w:hAnsi="Times New Roman" w:cs="Times New Roman"/>
                <w:sz w:val="24"/>
                <w:szCs w:val="24"/>
              </w:rPr>
            </w:pPr>
            <w:r w:rsidRPr="00B149D4">
              <w:rPr>
                <w:rFonts w:ascii="Times New Roman" w:hAnsi="Times New Roman" w:cs="Times New Roman"/>
                <w:sz w:val="24"/>
                <w:szCs w:val="24"/>
              </w:rPr>
              <w:lastRenderedPageBreak/>
              <w:t xml:space="preserve">Локальный блок проведения по нерву, вызванный </w:t>
            </w:r>
            <w:proofErr w:type="spellStart"/>
            <w:r w:rsidRPr="00B149D4">
              <w:rPr>
                <w:rFonts w:ascii="Times New Roman" w:hAnsi="Times New Roman" w:cs="Times New Roman"/>
                <w:sz w:val="24"/>
                <w:szCs w:val="24"/>
              </w:rPr>
              <w:t>гиперполяризацией</w:t>
            </w:r>
            <w:proofErr w:type="spellEnd"/>
            <w:r w:rsidRPr="00B149D4">
              <w:rPr>
                <w:rFonts w:ascii="Times New Roman" w:hAnsi="Times New Roman" w:cs="Times New Roman"/>
                <w:sz w:val="24"/>
                <w:szCs w:val="24"/>
              </w:rPr>
              <w:t xml:space="preserve"> мембраны </w:t>
            </w:r>
            <w:r w:rsidRPr="00B149D4">
              <w:rPr>
                <w:rFonts w:ascii="Times New Roman" w:hAnsi="Times New Roman" w:cs="Times New Roman"/>
                <w:sz w:val="24"/>
                <w:szCs w:val="24"/>
              </w:rPr>
              <w:lastRenderedPageBreak/>
              <w:t xml:space="preserve">под анодом стимулятора. Не встречается при стандартных клинических исследованиях, так как для возникновения анодного блока требуется большая интенсивность стимула относительно </w:t>
            </w:r>
            <w:proofErr w:type="spellStart"/>
            <w:r w:rsidRPr="00B149D4">
              <w:rPr>
                <w:rFonts w:ascii="Times New Roman" w:hAnsi="Times New Roman" w:cs="Times New Roman"/>
                <w:sz w:val="24"/>
                <w:szCs w:val="24"/>
              </w:rPr>
              <w:t>рекомендованой</w:t>
            </w:r>
            <w:proofErr w:type="spellEnd"/>
          </w:p>
        </w:tc>
        <w:tc>
          <w:tcPr>
            <w:tcW w:w="3827" w:type="dxa"/>
            <w:gridSpan w:val="2"/>
          </w:tcPr>
          <w:p w14:paraId="55952165" w14:textId="77777777" w:rsidR="0059533B" w:rsidRPr="005F090C" w:rsidRDefault="0059533B" w:rsidP="00AE285D">
            <w:pPr>
              <w:jc w:val="both"/>
              <w:rPr>
                <w:rFonts w:ascii="Times New Roman" w:hAnsi="Times New Roman" w:cs="Times New Roman"/>
                <w:sz w:val="24"/>
                <w:szCs w:val="24"/>
              </w:rPr>
            </w:pPr>
          </w:p>
        </w:tc>
      </w:tr>
      <w:tr w:rsidR="0059533B" w:rsidRPr="005F090C" w14:paraId="43FA15C4" w14:textId="77777777" w:rsidTr="00A536CF">
        <w:trPr>
          <w:gridAfter w:val="1"/>
          <w:wAfter w:w="20" w:type="dxa"/>
        </w:trPr>
        <w:tc>
          <w:tcPr>
            <w:tcW w:w="851" w:type="dxa"/>
            <w:gridSpan w:val="3"/>
            <w:shd w:val="clear" w:color="auto" w:fill="auto"/>
            <w:vAlign w:val="center"/>
          </w:tcPr>
          <w:p w14:paraId="04EE562E" w14:textId="77777777" w:rsidR="0059533B" w:rsidRPr="003C533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shd w:val="clear" w:color="auto" w:fill="auto"/>
          </w:tcPr>
          <w:p w14:paraId="466CCA93" w14:textId="77777777" w:rsidR="0059533B" w:rsidRPr="003C5336" w:rsidRDefault="0059533B" w:rsidP="00DA3640">
            <w:pPr>
              <w:rPr>
                <w:rFonts w:ascii="Times New Roman" w:hAnsi="Times New Roman" w:cs="Times New Roman"/>
                <w:b/>
                <w:sz w:val="24"/>
                <w:szCs w:val="24"/>
              </w:rPr>
            </w:pPr>
            <w:r w:rsidRPr="003C5336">
              <w:rPr>
                <w:rFonts w:ascii="Times New Roman" w:hAnsi="Times New Roman" w:cs="Times New Roman"/>
                <w:b/>
                <w:sz w:val="24"/>
                <w:szCs w:val="24"/>
              </w:rPr>
              <w:t xml:space="preserve">Антидромное </w:t>
            </w:r>
            <w:proofErr w:type="spellStart"/>
            <w:r w:rsidRPr="003C5336">
              <w:rPr>
                <w:rFonts w:ascii="Times New Roman" w:hAnsi="Times New Roman" w:cs="Times New Roman"/>
                <w:b/>
                <w:sz w:val="24"/>
                <w:szCs w:val="24"/>
              </w:rPr>
              <w:t>antidromic</w:t>
            </w:r>
            <w:proofErr w:type="spellEnd"/>
            <w:r w:rsidRPr="003C5336">
              <w:rPr>
                <w:rFonts w:ascii="Times New Roman" w:hAnsi="Times New Roman" w:cs="Times New Roman"/>
                <w:b/>
                <w:sz w:val="24"/>
                <w:szCs w:val="24"/>
              </w:rPr>
              <w:t xml:space="preserve"> </w:t>
            </w:r>
          </w:p>
        </w:tc>
        <w:tc>
          <w:tcPr>
            <w:tcW w:w="3969" w:type="dxa"/>
            <w:gridSpan w:val="2"/>
          </w:tcPr>
          <w:p w14:paraId="56A4352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Propagation of a nerve impulse in the direction opposite to physiologic conduction; e.g., conduction along motor nerve fibers away from the muscle and conduction along sensory fibers away from the spinal cord.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orthodromic</w:t>
            </w:r>
            <w:proofErr w:type="spellEnd"/>
            <w:r w:rsidRPr="005F090C">
              <w:rPr>
                <w:rFonts w:ascii="Times New Roman" w:hAnsi="Times New Roman" w:cs="Times New Roman"/>
                <w:sz w:val="24"/>
                <w:szCs w:val="24"/>
              </w:rPr>
              <w:t>.</w:t>
            </w:r>
          </w:p>
        </w:tc>
        <w:tc>
          <w:tcPr>
            <w:tcW w:w="4536" w:type="dxa"/>
            <w:gridSpan w:val="2"/>
          </w:tcPr>
          <w:p w14:paraId="74980B8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Проведение нервного импульса в направлении, противоположном физиологическому; например, проведение по моторным волокнам от мышцы или проведение по сенсорным от спинного мозга. Методика, обратная </w:t>
            </w:r>
            <w:proofErr w:type="spellStart"/>
            <w:r w:rsidRPr="005F090C">
              <w:rPr>
                <w:rFonts w:ascii="Times New Roman" w:hAnsi="Times New Roman" w:cs="Times New Roman"/>
                <w:i/>
                <w:sz w:val="24"/>
                <w:szCs w:val="24"/>
              </w:rPr>
              <w:t>ортодромной</w:t>
            </w:r>
            <w:proofErr w:type="spellEnd"/>
            <w:r w:rsidRPr="005F090C">
              <w:rPr>
                <w:rFonts w:ascii="Times New Roman" w:hAnsi="Times New Roman" w:cs="Times New Roman"/>
                <w:sz w:val="24"/>
                <w:szCs w:val="24"/>
              </w:rPr>
              <w:t>.</w:t>
            </w:r>
          </w:p>
        </w:tc>
        <w:tc>
          <w:tcPr>
            <w:tcW w:w="3827" w:type="dxa"/>
            <w:gridSpan w:val="2"/>
          </w:tcPr>
          <w:p w14:paraId="07FE5B1D" w14:textId="77777777" w:rsidR="0059533B" w:rsidRPr="005F090C" w:rsidRDefault="0059533B" w:rsidP="00AE285D">
            <w:pPr>
              <w:jc w:val="both"/>
              <w:rPr>
                <w:rFonts w:ascii="Times New Roman" w:hAnsi="Times New Roman" w:cs="Times New Roman"/>
                <w:sz w:val="24"/>
                <w:szCs w:val="24"/>
              </w:rPr>
            </w:pPr>
          </w:p>
        </w:tc>
      </w:tr>
      <w:tr w:rsidR="0059533B" w:rsidRPr="005F090C" w14:paraId="4D60E0EE" w14:textId="77777777" w:rsidTr="00A536CF">
        <w:trPr>
          <w:gridAfter w:val="1"/>
          <w:wAfter w:w="20" w:type="dxa"/>
        </w:trPr>
        <w:tc>
          <w:tcPr>
            <w:tcW w:w="851" w:type="dxa"/>
            <w:gridSpan w:val="3"/>
            <w:vAlign w:val="center"/>
          </w:tcPr>
          <w:p w14:paraId="6C21DCD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A2104E1"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Антидромное возбуждение </w:t>
            </w:r>
            <w:proofErr w:type="spellStart"/>
            <w:r w:rsidRPr="005F090C">
              <w:rPr>
                <w:rFonts w:ascii="Times New Roman" w:hAnsi="Times New Roman" w:cs="Times New Roman"/>
                <w:b/>
                <w:sz w:val="24"/>
                <w:szCs w:val="24"/>
              </w:rPr>
              <w:t>backfiring</w:t>
            </w:r>
            <w:proofErr w:type="spellEnd"/>
            <w:r w:rsidRPr="005F090C">
              <w:rPr>
                <w:rFonts w:ascii="Times New Roman" w:hAnsi="Times New Roman" w:cs="Times New Roman"/>
                <w:b/>
                <w:sz w:val="24"/>
                <w:szCs w:val="24"/>
              </w:rPr>
              <w:t xml:space="preserve"> </w:t>
            </w:r>
          </w:p>
        </w:tc>
        <w:tc>
          <w:tcPr>
            <w:tcW w:w="3969" w:type="dxa"/>
            <w:gridSpan w:val="2"/>
          </w:tcPr>
          <w:p w14:paraId="0FC52C8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retrograde activation of a motor axon or axon terminal.</w:t>
            </w:r>
          </w:p>
        </w:tc>
        <w:tc>
          <w:tcPr>
            <w:tcW w:w="4536" w:type="dxa"/>
            <w:gridSpan w:val="2"/>
          </w:tcPr>
          <w:p w14:paraId="1A4A8D3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Ретроградная активация двигательного аксона или </w:t>
            </w:r>
            <w:proofErr w:type="spellStart"/>
            <w:r w:rsidRPr="005F090C">
              <w:rPr>
                <w:rFonts w:ascii="Times New Roman" w:hAnsi="Times New Roman" w:cs="Times New Roman"/>
                <w:sz w:val="24"/>
                <w:szCs w:val="24"/>
              </w:rPr>
              <w:t>терминали</w:t>
            </w:r>
            <w:proofErr w:type="spellEnd"/>
            <w:r w:rsidRPr="005F090C">
              <w:rPr>
                <w:rFonts w:ascii="Times New Roman" w:hAnsi="Times New Roman" w:cs="Times New Roman"/>
                <w:sz w:val="24"/>
                <w:szCs w:val="24"/>
              </w:rPr>
              <w:t xml:space="preserve"> аксона.</w:t>
            </w:r>
          </w:p>
        </w:tc>
        <w:tc>
          <w:tcPr>
            <w:tcW w:w="3827" w:type="dxa"/>
            <w:gridSpan w:val="2"/>
          </w:tcPr>
          <w:p w14:paraId="39174939" w14:textId="77777777" w:rsidR="0059533B" w:rsidRPr="005F090C" w:rsidRDefault="0059533B" w:rsidP="00AE285D">
            <w:pPr>
              <w:jc w:val="both"/>
              <w:rPr>
                <w:rFonts w:ascii="Times New Roman" w:hAnsi="Times New Roman" w:cs="Times New Roman"/>
                <w:sz w:val="24"/>
                <w:szCs w:val="24"/>
              </w:rPr>
            </w:pPr>
          </w:p>
        </w:tc>
      </w:tr>
      <w:tr w:rsidR="0059533B" w:rsidRPr="005F090C" w14:paraId="13754528" w14:textId="77777777" w:rsidTr="00A536CF">
        <w:trPr>
          <w:gridAfter w:val="1"/>
          <w:wAfter w:w="20" w:type="dxa"/>
        </w:trPr>
        <w:tc>
          <w:tcPr>
            <w:tcW w:w="851" w:type="dxa"/>
            <w:gridSpan w:val="3"/>
            <w:vAlign w:val="center"/>
          </w:tcPr>
          <w:p w14:paraId="18A1E06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52AB65F" w14:textId="77777777" w:rsidR="0059533B" w:rsidRPr="005F090C" w:rsidRDefault="0059533B" w:rsidP="00DA3640">
            <w:pPr>
              <w:rPr>
                <w:rFonts w:ascii="Times New Roman" w:hAnsi="Times New Roman" w:cs="Times New Roman"/>
                <w:b/>
                <w:sz w:val="24"/>
                <w:szCs w:val="24"/>
                <w:lang w:val="en-US"/>
              </w:rPr>
            </w:pPr>
            <w:r w:rsidRPr="005F090C">
              <w:rPr>
                <w:rFonts w:ascii="Times New Roman" w:hAnsi="Times New Roman" w:cs="Times New Roman"/>
                <w:b/>
                <w:sz w:val="24"/>
                <w:szCs w:val="24"/>
              </w:rPr>
              <w:t>Артефакт</w:t>
            </w:r>
            <w:r w:rsidRPr="005F090C">
              <w:rPr>
                <w:rFonts w:ascii="Times New Roman" w:hAnsi="Times New Roman" w:cs="Times New Roman"/>
                <w:b/>
                <w:sz w:val="24"/>
                <w:szCs w:val="24"/>
                <w:lang w:val="en-US"/>
              </w:rPr>
              <w:t xml:space="preserve"> artifact (also artefact)</w:t>
            </w:r>
            <w:r w:rsidRPr="005F090C">
              <w:rPr>
                <w:rFonts w:ascii="Times New Roman" w:hAnsi="Times New Roman" w:cs="Times New Roman"/>
                <w:b/>
                <w:sz w:val="24"/>
                <w:szCs w:val="24"/>
              </w:rPr>
              <w:t xml:space="preserve"> </w:t>
            </w:r>
          </w:p>
        </w:tc>
        <w:tc>
          <w:tcPr>
            <w:tcW w:w="3969" w:type="dxa"/>
            <w:gridSpan w:val="2"/>
          </w:tcPr>
          <w:p w14:paraId="22A3240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 EDX, a voltage change </w:t>
            </w:r>
            <w:proofErr w:type="gramStart"/>
            <w:r w:rsidRPr="005F090C">
              <w:rPr>
                <w:rFonts w:ascii="Times New Roman" w:hAnsi="Times New Roman" w:cs="Times New Roman"/>
                <w:sz w:val="24"/>
                <w:szCs w:val="24"/>
                <w:lang w:val="en-US"/>
              </w:rPr>
              <w:t>generated  by</w:t>
            </w:r>
            <w:proofErr w:type="gramEnd"/>
            <w:r w:rsidRPr="005F090C">
              <w:rPr>
                <w:rFonts w:ascii="Times New Roman" w:hAnsi="Times New Roman" w:cs="Times New Roman"/>
                <w:sz w:val="24"/>
                <w:szCs w:val="24"/>
                <w:lang w:val="en-US"/>
              </w:rPr>
              <w:t xml:space="preserve">  a  biologic or nonbiologic source other than the ones of interest. In neurophysiology a frequent source of artifacts is the electromagnetic crosstalk with 50 or 60 Hz power lines as these frequencies are within the range of the biological signals. The stimulus artifact (or shock artifact) represents the cutaneous spread of stimulating current to the recording electrode and the delay in return to baseline which is dependent on the ability of filters to respond to high voltage. Stimulus artifacts may precede or overlap the activity of interest. Artifacts may be caused by </w:t>
            </w:r>
            <w:r w:rsidRPr="005F090C">
              <w:rPr>
                <w:rFonts w:ascii="Times New Roman" w:hAnsi="Times New Roman" w:cs="Times New Roman"/>
                <w:sz w:val="24"/>
                <w:szCs w:val="24"/>
                <w:lang w:val="en-US"/>
              </w:rPr>
              <w:lastRenderedPageBreak/>
              <w:t xml:space="preserve">therapeutic stimulators such as deep brain stimulation, spinal cord stimulators, vagal nerve </w:t>
            </w:r>
            <w:proofErr w:type="gramStart"/>
            <w:r w:rsidRPr="005F090C">
              <w:rPr>
                <w:rFonts w:ascii="Times New Roman" w:hAnsi="Times New Roman" w:cs="Times New Roman"/>
                <w:sz w:val="24"/>
                <w:szCs w:val="24"/>
                <w:lang w:val="en-US"/>
              </w:rPr>
              <w:t>stimulators  and</w:t>
            </w:r>
            <w:proofErr w:type="gramEnd"/>
            <w:r w:rsidRPr="005F090C">
              <w:rPr>
                <w:rFonts w:ascii="Times New Roman" w:hAnsi="Times New Roman" w:cs="Times New Roman"/>
                <w:sz w:val="24"/>
                <w:szCs w:val="24"/>
                <w:lang w:val="en-US"/>
              </w:rPr>
              <w:t xml:space="preserve"> cardiac pacemakers. Movement artifact refers to a change in the recorded activity caused by movement of the recording electrodes. </w:t>
            </w:r>
          </w:p>
        </w:tc>
        <w:tc>
          <w:tcPr>
            <w:tcW w:w="4536" w:type="dxa"/>
            <w:gridSpan w:val="2"/>
          </w:tcPr>
          <w:p w14:paraId="67A98E8F" w14:textId="0BA079B6" w:rsidR="0059533B" w:rsidRPr="005F090C" w:rsidRDefault="0059533B" w:rsidP="00B84B6B">
            <w:pPr>
              <w:jc w:val="both"/>
              <w:rPr>
                <w:rFonts w:ascii="Times New Roman" w:hAnsi="Times New Roman" w:cs="Times New Roman"/>
                <w:sz w:val="24"/>
                <w:szCs w:val="24"/>
              </w:rPr>
            </w:pPr>
            <w:r w:rsidRPr="008B5B98">
              <w:rPr>
                <w:rFonts w:ascii="Times New Roman" w:hAnsi="Times New Roman" w:cs="Times New Roman"/>
                <w:sz w:val="24"/>
                <w:szCs w:val="24"/>
              </w:rPr>
              <w:lastRenderedPageBreak/>
              <w:t xml:space="preserve">В </w:t>
            </w:r>
            <w:r w:rsidR="004809BE" w:rsidRPr="005F090C">
              <w:rPr>
                <w:rFonts w:ascii="Times New Roman" w:hAnsi="Times New Roman" w:cs="Times New Roman"/>
                <w:sz w:val="24"/>
                <w:szCs w:val="24"/>
                <w:lang w:val="en-US"/>
              </w:rPr>
              <w:t>EDX</w:t>
            </w:r>
            <w:r w:rsidRPr="008B5B98">
              <w:rPr>
                <w:rFonts w:ascii="Times New Roman" w:hAnsi="Times New Roman" w:cs="Times New Roman"/>
                <w:sz w:val="24"/>
                <w:szCs w:val="24"/>
              </w:rPr>
              <w:t xml:space="preserve">, изменение напряжения (в мВ или мА) биологического или небиологического происхождения, отличное от интересующего в контексте исследования. В нейрофизиологии частым источником артефактов является электромагнитная перекрестная помеха с частотой 50 или 60 Гц от электросети, так как эти частоты находятся в диапазоне биологических сигналов. Артефакт стимула представляет собой распространение стимулирующего тока по коже на регистрирующий электрод и задержку возвращения к изолинии, что зависит от способности фильтров реагировать на высокое напряжение. Артефакты стимула могут </w:t>
            </w:r>
            <w:r w:rsidRPr="008B5B98">
              <w:rPr>
                <w:rFonts w:ascii="Times New Roman" w:hAnsi="Times New Roman" w:cs="Times New Roman"/>
                <w:sz w:val="24"/>
                <w:szCs w:val="24"/>
              </w:rPr>
              <w:lastRenderedPageBreak/>
              <w:t xml:space="preserve">предшествовать или наслаиваться на получаемый потенциал. Артефакты могут быть вызваны имплантированными или терапевтическими стимуляторами, такими как глубинная стимуляция мозга, стимуляторы спинного мозга, стимуляторы блуждающего нерва и кардиостимуляторы. Артефакт движения </w:t>
            </w:r>
            <w:proofErr w:type="gramStart"/>
            <w:r w:rsidRPr="008B5B98">
              <w:rPr>
                <w:rFonts w:ascii="Times New Roman" w:hAnsi="Times New Roman" w:cs="Times New Roman"/>
                <w:sz w:val="24"/>
                <w:szCs w:val="24"/>
              </w:rPr>
              <w:t>- это</w:t>
            </w:r>
            <w:proofErr w:type="gramEnd"/>
            <w:r w:rsidRPr="008B5B98">
              <w:rPr>
                <w:rFonts w:ascii="Times New Roman" w:hAnsi="Times New Roman" w:cs="Times New Roman"/>
                <w:sz w:val="24"/>
                <w:szCs w:val="24"/>
              </w:rPr>
              <w:t xml:space="preserve"> изменение регистрируемой активности, вызванное смещением регистрирующих электродов.</w:t>
            </w:r>
          </w:p>
        </w:tc>
        <w:tc>
          <w:tcPr>
            <w:tcW w:w="3827" w:type="dxa"/>
            <w:gridSpan w:val="2"/>
          </w:tcPr>
          <w:p w14:paraId="6ECEED5F" w14:textId="77777777" w:rsidR="0059533B" w:rsidRPr="005F090C" w:rsidRDefault="0059533B" w:rsidP="00AE285D">
            <w:pPr>
              <w:jc w:val="both"/>
              <w:rPr>
                <w:rFonts w:ascii="Times New Roman" w:hAnsi="Times New Roman" w:cs="Times New Roman"/>
                <w:sz w:val="24"/>
                <w:szCs w:val="24"/>
              </w:rPr>
            </w:pPr>
          </w:p>
        </w:tc>
      </w:tr>
      <w:tr w:rsidR="0059533B" w:rsidRPr="005F090C" w14:paraId="031634FC" w14:textId="77777777" w:rsidTr="00A536CF">
        <w:trPr>
          <w:gridAfter w:val="1"/>
          <w:wAfter w:w="20" w:type="dxa"/>
        </w:trPr>
        <w:tc>
          <w:tcPr>
            <w:tcW w:w="851" w:type="dxa"/>
            <w:gridSpan w:val="3"/>
            <w:vAlign w:val="center"/>
          </w:tcPr>
          <w:p w14:paraId="14EADBB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0FC8AB9" w14:textId="4BDB8D65"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Артефакт </w:t>
            </w:r>
            <w:r w:rsidR="004809BE">
              <w:rPr>
                <w:rFonts w:ascii="Times New Roman" w:hAnsi="Times New Roman" w:cs="Times New Roman"/>
                <w:b/>
                <w:sz w:val="24"/>
                <w:szCs w:val="24"/>
              </w:rPr>
              <w:t>д</w:t>
            </w:r>
            <w:r w:rsidRPr="005F090C">
              <w:rPr>
                <w:rFonts w:ascii="Times New Roman" w:hAnsi="Times New Roman" w:cs="Times New Roman"/>
                <w:b/>
                <w:sz w:val="24"/>
                <w:szCs w:val="24"/>
              </w:rPr>
              <w:t xml:space="preserve">вижения </w:t>
            </w:r>
            <w:proofErr w:type="spellStart"/>
            <w:r>
              <w:rPr>
                <w:rFonts w:ascii="Times New Roman" w:hAnsi="Times New Roman" w:cs="Times New Roman"/>
                <w:b/>
                <w:sz w:val="24"/>
                <w:szCs w:val="24"/>
              </w:rPr>
              <w:t>movement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artifact</w:t>
            </w:r>
            <w:proofErr w:type="spellEnd"/>
          </w:p>
        </w:tc>
        <w:tc>
          <w:tcPr>
            <w:tcW w:w="3969" w:type="dxa"/>
            <w:gridSpan w:val="2"/>
          </w:tcPr>
          <w:p w14:paraId="4362A35D"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artifact</w:t>
            </w:r>
            <w:proofErr w:type="spellEnd"/>
            <w:r w:rsidRPr="005F090C">
              <w:rPr>
                <w:rFonts w:ascii="Times New Roman" w:hAnsi="Times New Roman" w:cs="Times New Roman"/>
                <w:sz w:val="24"/>
                <w:szCs w:val="24"/>
              </w:rPr>
              <w:t>.</w:t>
            </w:r>
          </w:p>
        </w:tc>
        <w:tc>
          <w:tcPr>
            <w:tcW w:w="4536" w:type="dxa"/>
            <w:gridSpan w:val="2"/>
          </w:tcPr>
          <w:p w14:paraId="3A21FD8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артефакт.</w:t>
            </w:r>
          </w:p>
        </w:tc>
        <w:tc>
          <w:tcPr>
            <w:tcW w:w="3827" w:type="dxa"/>
            <w:gridSpan w:val="2"/>
          </w:tcPr>
          <w:p w14:paraId="4508F119" w14:textId="77777777" w:rsidR="0059533B" w:rsidRPr="005F090C" w:rsidRDefault="0059533B" w:rsidP="00AE285D">
            <w:pPr>
              <w:jc w:val="both"/>
              <w:rPr>
                <w:rFonts w:ascii="Times New Roman" w:hAnsi="Times New Roman" w:cs="Times New Roman"/>
                <w:sz w:val="24"/>
                <w:szCs w:val="24"/>
              </w:rPr>
            </w:pPr>
          </w:p>
        </w:tc>
      </w:tr>
      <w:tr w:rsidR="0059533B" w:rsidRPr="005F090C" w14:paraId="68027BA7" w14:textId="77777777" w:rsidTr="00A536CF">
        <w:trPr>
          <w:gridAfter w:val="1"/>
          <w:wAfter w:w="20" w:type="dxa"/>
        </w:trPr>
        <w:tc>
          <w:tcPr>
            <w:tcW w:w="851" w:type="dxa"/>
            <w:gridSpan w:val="3"/>
            <w:vAlign w:val="center"/>
          </w:tcPr>
          <w:p w14:paraId="05FB666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894B333" w14:textId="77777777" w:rsidR="0059533B" w:rsidRDefault="0059533B" w:rsidP="009211D3">
            <w:pPr>
              <w:rPr>
                <w:rFonts w:ascii="Times New Roman" w:hAnsi="Times New Roman" w:cs="Times New Roman"/>
                <w:b/>
                <w:sz w:val="24"/>
                <w:szCs w:val="24"/>
              </w:rPr>
            </w:pPr>
            <w:r w:rsidRPr="005F090C">
              <w:rPr>
                <w:rFonts w:ascii="Times New Roman" w:hAnsi="Times New Roman" w:cs="Times New Roman"/>
                <w:b/>
                <w:sz w:val="24"/>
                <w:szCs w:val="24"/>
              </w:rPr>
              <w:t xml:space="preserve">Артефакт стимула </w:t>
            </w:r>
          </w:p>
          <w:p w14:paraId="1BAB68F7" w14:textId="77777777" w:rsidR="0059533B" w:rsidRPr="005F090C" w:rsidRDefault="0059533B" w:rsidP="009211D3">
            <w:pPr>
              <w:rPr>
                <w:rFonts w:ascii="Times New Roman" w:hAnsi="Times New Roman" w:cs="Times New Roman"/>
                <w:b/>
                <w:sz w:val="24"/>
                <w:szCs w:val="24"/>
              </w:rPr>
            </w:pPr>
            <w:proofErr w:type="spellStart"/>
            <w:r w:rsidRPr="005F090C">
              <w:rPr>
                <w:rFonts w:ascii="Times New Roman" w:hAnsi="Times New Roman" w:cs="Times New Roman"/>
                <w:b/>
                <w:sz w:val="24"/>
                <w:szCs w:val="24"/>
              </w:rPr>
              <w:t>shock</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artifact</w:t>
            </w:r>
            <w:proofErr w:type="spellEnd"/>
            <w:r w:rsidRPr="005F090C">
              <w:rPr>
                <w:rFonts w:ascii="Times New Roman" w:hAnsi="Times New Roman" w:cs="Times New Roman"/>
                <w:b/>
                <w:sz w:val="24"/>
                <w:szCs w:val="24"/>
              </w:rPr>
              <w:t xml:space="preserve"> </w:t>
            </w:r>
          </w:p>
        </w:tc>
        <w:tc>
          <w:tcPr>
            <w:tcW w:w="3969" w:type="dxa"/>
            <w:gridSpan w:val="2"/>
          </w:tcPr>
          <w:p w14:paraId="19E69BD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artifact</w:t>
            </w:r>
            <w:proofErr w:type="spellEnd"/>
            <w:r w:rsidRPr="005F090C">
              <w:rPr>
                <w:rFonts w:ascii="Times New Roman" w:hAnsi="Times New Roman" w:cs="Times New Roman"/>
                <w:sz w:val="24"/>
                <w:szCs w:val="24"/>
              </w:rPr>
              <w:t>.</w:t>
            </w:r>
          </w:p>
        </w:tc>
        <w:tc>
          <w:tcPr>
            <w:tcW w:w="4536" w:type="dxa"/>
            <w:gridSpan w:val="2"/>
          </w:tcPr>
          <w:p w14:paraId="3EF5AC8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артефакт</w:t>
            </w:r>
            <w:r w:rsidRPr="005F090C">
              <w:rPr>
                <w:rFonts w:ascii="Times New Roman" w:hAnsi="Times New Roman" w:cs="Times New Roman"/>
                <w:sz w:val="24"/>
                <w:szCs w:val="24"/>
              </w:rPr>
              <w:t>.</w:t>
            </w:r>
          </w:p>
        </w:tc>
        <w:tc>
          <w:tcPr>
            <w:tcW w:w="3827" w:type="dxa"/>
            <w:gridSpan w:val="2"/>
          </w:tcPr>
          <w:p w14:paraId="71E7E328" w14:textId="77777777" w:rsidR="0059533B" w:rsidRPr="005F090C" w:rsidRDefault="0059533B" w:rsidP="00AE285D">
            <w:pPr>
              <w:jc w:val="both"/>
              <w:rPr>
                <w:rFonts w:ascii="Times New Roman" w:hAnsi="Times New Roman" w:cs="Times New Roman"/>
                <w:sz w:val="24"/>
                <w:szCs w:val="24"/>
              </w:rPr>
            </w:pPr>
          </w:p>
        </w:tc>
      </w:tr>
      <w:tr w:rsidR="0059533B" w:rsidRPr="005F090C" w14:paraId="49CC93CF" w14:textId="77777777" w:rsidTr="00A536CF">
        <w:trPr>
          <w:gridAfter w:val="1"/>
          <w:wAfter w:w="20" w:type="dxa"/>
        </w:trPr>
        <w:tc>
          <w:tcPr>
            <w:tcW w:w="851" w:type="dxa"/>
            <w:gridSpan w:val="3"/>
            <w:vAlign w:val="center"/>
          </w:tcPr>
          <w:p w14:paraId="424E94C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BAD76D8"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Артефакт стимула </w:t>
            </w:r>
            <w:proofErr w:type="spellStart"/>
            <w:r w:rsidRPr="005F090C">
              <w:rPr>
                <w:rFonts w:ascii="Times New Roman" w:hAnsi="Times New Roman" w:cs="Times New Roman"/>
                <w:b/>
                <w:sz w:val="24"/>
                <w:szCs w:val="24"/>
              </w:rPr>
              <w:t>stimulus</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artifact</w:t>
            </w:r>
            <w:proofErr w:type="spellEnd"/>
          </w:p>
        </w:tc>
        <w:tc>
          <w:tcPr>
            <w:tcW w:w="3969" w:type="dxa"/>
            <w:gridSpan w:val="2"/>
          </w:tcPr>
          <w:p w14:paraId="28B5284B"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artifact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artefact</w:t>
            </w:r>
            <w:proofErr w:type="spellEnd"/>
            <w:r w:rsidRPr="005F090C">
              <w:rPr>
                <w:rFonts w:ascii="Times New Roman" w:hAnsi="Times New Roman" w:cs="Times New Roman"/>
                <w:sz w:val="24"/>
                <w:szCs w:val="24"/>
              </w:rPr>
              <w:t>.</w:t>
            </w:r>
          </w:p>
        </w:tc>
        <w:tc>
          <w:tcPr>
            <w:tcW w:w="4536" w:type="dxa"/>
            <w:gridSpan w:val="2"/>
          </w:tcPr>
          <w:p w14:paraId="48D7875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артефакт</w:t>
            </w:r>
            <w:r w:rsidRPr="005F090C">
              <w:rPr>
                <w:rFonts w:ascii="Times New Roman" w:hAnsi="Times New Roman" w:cs="Times New Roman"/>
                <w:sz w:val="24"/>
                <w:szCs w:val="24"/>
              </w:rPr>
              <w:t xml:space="preserve">. </w:t>
            </w:r>
          </w:p>
        </w:tc>
        <w:tc>
          <w:tcPr>
            <w:tcW w:w="3827" w:type="dxa"/>
            <w:gridSpan w:val="2"/>
          </w:tcPr>
          <w:p w14:paraId="0F6FA9AA" w14:textId="77777777" w:rsidR="0059533B" w:rsidRPr="005F090C" w:rsidRDefault="0059533B" w:rsidP="00AE285D">
            <w:pPr>
              <w:jc w:val="both"/>
              <w:rPr>
                <w:rFonts w:ascii="Times New Roman" w:hAnsi="Times New Roman" w:cs="Times New Roman"/>
                <w:sz w:val="24"/>
                <w:szCs w:val="24"/>
              </w:rPr>
            </w:pPr>
          </w:p>
        </w:tc>
      </w:tr>
      <w:tr w:rsidR="0059533B" w:rsidRPr="005F090C" w14:paraId="0D9035FE" w14:textId="77777777" w:rsidTr="00A536CF">
        <w:trPr>
          <w:gridAfter w:val="1"/>
          <w:wAfter w:w="20" w:type="dxa"/>
        </w:trPr>
        <w:tc>
          <w:tcPr>
            <w:tcW w:w="851" w:type="dxa"/>
            <w:gridSpan w:val="3"/>
            <w:vAlign w:val="center"/>
          </w:tcPr>
          <w:p w14:paraId="484F36C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1F459B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АСВО </w:t>
            </w:r>
          </w:p>
          <w:p w14:paraId="36218B08"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BAER </w:t>
            </w:r>
          </w:p>
          <w:p w14:paraId="3FDF806E" w14:textId="77777777" w:rsidR="0059533B" w:rsidRPr="005F090C" w:rsidRDefault="0059533B" w:rsidP="00107EB5">
            <w:pPr>
              <w:rPr>
                <w:rFonts w:ascii="Times New Roman" w:hAnsi="Times New Roman" w:cs="Times New Roman"/>
                <w:b/>
                <w:sz w:val="24"/>
                <w:szCs w:val="24"/>
              </w:rPr>
            </w:pPr>
          </w:p>
        </w:tc>
        <w:tc>
          <w:tcPr>
            <w:tcW w:w="3969" w:type="dxa"/>
            <w:gridSpan w:val="2"/>
          </w:tcPr>
          <w:p w14:paraId="7C4EE39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brainstem auditory evoked response. See preferred term, brain stem auditory evoked potential.</w:t>
            </w:r>
          </w:p>
        </w:tc>
        <w:tc>
          <w:tcPr>
            <w:tcW w:w="4536" w:type="dxa"/>
            <w:gridSpan w:val="2"/>
          </w:tcPr>
          <w:p w14:paraId="797DD358" w14:textId="77777777" w:rsidR="0059533B" w:rsidRPr="005F090C" w:rsidRDefault="0059533B" w:rsidP="00AE285D">
            <w:pPr>
              <w:jc w:val="both"/>
              <w:rPr>
                <w:rFonts w:ascii="Times New Roman" w:hAnsi="Times New Roman" w:cs="Times New Roman"/>
                <w:sz w:val="24"/>
                <w:szCs w:val="24"/>
              </w:rPr>
            </w:pPr>
            <w:r w:rsidRPr="008B5B98">
              <w:rPr>
                <w:rFonts w:ascii="Times New Roman" w:hAnsi="Times New Roman" w:cs="Times New Roman"/>
                <w:sz w:val="24"/>
                <w:szCs w:val="24"/>
              </w:rPr>
              <w:t xml:space="preserve">Аббревиатура от </w:t>
            </w:r>
            <w:r w:rsidRPr="005F090C">
              <w:rPr>
                <w:rFonts w:ascii="Times New Roman" w:hAnsi="Times New Roman" w:cs="Times New Roman"/>
                <w:i/>
                <w:sz w:val="24"/>
                <w:szCs w:val="24"/>
              </w:rPr>
              <w:t>акустический стволовой вызванный ответ</w:t>
            </w:r>
            <w:r w:rsidRPr="005F090C">
              <w:rPr>
                <w:rFonts w:ascii="Times New Roman" w:hAnsi="Times New Roman" w:cs="Times New Roman"/>
                <w:sz w:val="24"/>
                <w:szCs w:val="24"/>
              </w:rPr>
              <w:t xml:space="preserve">. См. наиболее предпочтительный термин - </w:t>
            </w:r>
            <w:r w:rsidRPr="005F090C">
              <w:rPr>
                <w:rFonts w:ascii="Times New Roman" w:hAnsi="Times New Roman" w:cs="Times New Roman"/>
                <w:i/>
                <w:sz w:val="24"/>
                <w:szCs w:val="24"/>
              </w:rPr>
              <w:t>акустические стволовые вызванные потенциалы</w:t>
            </w:r>
            <w:r w:rsidRPr="005F090C">
              <w:rPr>
                <w:rFonts w:ascii="Times New Roman" w:hAnsi="Times New Roman" w:cs="Times New Roman"/>
                <w:sz w:val="24"/>
                <w:szCs w:val="24"/>
              </w:rPr>
              <w:t>.</w:t>
            </w:r>
          </w:p>
        </w:tc>
        <w:tc>
          <w:tcPr>
            <w:tcW w:w="3827" w:type="dxa"/>
            <w:gridSpan w:val="2"/>
          </w:tcPr>
          <w:p w14:paraId="6B21DFB6" w14:textId="77777777" w:rsidR="0059533B" w:rsidRPr="005F090C" w:rsidRDefault="0059533B" w:rsidP="00AE285D">
            <w:pPr>
              <w:jc w:val="both"/>
              <w:rPr>
                <w:rFonts w:ascii="Times New Roman" w:hAnsi="Times New Roman" w:cs="Times New Roman"/>
                <w:sz w:val="24"/>
                <w:szCs w:val="24"/>
              </w:rPr>
            </w:pPr>
          </w:p>
        </w:tc>
      </w:tr>
      <w:tr w:rsidR="0059533B" w:rsidRPr="005F090C" w14:paraId="53F9A4DB" w14:textId="77777777" w:rsidTr="00A536CF">
        <w:trPr>
          <w:gridAfter w:val="1"/>
          <w:wAfter w:w="20" w:type="dxa"/>
        </w:trPr>
        <w:tc>
          <w:tcPr>
            <w:tcW w:w="851" w:type="dxa"/>
            <w:gridSpan w:val="3"/>
            <w:vAlign w:val="center"/>
          </w:tcPr>
          <w:p w14:paraId="707401E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79D05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АСВП </w:t>
            </w:r>
            <w:r w:rsidRPr="005F090C">
              <w:rPr>
                <w:rFonts w:ascii="Times New Roman" w:hAnsi="Times New Roman" w:cs="Times New Roman"/>
                <w:sz w:val="24"/>
                <w:szCs w:val="24"/>
              </w:rPr>
              <w:t>(Рис.6)</w:t>
            </w:r>
          </w:p>
          <w:p w14:paraId="353A4FC8"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BAEP </w:t>
            </w:r>
          </w:p>
          <w:p w14:paraId="19136BA6" w14:textId="77777777" w:rsidR="0059533B" w:rsidRPr="005F090C" w:rsidRDefault="0059533B" w:rsidP="00107EB5">
            <w:pPr>
              <w:rPr>
                <w:rFonts w:ascii="Times New Roman" w:hAnsi="Times New Roman" w:cs="Times New Roman"/>
                <w:b/>
                <w:sz w:val="24"/>
                <w:szCs w:val="24"/>
              </w:rPr>
            </w:pPr>
          </w:p>
        </w:tc>
        <w:tc>
          <w:tcPr>
            <w:tcW w:w="3969" w:type="dxa"/>
            <w:gridSpan w:val="2"/>
          </w:tcPr>
          <w:p w14:paraId="1915776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brainstem auditory evoked potential (Fig. 6).</w:t>
            </w:r>
          </w:p>
          <w:p w14:paraId="67936C4F"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1DAEF921" w14:textId="40CC3BE6" w:rsidR="0059533B" w:rsidRPr="005F090C" w:rsidRDefault="0059533B" w:rsidP="00AE285D">
            <w:pPr>
              <w:jc w:val="both"/>
              <w:rPr>
                <w:rFonts w:ascii="Times New Roman" w:hAnsi="Times New Roman" w:cs="Times New Roman"/>
                <w:sz w:val="24"/>
                <w:szCs w:val="24"/>
              </w:rPr>
            </w:pPr>
            <w:proofErr w:type="spellStart"/>
            <w:r w:rsidRPr="008B5B98">
              <w:rPr>
                <w:rFonts w:ascii="Times New Roman" w:hAnsi="Times New Roman" w:cs="Times New Roman"/>
                <w:sz w:val="24"/>
                <w:szCs w:val="24"/>
              </w:rPr>
              <w:t>Аббревивтура</w:t>
            </w:r>
            <w:proofErr w:type="spellEnd"/>
            <w:r w:rsidRPr="008B5B98">
              <w:rPr>
                <w:rFonts w:ascii="Times New Roman" w:hAnsi="Times New Roman" w:cs="Times New Roman"/>
                <w:sz w:val="24"/>
                <w:szCs w:val="24"/>
              </w:rPr>
              <w:t xml:space="preserve"> от </w:t>
            </w:r>
            <w:r w:rsidRPr="005F090C">
              <w:rPr>
                <w:rFonts w:ascii="Times New Roman" w:hAnsi="Times New Roman" w:cs="Times New Roman"/>
                <w:i/>
                <w:sz w:val="24"/>
                <w:szCs w:val="24"/>
              </w:rPr>
              <w:t>акустические стволовые вызванные потенциалы</w:t>
            </w:r>
            <w:r w:rsidRPr="005F090C">
              <w:rPr>
                <w:rFonts w:ascii="Times New Roman" w:hAnsi="Times New Roman" w:cs="Times New Roman"/>
                <w:sz w:val="24"/>
                <w:szCs w:val="24"/>
              </w:rPr>
              <w:t xml:space="preserve">. </w:t>
            </w:r>
          </w:p>
        </w:tc>
        <w:tc>
          <w:tcPr>
            <w:tcW w:w="3827" w:type="dxa"/>
            <w:gridSpan w:val="2"/>
          </w:tcPr>
          <w:p w14:paraId="5C982614" w14:textId="77777777" w:rsidR="0059533B" w:rsidRPr="005F090C" w:rsidRDefault="0059533B" w:rsidP="00AE285D">
            <w:pPr>
              <w:jc w:val="both"/>
              <w:rPr>
                <w:rFonts w:ascii="Times New Roman" w:hAnsi="Times New Roman" w:cs="Times New Roman"/>
                <w:sz w:val="24"/>
                <w:szCs w:val="24"/>
              </w:rPr>
            </w:pPr>
          </w:p>
        </w:tc>
      </w:tr>
      <w:tr w:rsidR="0059533B" w:rsidRPr="005F090C" w14:paraId="1F92C540" w14:textId="77777777" w:rsidTr="00A536CF">
        <w:trPr>
          <w:gridAfter w:val="1"/>
          <w:wAfter w:w="20" w:type="dxa"/>
        </w:trPr>
        <w:tc>
          <w:tcPr>
            <w:tcW w:w="851" w:type="dxa"/>
            <w:gridSpan w:val="3"/>
            <w:vAlign w:val="center"/>
          </w:tcPr>
          <w:p w14:paraId="2B364C5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D1C475A"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Астериксис</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asterixis</w:t>
            </w:r>
            <w:proofErr w:type="spellEnd"/>
            <w:r w:rsidRPr="005F090C">
              <w:rPr>
                <w:rFonts w:ascii="Times New Roman" w:hAnsi="Times New Roman" w:cs="Times New Roman"/>
                <w:b/>
                <w:sz w:val="24"/>
                <w:szCs w:val="24"/>
              </w:rPr>
              <w:t xml:space="preserve"> </w:t>
            </w:r>
          </w:p>
        </w:tc>
        <w:tc>
          <w:tcPr>
            <w:tcW w:w="3969" w:type="dxa"/>
            <w:gridSpan w:val="2"/>
          </w:tcPr>
          <w:p w14:paraId="20EA310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quick involuntary movement caused by a brief lapse in tonic muscle activation (negative myoclonus). It can be appreciated during voluntary movement or with maintained postures. Is usually irregular, but can be rhythmic and confused with action </w:t>
            </w:r>
            <w:r w:rsidRPr="005F090C">
              <w:rPr>
                <w:rFonts w:ascii="Times New Roman" w:hAnsi="Times New Roman" w:cs="Times New Roman"/>
                <w:sz w:val="24"/>
                <w:szCs w:val="24"/>
                <w:lang w:val="en-US"/>
              </w:rPr>
              <w:lastRenderedPageBreak/>
              <w:t>tremor.</w:t>
            </w:r>
          </w:p>
        </w:tc>
        <w:tc>
          <w:tcPr>
            <w:tcW w:w="4536" w:type="dxa"/>
            <w:gridSpan w:val="2"/>
          </w:tcPr>
          <w:p w14:paraId="53685BAC" w14:textId="77777777" w:rsidR="0059533B" w:rsidRPr="005F090C" w:rsidRDefault="0059533B" w:rsidP="00AE285D">
            <w:pPr>
              <w:jc w:val="both"/>
              <w:rPr>
                <w:rFonts w:ascii="Times New Roman" w:hAnsi="Times New Roman" w:cs="Times New Roman"/>
                <w:sz w:val="24"/>
                <w:szCs w:val="24"/>
              </w:rPr>
            </w:pPr>
            <w:r w:rsidRPr="008B5B98">
              <w:rPr>
                <w:rFonts w:ascii="Times New Roman" w:hAnsi="Times New Roman" w:cs="Times New Roman"/>
                <w:sz w:val="24"/>
                <w:szCs w:val="24"/>
              </w:rPr>
              <w:lastRenderedPageBreak/>
              <w:t xml:space="preserve">Быстрое непроизвольное движение, вызванное кратковременным падением тонуса при тоническом сокращении мышц (негативный </w:t>
            </w:r>
            <w:proofErr w:type="spellStart"/>
            <w:r w:rsidRPr="008B5B98">
              <w:rPr>
                <w:rFonts w:ascii="Times New Roman" w:hAnsi="Times New Roman" w:cs="Times New Roman"/>
                <w:sz w:val="24"/>
                <w:szCs w:val="24"/>
              </w:rPr>
              <w:t>миоклонус</w:t>
            </w:r>
            <w:proofErr w:type="spellEnd"/>
            <w:r w:rsidRPr="008B5B98">
              <w:rPr>
                <w:rFonts w:ascii="Times New Roman" w:hAnsi="Times New Roman" w:cs="Times New Roman"/>
                <w:sz w:val="24"/>
                <w:szCs w:val="24"/>
              </w:rPr>
              <w:t xml:space="preserve">). Может проявляться во время произвольных движений или при поддержании позы. Обычно имеет нерегулярный характер, </w:t>
            </w:r>
            <w:r w:rsidRPr="008B5B98">
              <w:rPr>
                <w:rFonts w:ascii="Times New Roman" w:hAnsi="Times New Roman" w:cs="Times New Roman"/>
                <w:sz w:val="24"/>
                <w:szCs w:val="24"/>
              </w:rPr>
              <w:lastRenderedPageBreak/>
              <w:t>но иногда может быть ритмичным и ошибочно рассматривается как кинетический тремор.</w:t>
            </w:r>
          </w:p>
        </w:tc>
        <w:tc>
          <w:tcPr>
            <w:tcW w:w="3827" w:type="dxa"/>
            <w:gridSpan w:val="2"/>
          </w:tcPr>
          <w:p w14:paraId="6591A5CE" w14:textId="77777777" w:rsidR="0059533B" w:rsidRPr="005F090C" w:rsidRDefault="0059533B" w:rsidP="00AE285D">
            <w:pPr>
              <w:jc w:val="both"/>
              <w:rPr>
                <w:rFonts w:ascii="Times New Roman" w:hAnsi="Times New Roman" w:cs="Times New Roman"/>
                <w:sz w:val="24"/>
                <w:szCs w:val="24"/>
              </w:rPr>
            </w:pPr>
          </w:p>
        </w:tc>
      </w:tr>
      <w:tr w:rsidR="0059533B" w:rsidRPr="005F090C" w14:paraId="4A9ED519" w14:textId="77777777" w:rsidTr="00A536CF">
        <w:trPr>
          <w:gridAfter w:val="1"/>
          <w:wAfter w:w="20" w:type="dxa"/>
        </w:trPr>
        <w:tc>
          <w:tcPr>
            <w:tcW w:w="851" w:type="dxa"/>
            <w:gridSpan w:val="3"/>
            <w:vAlign w:val="center"/>
          </w:tcPr>
          <w:p w14:paraId="5CA5F3E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58BB678" w14:textId="77777777" w:rsidR="0059533B" w:rsidRDefault="0059533B" w:rsidP="00167E5F">
            <w:pPr>
              <w:rPr>
                <w:rFonts w:ascii="Times New Roman" w:hAnsi="Times New Roman" w:cs="Times New Roman"/>
                <w:b/>
                <w:sz w:val="24"/>
                <w:szCs w:val="24"/>
              </w:rPr>
            </w:pPr>
            <w:r w:rsidRPr="005F090C">
              <w:rPr>
                <w:rFonts w:ascii="Times New Roman" w:hAnsi="Times New Roman" w:cs="Times New Roman"/>
                <w:b/>
                <w:sz w:val="24"/>
                <w:szCs w:val="24"/>
              </w:rPr>
              <w:t xml:space="preserve">Атаксия </w:t>
            </w:r>
          </w:p>
          <w:p w14:paraId="3BE3FE99" w14:textId="77777777" w:rsidR="0059533B" w:rsidRDefault="0059533B" w:rsidP="00167E5F">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Ataxia</w:t>
            </w:r>
            <w:proofErr w:type="spellEnd"/>
          </w:p>
          <w:p w14:paraId="34AB07BA" w14:textId="77777777" w:rsidR="0059533B" w:rsidRPr="005F090C" w:rsidRDefault="0059533B" w:rsidP="00167E5F">
            <w:pPr>
              <w:rPr>
                <w:rFonts w:ascii="Times New Roman" w:hAnsi="Times New Roman" w:cs="Times New Roman"/>
                <w:b/>
                <w:sz w:val="24"/>
                <w:szCs w:val="24"/>
              </w:rPr>
            </w:pPr>
            <w:r w:rsidRPr="005F090C">
              <w:rPr>
                <w:rFonts w:ascii="Times New Roman" w:hAnsi="Times New Roman" w:cs="Times New Roman"/>
                <w:b/>
                <w:sz w:val="24"/>
                <w:szCs w:val="24"/>
              </w:rPr>
              <w:t xml:space="preserve"> </w:t>
            </w:r>
          </w:p>
          <w:p w14:paraId="205443BD" w14:textId="77777777" w:rsidR="0059533B" w:rsidRPr="005F090C" w:rsidRDefault="0059533B" w:rsidP="00107EB5">
            <w:pPr>
              <w:rPr>
                <w:rFonts w:ascii="Times New Roman" w:hAnsi="Times New Roman" w:cs="Times New Roman"/>
                <w:b/>
                <w:sz w:val="24"/>
                <w:szCs w:val="24"/>
              </w:rPr>
            </w:pPr>
          </w:p>
        </w:tc>
        <w:tc>
          <w:tcPr>
            <w:tcW w:w="3969" w:type="dxa"/>
            <w:gridSpan w:val="2"/>
          </w:tcPr>
          <w:p w14:paraId="5BB762F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Clumsiness of movement. Specific features include dysmetria (incorrect distance moved) and dysdiadochokinesia (irregularity of attempted rhythmic movements). Commonly due to a disorder of the cerebellum or proprioceptive sensory system. </w:t>
            </w:r>
            <w:proofErr w:type="spellStart"/>
            <w:r w:rsidRPr="005F090C">
              <w:rPr>
                <w:rFonts w:ascii="Times New Roman" w:hAnsi="Times New Roman" w:cs="Times New Roman"/>
                <w:sz w:val="24"/>
                <w:szCs w:val="24"/>
              </w:rPr>
              <w:t>Referred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cerebellar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ataxia</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sensory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ataxia</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respectively</w:t>
            </w:r>
            <w:proofErr w:type="spellEnd"/>
            <w:r w:rsidRPr="005F090C">
              <w:rPr>
                <w:rFonts w:ascii="Times New Roman" w:hAnsi="Times New Roman" w:cs="Times New Roman"/>
                <w:sz w:val="24"/>
                <w:szCs w:val="24"/>
              </w:rPr>
              <w:t>.</w:t>
            </w:r>
          </w:p>
        </w:tc>
        <w:tc>
          <w:tcPr>
            <w:tcW w:w="4536" w:type="dxa"/>
            <w:gridSpan w:val="2"/>
          </w:tcPr>
          <w:p w14:paraId="255D0F4D" w14:textId="4259319E" w:rsidR="0059533B" w:rsidRPr="005F090C" w:rsidRDefault="0059533B" w:rsidP="000C2515">
            <w:pPr>
              <w:jc w:val="both"/>
              <w:rPr>
                <w:rFonts w:ascii="Times New Roman" w:hAnsi="Times New Roman" w:cs="Times New Roman"/>
                <w:sz w:val="24"/>
                <w:szCs w:val="24"/>
              </w:rPr>
            </w:pPr>
            <w:r w:rsidRPr="008B5B98">
              <w:rPr>
                <w:rFonts w:ascii="Times New Roman" w:hAnsi="Times New Roman" w:cs="Times New Roman"/>
                <w:sz w:val="24"/>
                <w:szCs w:val="24"/>
              </w:rPr>
              <w:t xml:space="preserve">Нарушение координации движений. Специфические </w:t>
            </w:r>
            <w:r w:rsidR="00AD38CA" w:rsidRPr="008B5B98">
              <w:rPr>
                <w:rFonts w:ascii="Times New Roman" w:hAnsi="Times New Roman" w:cs="Times New Roman"/>
                <w:sz w:val="24"/>
                <w:szCs w:val="24"/>
              </w:rPr>
              <w:t xml:space="preserve">признаки: </w:t>
            </w:r>
            <w:proofErr w:type="spellStart"/>
            <w:r w:rsidR="00AD38CA" w:rsidRPr="008B5B98">
              <w:rPr>
                <w:rFonts w:ascii="Times New Roman" w:hAnsi="Times New Roman" w:cs="Times New Roman"/>
                <w:sz w:val="24"/>
                <w:szCs w:val="24"/>
              </w:rPr>
              <w:t>дисметрия</w:t>
            </w:r>
            <w:proofErr w:type="spellEnd"/>
            <w:r w:rsidRPr="008B5B98">
              <w:rPr>
                <w:rFonts w:ascii="Times New Roman" w:hAnsi="Times New Roman" w:cs="Times New Roman"/>
                <w:sz w:val="24"/>
                <w:szCs w:val="24"/>
              </w:rPr>
              <w:t xml:space="preserve"> (нарушение размерности движений), </w:t>
            </w:r>
            <w:proofErr w:type="spellStart"/>
            <w:r w:rsidRPr="008B5B98">
              <w:rPr>
                <w:rFonts w:ascii="Times New Roman" w:hAnsi="Times New Roman" w:cs="Times New Roman"/>
                <w:sz w:val="24"/>
                <w:szCs w:val="24"/>
              </w:rPr>
              <w:t>дисдиадохокинез</w:t>
            </w:r>
            <w:proofErr w:type="spellEnd"/>
            <w:r w:rsidRPr="008B5B98">
              <w:rPr>
                <w:rFonts w:ascii="Times New Roman" w:hAnsi="Times New Roman" w:cs="Times New Roman"/>
                <w:sz w:val="24"/>
                <w:szCs w:val="24"/>
              </w:rPr>
              <w:t xml:space="preserve"> (нарушение выполнения быстрых чередующихся движений). Обычно обусловлена нарушением функции мозжечка (мозжечковая атаксия) или </w:t>
            </w:r>
            <w:proofErr w:type="spellStart"/>
            <w:r w:rsidRPr="008B5B98">
              <w:rPr>
                <w:rFonts w:ascii="Times New Roman" w:hAnsi="Times New Roman" w:cs="Times New Roman"/>
                <w:sz w:val="24"/>
                <w:szCs w:val="24"/>
              </w:rPr>
              <w:t>проприоцептивной</w:t>
            </w:r>
            <w:proofErr w:type="spellEnd"/>
            <w:r w:rsidRPr="008B5B98">
              <w:rPr>
                <w:rFonts w:ascii="Times New Roman" w:hAnsi="Times New Roman" w:cs="Times New Roman"/>
                <w:sz w:val="24"/>
                <w:szCs w:val="24"/>
              </w:rPr>
              <w:t xml:space="preserve"> чувствительности (сенситивная атаксия). Описывается как мозжечковая атаксия или сенситивная атаксия.</w:t>
            </w:r>
          </w:p>
        </w:tc>
        <w:tc>
          <w:tcPr>
            <w:tcW w:w="3827" w:type="dxa"/>
            <w:gridSpan w:val="2"/>
          </w:tcPr>
          <w:p w14:paraId="7E20C7D3" w14:textId="77777777" w:rsidR="0059533B" w:rsidRPr="005F090C" w:rsidRDefault="0059533B" w:rsidP="00AE285D">
            <w:pPr>
              <w:jc w:val="both"/>
              <w:rPr>
                <w:rFonts w:ascii="Times New Roman" w:hAnsi="Times New Roman" w:cs="Times New Roman"/>
                <w:sz w:val="24"/>
                <w:szCs w:val="24"/>
              </w:rPr>
            </w:pPr>
          </w:p>
        </w:tc>
      </w:tr>
      <w:tr w:rsidR="0059533B" w:rsidRPr="005F090C" w14:paraId="68A2C55E" w14:textId="77777777" w:rsidTr="00A536CF">
        <w:trPr>
          <w:gridAfter w:val="1"/>
          <w:wAfter w:w="20" w:type="dxa"/>
        </w:trPr>
        <w:tc>
          <w:tcPr>
            <w:tcW w:w="851" w:type="dxa"/>
            <w:gridSpan w:val="3"/>
            <w:vAlign w:val="center"/>
          </w:tcPr>
          <w:p w14:paraId="4A620C0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E75451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Атрофия мышцы</w:t>
            </w:r>
          </w:p>
          <w:p w14:paraId="63E91CB6"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atrophy</w:t>
            </w:r>
            <w:proofErr w:type="spellEnd"/>
          </w:p>
        </w:tc>
        <w:tc>
          <w:tcPr>
            <w:tcW w:w="3969" w:type="dxa"/>
            <w:gridSpan w:val="2"/>
          </w:tcPr>
          <w:p w14:paraId="00FF4E4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Decrease in size of a muscle volume that may be due to diseases of nerve or muscle, or to disuse. </w:t>
            </w:r>
          </w:p>
        </w:tc>
        <w:tc>
          <w:tcPr>
            <w:tcW w:w="4536" w:type="dxa"/>
            <w:gridSpan w:val="2"/>
          </w:tcPr>
          <w:p w14:paraId="5D6AE3AA" w14:textId="77777777" w:rsidR="0059533B" w:rsidRPr="005F090C" w:rsidRDefault="0059533B" w:rsidP="00AE285D">
            <w:pPr>
              <w:jc w:val="both"/>
              <w:rPr>
                <w:rFonts w:ascii="Times New Roman" w:hAnsi="Times New Roman" w:cs="Times New Roman"/>
                <w:sz w:val="24"/>
                <w:szCs w:val="24"/>
              </w:rPr>
            </w:pPr>
            <w:r w:rsidRPr="00693AA9">
              <w:rPr>
                <w:rFonts w:ascii="Times New Roman" w:hAnsi="Times New Roman" w:cs="Times New Roman"/>
                <w:sz w:val="24"/>
                <w:szCs w:val="24"/>
              </w:rPr>
              <w:t>Уменьшение объема мышцы, обусловленного патологией нерва или мышцы, а также бездействием мышцы.</w:t>
            </w:r>
          </w:p>
          <w:p w14:paraId="68ACE3D9"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4BADE122" w14:textId="77777777" w:rsidR="0059533B" w:rsidRPr="005F090C" w:rsidRDefault="0059533B" w:rsidP="00AE285D">
            <w:pPr>
              <w:jc w:val="both"/>
              <w:rPr>
                <w:rFonts w:ascii="Times New Roman" w:hAnsi="Times New Roman" w:cs="Times New Roman"/>
                <w:sz w:val="24"/>
                <w:szCs w:val="24"/>
              </w:rPr>
            </w:pPr>
          </w:p>
        </w:tc>
      </w:tr>
      <w:tr w:rsidR="0059533B" w:rsidRPr="005F090C" w14:paraId="4D3F068E" w14:textId="77777777" w:rsidTr="00A536CF">
        <w:trPr>
          <w:gridAfter w:val="1"/>
          <w:wAfter w:w="20" w:type="dxa"/>
        </w:trPr>
        <w:tc>
          <w:tcPr>
            <w:tcW w:w="851" w:type="dxa"/>
            <w:gridSpan w:val="3"/>
            <w:vAlign w:val="center"/>
          </w:tcPr>
          <w:p w14:paraId="477A963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4E0B6FC"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Базовая линия</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Baseline</w:t>
            </w:r>
            <w:proofErr w:type="spellEnd"/>
          </w:p>
          <w:p w14:paraId="7BD8AB93" w14:textId="77777777" w:rsidR="0059533B" w:rsidRPr="005F090C" w:rsidRDefault="0059533B" w:rsidP="00107EB5">
            <w:pPr>
              <w:rPr>
                <w:rFonts w:ascii="Times New Roman" w:hAnsi="Times New Roman" w:cs="Times New Roman"/>
                <w:b/>
                <w:sz w:val="24"/>
                <w:szCs w:val="24"/>
              </w:rPr>
            </w:pPr>
          </w:p>
        </w:tc>
        <w:tc>
          <w:tcPr>
            <w:tcW w:w="3969" w:type="dxa"/>
            <w:gridSpan w:val="2"/>
          </w:tcPr>
          <w:p w14:paraId="423B11E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1) The potential recorded from a biologic system while the system is at rest. 2) A flat trace on the recording instrument; an equivalent term, isoelectric line, may be used.</w:t>
            </w:r>
          </w:p>
        </w:tc>
        <w:tc>
          <w:tcPr>
            <w:tcW w:w="4536" w:type="dxa"/>
            <w:gridSpan w:val="2"/>
          </w:tcPr>
          <w:p w14:paraId="6F2B7DB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1) Потенциал, регистрируемый в биологической системе в состоянии покоя. 2) Прямая линия на регистрирующем приборе; может быть использован эквивалентный термин изолиния.</w:t>
            </w:r>
          </w:p>
        </w:tc>
        <w:tc>
          <w:tcPr>
            <w:tcW w:w="3827" w:type="dxa"/>
            <w:gridSpan w:val="2"/>
          </w:tcPr>
          <w:p w14:paraId="7284019E" w14:textId="77777777" w:rsidR="0059533B" w:rsidRPr="005F090C" w:rsidRDefault="0059533B" w:rsidP="00AE285D">
            <w:pPr>
              <w:jc w:val="both"/>
              <w:rPr>
                <w:rFonts w:ascii="Times New Roman" w:hAnsi="Times New Roman" w:cs="Times New Roman"/>
                <w:sz w:val="24"/>
                <w:szCs w:val="24"/>
              </w:rPr>
            </w:pPr>
          </w:p>
        </w:tc>
      </w:tr>
      <w:tr w:rsidR="0059533B" w:rsidRPr="005F090C" w14:paraId="4127D859" w14:textId="77777777" w:rsidTr="00A536CF">
        <w:trPr>
          <w:gridAfter w:val="1"/>
          <w:wAfter w:w="20" w:type="dxa"/>
        </w:trPr>
        <w:tc>
          <w:tcPr>
            <w:tcW w:w="851" w:type="dxa"/>
            <w:gridSpan w:val="3"/>
            <w:vAlign w:val="center"/>
          </w:tcPr>
          <w:p w14:paraId="05EB4EA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F361B90" w14:textId="77777777" w:rsidR="0059533B" w:rsidRPr="005F090C" w:rsidRDefault="0059533B" w:rsidP="00005405">
            <w:pPr>
              <w:rPr>
                <w:rFonts w:ascii="Times New Roman" w:hAnsi="Times New Roman" w:cs="Times New Roman"/>
                <w:b/>
                <w:sz w:val="24"/>
                <w:szCs w:val="24"/>
              </w:rPr>
            </w:pPr>
            <w:r w:rsidRPr="005F090C">
              <w:rPr>
                <w:rFonts w:ascii="Times New Roman" w:hAnsi="Times New Roman" w:cs="Times New Roman"/>
                <w:b/>
                <w:sz w:val="24"/>
                <w:szCs w:val="24"/>
              </w:rPr>
              <w:t>БДН</w:t>
            </w:r>
          </w:p>
          <w:p w14:paraId="49CC3F8D" w14:textId="77777777" w:rsidR="0059533B" w:rsidRPr="005F090C" w:rsidRDefault="0059533B" w:rsidP="00005405">
            <w:pPr>
              <w:rPr>
                <w:rFonts w:ascii="Times New Roman" w:hAnsi="Times New Roman" w:cs="Times New Roman"/>
                <w:b/>
                <w:sz w:val="24"/>
                <w:szCs w:val="24"/>
              </w:rPr>
            </w:pPr>
            <w:r w:rsidRPr="005F090C">
              <w:rPr>
                <w:rFonts w:ascii="Times New Roman" w:hAnsi="Times New Roman" w:cs="Times New Roman"/>
                <w:b/>
                <w:sz w:val="24"/>
                <w:szCs w:val="24"/>
              </w:rPr>
              <w:t xml:space="preserve">MND </w:t>
            </w:r>
          </w:p>
        </w:tc>
        <w:tc>
          <w:tcPr>
            <w:tcW w:w="3969" w:type="dxa"/>
            <w:gridSpan w:val="2"/>
          </w:tcPr>
          <w:p w14:paraId="3BAECEB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motor neuron disease</w:t>
            </w:r>
            <w:r w:rsidRPr="005F090C">
              <w:rPr>
                <w:rFonts w:ascii="Times New Roman" w:hAnsi="Times New Roman" w:cs="Times New Roman"/>
                <w:sz w:val="24"/>
                <w:szCs w:val="24"/>
                <w:lang w:val="en-US"/>
              </w:rPr>
              <w:tab/>
            </w:r>
          </w:p>
        </w:tc>
        <w:tc>
          <w:tcPr>
            <w:tcW w:w="4536" w:type="dxa"/>
            <w:gridSpan w:val="2"/>
          </w:tcPr>
          <w:p w14:paraId="3C3C97FF" w14:textId="77777777" w:rsidR="0059533B" w:rsidRPr="005F090C" w:rsidRDefault="0059533B" w:rsidP="008A62E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болезнь двигательного нейрона.</w:t>
            </w:r>
          </w:p>
        </w:tc>
        <w:tc>
          <w:tcPr>
            <w:tcW w:w="3827" w:type="dxa"/>
            <w:gridSpan w:val="2"/>
          </w:tcPr>
          <w:p w14:paraId="7B9FEBD9" w14:textId="77777777" w:rsidR="0059533B" w:rsidRPr="005F090C" w:rsidRDefault="0059533B" w:rsidP="008A62EF">
            <w:pPr>
              <w:jc w:val="both"/>
              <w:rPr>
                <w:rFonts w:ascii="Times New Roman" w:hAnsi="Times New Roman" w:cs="Times New Roman"/>
                <w:sz w:val="24"/>
                <w:szCs w:val="24"/>
              </w:rPr>
            </w:pPr>
          </w:p>
        </w:tc>
      </w:tr>
      <w:tr w:rsidR="0059533B" w:rsidRPr="005F090C" w14:paraId="349C094C" w14:textId="77777777" w:rsidTr="00A536CF">
        <w:trPr>
          <w:gridAfter w:val="1"/>
          <w:wAfter w:w="20" w:type="dxa"/>
        </w:trPr>
        <w:tc>
          <w:tcPr>
            <w:tcW w:w="851" w:type="dxa"/>
            <w:gridSpan w:val="3"/>
            <w:vAlign w:val="center"/>
          </w:tcPr>
          <w:p w14:paraId="30A3933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5295DF" w14:textId="77777777" w:rsidR="0059533B" w:rsidRPr="008E3289" w:rsidRDefault="0059533B" w:rsidP="003042EA">
            <w:pPr>
              <w:rPr>
                <w:rFonts w:ascii="Times New Roman" w:hAnsi="Times New Roman" w:cs="Times New Roman"/>
                <w:b/>
                <w:sz w:val="24"/>
                <w:szCs w:val="24"/>
                <w:lang w:val="de-DE"/>
              </w:rPr>
            </w:pPr>
            <w:r w:rsidRPr="005F090C">
              <w:rPr>
                <w:rFonts w:ascii="Times New Roman" w:hAnsi="Times New Roman" w:cs="Times New Roman"/>
                <w:b/>
                <w:sz w:val="24"/>
                <w:szCs w:val="24"/>
              </w:rPr>
              <w:t>Биполярный</w:t>
            </w:r>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игольчатый</w:t>
            </w:r>
            <w:r w:rsidRPr="008E3289">
              <w:rPr>
                <w:rFonts w:ascii="Times New Roman" w:hAnsi="Times New Roman" w:cs="Times New Roman"/>
                <w:b/>
                <w:sz w:val="24"/>
                <w:szCs w:val="24"/>
                <w:lang w:val="de-DE"/>
              </w:rPr>
              <w:t xml:space="preserve"> </w:t>
            </w:r>
            <w:proofErr w:type="gramStart"/>
            <w:r w:rsidRPr="005F090C">
              <w:rPr>
                <w:rFonts w:ascii="Times New Roman" w:hAnsi="Times New Roman" w:cs="Times New Roman"/>
                <w:b/>
                <w:sz w:val="24"/>
                <w:szCs w:val="24"/>
              </w:rPr>
              <w:t>электрод</w:t>
            </w:r>
            <w:r w:rsidRPr="008E3289">
              <w:rPr>
                <w:rFonts w:ascii="Times New Roman" w:hAnsi="Times New Roman" w:cs="Times New Roman"/>
                <w:b/>
                <w:sz w:val="24"/>
                <w:szCs w:val="24"/>
                <w:lang w:val="de-DE"/>
              </w:rPr>
              <w:t xml:space="preserve">  bipolar</w:t>
            </w:r>
            <w:proofErr w:type="gramEnd"/>
            <w:r w:rsidRPr="008E3289">
              <w:rPr>
                <w:rFonts w:ascii="Times New Roman" w:hAnsi="Times New Roman" w:cs="Times New Roman"/>
                <w:b/>
                <w:sz w:val="24"/>
                <w:szCs w:val="24"/>
                <w:lang w:val="de-DE"/>
              </w:rPr>
              <w:t xml:space="preserve"> </w:t>
            </w:r>
            <w:proofErr w:type="spellStart"/>
            <w:r w:rsidRPr="008E3289">
              <w:rPr>
                <w:rFonts w:ascii="Times New Roman" w:hAnsi="Times New Roman" w:cs="Times New Roman"/>
                <w:b/>
                <w:sz w:val="24"/>
                <w:szCs w:val="24"/>
                <w:lang w:val="de-DE"/>
              </w:rPr>
              <w:t>needle</w:t>
            </w:r>
            <w:proofErr w:type="spellEnd"/>
            <w:r w:rsidRPr="008E3289">
              <w:rPr>
                <w:rFonts w:ascii="Times New Roman" w:hAnsi="Times New Roman" w:cs="Times New Roman"/>
                <w:b/>
                <w:sz w:val="24"/>
                <w:szCs w:val="24"/>
                <w:lang w:val="de-DE"/>
              </w:rPr>
              <w:t xml:space="preserve"> </w:t>
            </w:r>
            <w:proofErr w:type="spellStart"/>
            <w:r w:rsidRPr="008E3289">
              <w:rPr>
                <w:rFonts w:ascii="Times New Roman" w:hAnsi="Times New Roman" w:cs="Times New Roman"/>
                <w:b/>
                <w:sz w:val="24"/>
                <w:szCs w:val="24"/>
                <w:lang w:val="de-DE"/>
              </w:rPr>
              <w:t>electrode</w:t>
            </w:r>
            <w:proofErr w:type="spellEnd"/>
            <w:r w:rsidRPr="008E3289">
              <w:rPr>
                <w:rFonts w:ascii="Times New Roman" w:hAnsi="Times New Roman" w:cs="Times New Roman"/>
                <w:b/>
                <w:sz w:val="24"/>
                <w:szCs w:val="24"/>
                <w:lang w:val="de-DE"/>
              </w:rPr>
              <w:t xml:space="preserve"> </w:t>
            </w:r>
          </w:p>
        </w:tc>
        <w:tc>
          <w:tcPr>
            <w:tcW w:w="3969" w:type="dxa"/>
            <w:gridSpan w:val="2"/>
          </w:tcPr>
          <w:p w14:paraId="114C420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Recording electrode that measures voltage between two insulated wires within a steel cannula. The bare tips of the electrodes are flush with the surface of the cannula which may serve as a ground.</w:t>
            </w:r>
          </w:p>
          <w:p w14:paraId="358E2BB0" w14:textId="77777777" w:rsidR="0059533B" w:rsidRPr="005F090C" w:rsidRDefault="0059533B" w:rsidP="00107EB5">
            <w:pPr>
              <w:rPr>
                <w:rFonts w:ascii="Times New Roman" w:hAnsi="Times New Roman" w:cs="Times New Roman"/>
                <w:sz w:val="24"/>
                <w:szCs w:val="24"/>
                <w:lang w:val="en-US"/>
              </w:rPr>
            </w:pPr>
          </w:p>
        </w:tc>
        <w:tc>
          <w:tcPr>
            <w:tcW w:w="4536" w:type="dxa"/>
            <w:gridSpan w:val="2"/>
            <w:shd w:val="clear" w:color="auto" w:fill="auto"/>
          </w:tcPr>
          <w:p w14:paraId="2A2EBF4D" w14:textId="77777777" w:rsidR="0059533B" w:rsidRPr="005F090C" w:rsidRDefault="0059533B" w:rsidP="003A09B9">
            <w:pPr>
              <w:jc w:val="both"/>
              <w:rPr>
                <w:rFonts w:ascii="Times New Roman" w:hAnsi="Times New Roman" w:cs="Times New Roman"/>
                <w:sz w:val="24"/>
                <w:szCs w:val="24"/>
              </w:rPr>
            </w:pPr>
            <w:r w:rsidRPr="003A09B9">
              <w:rPr>
                <w:rFonts w:ascii="Times New Roman" w:hAnsi="Times New Roman" w:cs="Times New Roman"/>
                <w:sz w:val="24"/>
                <w:szCs w:val="24"/>
              </w:rPr>
              <w:lastRenderedPageBreak/>
              <w:t xml:space="preserve">Регистрирующий электрод, измеряющий напряжение между двумя изолированными проводниками внутри стальной канюли. Оголенные концы </w:t>
            </w:r>
            <w:proofErr w:type="gramStart"/>
            <w:r w:rsidRPr="003A09B9">
              <w:rPr>
                <w:rFonts w:ascii="Times New Roman" w:hAnsi="Times New Roman" w:cs="Times New Roman"/>
                <w:sz w:val="24"/>
                <w:szCs w:val="24"/>
              </w:rPr>
              <w:t>электродов  находятся</w:t>
            </w:r>
            <w:proofErr w:type="gramEnd"/>
            <w:r w:rsidRPr="003A09B9">
              <w:rPr>
                <w:rFonts w:ascii="Times New Roman" w:hAnsi="Times New Roman" w:cs="Times New Roman"/>
                <w:sz w:val="24"/>
                <w:szCs w:val="24"/>
              </w:rPr>
              <w:t xml:space="preserve"> на одном уровне с поверхностью канюли, которая может </w:t>
            </w:r>
            <w:r w:rsidRPr="003A09B9">
              <w:rPr>
                <w:rFonts w:ascii="Times New Roman" w:hAnsi="Times New Roman" w:cs="Times New Roman"/>
                <w:sz w:val="24"/>
                <w:szCs w:val="24"/>
              </w:rPr>
              <w:lastRenderedPageBreak/>
              <w:t>использоваться в  качестве заземления.</w:t>
            </w:r>
          </w:p>
        </w:tc>
        <w:tc>
          <w:tcPr>
            <w:tcW w:w="3827" w:type="dxa"/>
            <w:gridSpan w:val="2"/>
          </w:tcPr>
          <w:p w14:paraId="5E6DC7EF" w14:textId="77777777" w:rsidR="0059533B" w:rsidRPr="00306FFF" w:rsidRDefault="0059533B" w:rsidP="00AE285D">
            <w:pPr>
              <w:jc w:val="both"/>
              <w:rPr>
                <w:rFonts w:ascii="Times New Roman" w:hAnsi="Times New Roman" w:cs="Times New Roman"/>
                <w:sz w:val="24"/>
                <w:szCs w:val="24"/>
                <w:highlight w:val="yellow"/>
              </w:rPr>
            </w:pPr>
          </w:p>
        </w:tc>
      </w:tr>
      <w:tr w:rsidR="0059533B" w:rsidRPr="005F090C" w14:paraId="2C95C435" w14:textId="77777777" w:rsidTr="00A536CF">
        <w:trPr>
          <w:gridAfter w:val="1"/>
          <w:wAfter w:w="20" w:type="dxa"/>
        </w:trPr>
        <w:tc>
          <w:tcPr>
            <w:tcW w:w="851" w:type="dxa"/>
            <w:gridSpan w:val="3"/>
            <w:vAlign w:val="center"/>
          </w:tcPr>
          <w:p w14:paraId="611D6A8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9001A9" w14:textId="77777777" w:rsidR="006A1902"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Биполярный стимулирующий электрод</w:t>
            </w:r>
          </w:p>
          <w:p w14:paraId="408D50B4" w14:textId="2A9C7CAC"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bipolar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stimulating</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tc>
        <w:tc>
          <w:tcPr>
            <w:tcW w:w="3969" w:type="dxa"/>
            <w:gridSpan w:val="2"/>
          </w:tcPr>
          <w:p w14:paraId="085DED0D"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stimulating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w:t>
            </w:r>
          </w:p>
        </w:tc>
        <w:tc>
          <w:tcPr>
            <w:tcW w:w="4536" w:type="dxa"/>
            <w:gridSpan w:val="2"/>
          </w:tcPr>
          <w:p w14:paraId="165BAF2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стимулирующий электрод.</w:t>
            </w:r>
          </w:p>
          <w:p w14:paraId="565BB4E0"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736CE51" w14:textId="77777777" w:rsidR="0059533B" w:rsidRPr="005F090C" w:rsidRDefault="0059533B" w:rsidP="00AE285D">
            <w:pPr>
              <w:jc w:val="both"/>
              <w:rPr>
                <w:rFonts w:ascii="Times New Roman" w:hAnsi="Times New Roman" w:cs="Times New Roman"/>
                <w:sz w:val="24"/>
                <w:szCs w:val="24"/>
              </w:rPr>
            </w:pPr>
          </w:p>
        </w:tc>
      </w:tr>
      <w:tr w:rsidR="0059533B" w:rsidRPr="005F090C" w14:paraId="11250AD8" w14:textId="77777777" w:rsidTr="00A536CF">
        <w:trPr>
          <w:gridAfter w:val="1"/>
          <w:wAfter w:w="20" w:type="dxa"/>
        </w:trPr>
        <w:tc>
          <w:tcPr>
            <w:tcW w:w="851" w:type="dxa"/>
            <w:gridSpan w:val="3"/>
            <w:vAlign w:val="center"/>
          </w:tcPr>
          <w:p w14:paraId="0894E36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3C683C6" w14:textId="77777777" w:rsidR="006A1902"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Бифазная</w:t>
            </w:r>
            <w:proofErr w:type="spellEnd"/>
            <w:r w:rsidRPr="005F090C">
              <w:rPr>
                <w:rFonts w:ascii="Times New Roman" w:hAnsi="Times New Roman" w:cs="Times New Roman"/>
                <w:b/>
                <w:sz w:val="24"/>
                <w:szCs w:val="24"/>
              </w:rPr>
              <w:t xml:space="preserve"> активность концевой пластинки</w:t>
            </w:r>
          </w:p>
          <w:p w14:paraId="52E37D3E" w14:textId="61BA1A12"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biphasic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end-plate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activity</w:t>
            </w:r>
            <w:proofErr w:type="spellEnd"/>
            <w:r w:rsidRPr="005F090C">
              <w:rPr>
                <w:rFonts w:ascii="Times New Roman" w:hAnsi="Times New Roman" w:cs="Times New Roman"/>
                <w:b/>
                <w:sz w:val="24"/>
                <w:szCs w:val="24"/>
              </w:rPr>
              <w:t xml:space="preserve">  </w:t>
            </w:r>
          </w:p>
        </w:tc>
        <w:tc>
          <w:tcPr>
            <w:tcW w:w="3969" w:type="dxa"/>
            <w:gridSpan w:val="2"/>
          </w:tcPr>
          <w:p w14:paraId="7C48832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lang w:val="en-US"/>
              </w:rPr>
              <w:t xml:space="preserve">See </w:t>
            </w:r>
            <w:r w:rsidRPr="005F090C">
              <w:rPr>
                <w:rFonts w:ascii="Times New Roman" w:hAnsi="Times New Roman" w:cs="Times New Roman"/>
                <w:i/>
                <w:lang w:val="en-US"/>
              </w:rPr>
              <w:t>end-plate activity</w:t>
            </w:r>
            <w:r w:rsidRPr="005F090C">
              <w:rPr>
                <w:rFonts w:ascii="Times New Roman" w:hAnsi="Times New Roman" w:cs="Times New Roman"/>
                <w:lang w:val="en-US"/>
              </w:rPr>
              <w:t xml:space="preserve"> (biphasic).</w:t>
            </w:r>
          </w:p>
        </w:tc>
        <w:tc>
          <w:tcPr>
            <w:tcW w:w="4536" w:type="dxa"/>
            <w:gridSpan w:val="2"/>
          </w:tcPr>
          <w:p w14:paraId="04DD0C0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 xml:space="preserve">активность концевой </w:t>
            </w:r>
            <w:proofErr w:type="gramStart"/>
            <w:r w:rsidRPr="005F090C">
              <w:rPr>
                <w:rFonts w:ascii="Times New Roman" w:hAnsi="Times New Roman" w:cs="Times New Roman"/>
                <w:i/>
                <w:sz w:val="24"/>
                <w:szCs w:val="24"/>
              </w:rPr>
              <w:t>пластинки</w:t>
            </w:r>
            <w:r w:rsidRPr="005F090C">
              <w:rPr>
                <w:rFonts w:ascii="Times New Roman" w:hAnsi="Times New Roman" w:cs="Times New Roman"/>
                <w:sz w:val="24"/>
                <w:szCs w:val="24"/>
              </w:rPr>
              <w:t xml:space="preserve">  (</w:t>
            </w:r>
            <w:proofErr w:type="spellStart"/>
            <w:proofErr w:type="gramEnd"/>
            <w:r w:rsidRPr="005F090C">
              <w:rPr>
                <w:rFonts w:ascii="Times New Roman" w:hAnsi="Times New Roman" w:cs="Times New Roman"/>
                <w:sz w:val="24"/>
                <w:szCs w:val="24"/>
              </w:rPr>
              <w:t>бифазная</w:t>
            </w:r>
            <w:proofErr w:type="spellEnd"/>
            <w:r w:rsidRPr="005F090C">
              <w:rPr>
                <w:rFonts w:ascii="Times New Roman" w:hAnsi="Times New Roman" w:cs="Times New Roman"/>
                <w:sz w:val="24"/>
                <w:szCs w:val="24"/>
              </w:rPr>
              <w:t>).</w:t>
            </w:r>
          </w:p>
        </w:tc>
        <w:tc>
          <w:tcPr>
            <w:tcW w:w="3827" w:type="dxa"/>
            <w:gridSpan w:val="2"/>
          </w:tcPr>
          <w:p w14:paraId="2F23F2C4" w14:textId="77777777" w:rsidR="0059533B" w:rsidRPr="005F090C" w:rsidRDefault="0059533B" w:rsidP="00AE285D">
            <w:pPr>
              <w:jc w:val="both"/>
              <w:rPr>
                <w:rFonts w:ascii="Times New Roman" w:hAnsi="Times New Roman" w:cs="Times New Roman"/>
                <w:sz w:val="24"/>
                <w:szCs w:val="24"/>
              </w:rPr>
            </w:pPr>
          </w:p>
        </w:tc>
      </w:tr>
      <w:tr w:rsidR="0059533B" w:rsidRPr="005F090C" w14:paraId="5C814D37" w14:textId="77777777" w:rsidTr="00A536CF">
        <w:trPr>
          <w:gridAfter w:val="1"/>
          <w:wAfter w:w="20" w:type="dxa"/>
        </w:trPr>
        <w:tc>
          <w:tcPr>
            <w:tcW w:w="851" w:type="dxa"/>
            <w:gridSpan w:val="3"/>
            <w:vAlign w:val="center"/>
          </w:tcPr>
          <w:p w14:paraId="551DB87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F67300F" w14:textId="77777777" w:rsidR="006A1902"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Ближнее</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поле</w:t>
            </w:r>
            <w:r w:rsidRPr="005F090C">
              <w:rPr>
                <w:rFonts w:ascii="Times New Roman" w:hAnsi="Times New Roman" w:cs="Times New Roman"/>
                <w:b/>
                <w:sz w:val="24"/>
                <w:szCs w:val="24"/>
                <w:lang w:val="en-US"/>
              </w:rPr>
              <w:t xml:space="preserve"> </w:t>
            </w:r>
          </w:p>
          <w:p w14:paraId="703994D3" w14:textId="22AA6EBE" w:rsidR="0059533B" w:rsidRPr="005F090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near-field</w:t>
            </w:r>
          </w:p>
        </w:tc>
        <w:tc>
          <w:tcPr>
            <w:tcW w:w="3969" w:type="dxa"/>
            <w:gridSpan w:val="2"/>
          </w:tcPr>
          <w:p w14:paraId="6C0F5152"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region of electrical activity where the </w:t>
            </w:r>
            <w:proofErr w:type="spellStart"/>
            <w:r w:rsidRPr="005F090C">
              <w:rPr>
                <w:rFonts w:ascii="Times New Roman" w:hAnsi="Times New Roman" w:cs="Times New Roman"/>
                <w:sz w:val="24"/>
                <w:szCs w:val="24"/>
                <w:lang w:val="en-US"/>
              </w:rPr>
              <w:t>isopotential</w:t>
            </w:r>
            <w:proofErr w:type="spellEnd"/>
            <w:r w:rsidRPr="005F090C">
              <w:rPr>
                <w:rFonts w:ascii="Times New Roman" w:hAnsi="Times New Roman" w:cs="Times New Roman"/>
                <w:sz w:val="24"/>
                <w:szCs w:val="24"/>
                <w:lang w:val="en-US"/>
              </w:rPr>
              <w:t xml:space="preserve"> voltage lines associated with a current </w:t>
            </w:r>
            <w:proofErr w:type="gramStart"/>
            <w:r w:rsidRPr="005F090C">
              <w:rPr>
                <w:rFonts w:ascii="Times New Roman" w:hAnsi="Times New Roman" w:cs="Times New Roman"/>
                <w:sz w:val="24"/>
                <w:szCs w:val="24"/>
                <w:lang w:val="en-US"/>
              </w:rPr>
              <w:t>source  change</w:t>
            </w:r>
            <w:proofErr w:type="gramEnd"/>
            <w:r w:rsidRPr="005F090C">
              <w:rPr>
                <w:rFonts w:ascii="Times New Roman" w:hAnsi="Times New Roman" w:cs="Times New Roman"/>
                <w:sz w:val="24"/>
                <w:szCs w:val="24"/>
                <w:lang w:val="en-US"/>
              </w:rPr>
              <w:t xml:space="preserve">  rapidly  over  a  short  distance.  The terms near-field and far-field are arbitrary designations, as there are no agreed-upon criteria defining where the near-field ends and the far-field begins. </w:t>
            </w:r>
            <w:proofErr w:type="spellStart"/>
            <w:r w:rsidRPr="005F090C">
              <w:rPr>
                <w:rFonts w:ascii="Times New Roman" w:hAnsi="Times New Roman" w:cs="Times New Roman"/>
                <w:sz w:val="24"/>
                <w:szCs w:val="24"/>
              </w:rPr>
              <w:t>Compare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far-field</w:t>
            </w:r>
            <w:proofErr w:type="spellEnd"/>
            <w:r w:rsidRPr="005F090C">
              <w:rPr>
                <w:rFonts w:ascii="Times New Roman" w:hAnsi="Times New Roman" w:cs="Times New Roman"/>
                <w:sz w:val="24"/>
                <w:szCs w:val="24"/>
              </w:rPr>
              <w:t xml:space="preserve">. </w:t>
            </w:r>
          </w:p>
          <w:p w14:paraId="22AF9B92" w14:textId="77777777" w:rsidR="0059533B" w:rsidRPr="005F090C" w:rsidRDefault="0059533B" w:rsidP="00107EB5">
            <w:pPr>
              <w:rPr>
                <w:rFonts w:ascii="Times New Roman" w:hAnsi="Times New Roman" w:cs="Times New Roman"/>
                <w:sz w:val="24"/>
                <w:szCs w:val="24"/>
              </w:rPr>
            </w:pPr>
          </w:p>
        </w:tc>
        <w:tc>
          <w:tcPr>
            <w:tcW w:w="4536" w:type="dxa"/>
            <w:gridSpan w:val="2"/>
          </w:tcPr>
          <w:p w14:paraId="45EFEF5A"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 xml:space="preserve">Область электрической активности, где линии изопотенциального напряжения, связанные с источником тока, быстро изменяются на коротком расстоянии. Термины ближнее поле и дальнее поле являются произвольными обозначениями, так как не существует четких критериев, позволяющих определить границу между ними. </w:t>
            </w:r>
            <w:proofErr w:type="spellStart"/>
            <w:r w:rsidRPr="005F090C">
              <w:rPr>
                <w:rFonts w:ascii="Times New Roman" w:hAnsi="Times New Roman" w:cs="Times New Roman"/>
                <w:sz w:val="24"/>
                <w:szCs w:val="24"/>
              </w:rPr>
              <w:t>Сравн</w:t>
            </w:r>
            <w:proofErr w:type="spellEnd"/>
            <w:r w:rsidRPr="005F090C">
              <w:rPr>
                <w:rFonts w:ascii="Times New Roman" w:hAnsi="Times New Roman" w:cs="Times New Roman"/>
                <w:sz w:val="24"/>
                <w:szCs w:val="24"/>
                <w:lang w:val="en-US"/>
              </w:rPr>
              <w:t xml:space="preserve">. </w:t>
            </w:r>
            <w:r w:rsidRPr="005F090C">
              <w:rPr>
                <w:rFonts w:ascii="Times New Roman" w:hAnsi="Times New Roman" w:cs="Times New Roman"/>
                <w:sz w:val="24"/>
                <w:szCs w:val="24"/>
              </w:rPr>
              <w:t>с</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дальнее</w:t>
            </w:r>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поле.</w:t>
            </w:r>
          </w:p>
          <w:p w14:paraId="20BE3C32" w14:textId="77777777" w:rsidR="0059533B" w:rsidRPr="005F090C" w:rsidRDefault="0059533B" w:rsidP="00AE285D">
            <w:pPr>
              <w:jc w:val="both"/>
              <w:rPr>
                <w:rFonts w:ascii="Times New Roman" w:hAnsi="Times New Roman" w:cs="Times New Roman"/>
                <w:sz w:val="24"/>
                <w:szCs w:val="24"/>
                <w:lang w:val="en-US"/>
              </w:rPr>
            </w:pPr>
          </w:p>
        </w:tc>
        <w:tc>
          <w:tcPr>
            <w:tcW w:w="3827" w:type="dxa"/>
            <w:gridSpan w:val="2"/>
          </w:tcPr>
          <w:p w14:paraId="3D17FE3D" w14:textId="77777777" w:rsidR="0059533B" w:rsidRPr="005F090C" w:rsidRDefault="0059533B" w:rsidP="00AE285D">
            <w:pPr>
              <w:jc w:val="both"/>
              <w:rPr>
                <w:rFonts w:ascii="Times New Roman" w:hAnsi="Times New Roman" w:cs="Times New Roman"/>
                <w:sz w:val="24"/>
                <w:szCs w:val="24"/>
              </w:rPr>
            </w:pPr>
          </w:p>
        </w:tc>
      </w:tr>
      <w:tr w:rsidR="0059533B" w:rsidRPr="005F090C" w14:paraId="650ED6F2" w14:textId="77777777" w:rsidTr="00A536CF">
        <w:trPr>
          <w:gridAfter w:val="1"/>
          <w:wAfter w:w="20" w:type="dxa"/>
        </w:trPr>
        <w:tc>
          <w:tcPr>
            <w:tcW w:w="851" w:type="dxa"/>
            <w:gridSpan w:val="3"/>
            <w:vAlign w:val="center"/>
          </w:tcPr>
          <w:p w14:paraId="677C15C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5BD16E"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Блок</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проведения</w:t>
            </w:r>
            <w:r w:rsidRPr="005F090C">
              <w:rPr>
                <w:rFonts w:ascii="Times New Roman" w:hAnsi="Times New Roman" w:cs="Times New Roman"/>
                <w:b/>
                <w:sz w:val="24"/>
                <w:szCs w:val="24"/>
                <w:lang w:val="en-US"/>
              </w:rPr>
              <w:t xml:space="preserve"> conduction block</w:t>
            </w:r>
          </w:p>
          <w:p w14:paraId="437E188A" w14:textId="77777777" w:rsidR="0059533B" w:rsidRPr="005F090C" w:rsidRDefault="0059533B" w:rsidP="007F534F">
            <w:pPr>
              <w:rPr>
                <w:rFonts w:ascii="Times New Roman" w:hAnsi="Times New Roman" w:cs="Times New Roman"/>
                <w:b/>
                <w:sz w:val="24"/>
                <w:szCs w:val="24"/>
                <w:lang w:val="en-US"/>
              </w:rPr>
            </w:pPr>
            <w:r w:rsidRPr="005F090C">
              <w:rPr>
                <w:rFonts w:ascii="Times New Roman" w:hAnsi="Times New Roman" w:cs="Times New Roman"/>
                <w:b/>
                <w:sz w:val="24"/>
                <w:szCs w:val="24"/>
              </w:rPr>
              <w:t xml:space="preserve"> </w:t>
            </w:r>
          </w:p>
        </w:tc>
        <w:tc>
          <w:tcPr>
            <w:tcW w:w="3969" w:type="dxa"/>
            <w:gridSpan w:val="2"/>
          </w:tcPr>
          <w:p w14:paraId="57804D1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Failure of an action potential to propagate past a particular point in the nervous system whereas conduction is possible proximal and distal to the point of the block. Documented by demonstrating a reduction in the amplitude and/or area of a compound muscle action potential greater than that normally seen with stimulation at two different points on the nerve </w:t>
            </w:r>
            <w:r w:rsidRPr="005F090C">
              <w:rPr>
                <w:rFonts w:ascii="Times New Roman" w:hAnsi="Times New Roman" w:cs="Times New Roman"/>
                <w:sz w:val="24"/>
                <w:szCs w:val="24"/>
                <w:lang w:val="en-US"/>
              </w:rPr>
              <w:lastRenderedPageBreak/>
              <w:t>trunk. It is mostly caused by segmental demyelination. A conduction block can also be produced by local anesthesia or nerve ischemia. Anatomic variations of nerve pathways and technical factors related to nerve stimulation must be excluded.</w:t>
            </w:r>
          </w:p>
        </w:tc>
        <w:tc>
          <w:tcPr>
            <w:tcW w:w="4536" w:type="dxa"/>
            <w:gridSpan w:val="2"/>
          </w:tcPr>
          <w:p w14:paraId="701A0E7F" w14:textId="684DDAC0" w:rsidR="0059533B" w:rsidRPr="005F090C" w:rsidRDefault="0059533B" w:rsidP="00012755">
            <w:pPr>
              <w:jc w:val="both"/>
              <w:rPr>
                <w:rFonts w:ascii="Times New Roman" w:hAnsi="Times New Roman" w:cs="Times New Roman"/>
                <w:sz w:val="24"/>
                <w:szCs w:val="24"/>
              </w:rPr>
            </w:pPr>
            <w:r w:rsidRPr="0066161E">
              <w:rPr>
                <w:rFonts w:ascii="Times New Roman" w:hAnsi="Times New Roman" w:cs="Times New Roman"/>
                <w:sz w:val="24"/>
                <w:szCs w:val="24"/>
              </w:rPr>
              <w:lastRenderedPageBreak/>
              <w:t xml:space="preserve">Невозможность распространения потенциала действия далее определенной точки в нервной системе, в то время как проводимость выше и ниже данной точки сохранена. Подтверждается снижением амплитуды и/или уменьшением площади суммарного потенциала действия мышцы больше, чем в норме, при стимуляции в двух разных точках ствола нерва. Чаще всего обусловлен сегментарной </w:t>
            </w:r>
            <w:proofErr w:type="spellStart"/>
            <w:r w:rsidRPr="0066161E">
              <w:rPr>
                <w:rFonts w:ascii="Times New Roman" w:hAnsi="Times New Roman" w:cs="Times New Roman"/>
                <w:sz w:val="24"/>
                <w:szCs w:val="24"/>
              </w:rPr>
              <w:lastRenderedPageBreak/>
              <w:t>демиелинизацией</w:t>
            </w:r>
            <w:proofErr w:type="spellEnd"/>
            <w:r w:rsidRPr="0066161E">
              <w:rPr>
                <w:rFonts w:ascii="Times New Roman" w:hAnsi="Times New Roman" w:cs="Times New Roman"/>
                <w:sz w:val="24"/>
                <w:szCs w:val="24"/>
              </w:rPr>
              <w:t xml:space="preserve">. Блок проведения также может быть вызван местной анестезией или ишемией нерва. Необходимо исключить анатомические варианты строения </w:t>
            </w:r>
            <w:proofErr w:type="gramStart"/>
            <w:r w:rsidRPr="0066161E">
              <w:rPr>
                <w:rFonts w:ascii="Times New Roman" w:hAnsi="Times New Roman" w:cs="Times New Roman"/>
                <w:sz w:val="24"/>
                <w:szCs w:val="24"/>
              </w:rPr>
              <w:t>нервов  и</w:t>
            </w:r>
            <w:proofErr w:type="gramEnd"/>
            <w:r w:rsidRPr="0066161E">
              <w:rPr>
                <w:rFonts w:ascii="Times New Roman" w:hAnsi="Times New Roman" w:cs="Times New Roman"/>
                <w:sz w:val="24"/>
                <w:szCs w:val="24"/>
              </w:rPr>
              <w:t xml:space="preserve"> технические погрешности</w:t>
            </w:r>
            <w:r w:rsidR="006A1902">
              <w:rPr>
                <w:rFonts w:ascii="Times New Roman" w:hAnsi="Times New Roman" w:cs="Times New Roman"/>
                <w:sz w:val="24"/>
                <w:szCs w:val="24"/>
              </w:rPr>
              <w:t xml:space="preserve"> </w:t>
            </w:r>
            <w:r w:rsidRPr="0066161E">
              <w:rPr>
                <w:rFonts w:ascii="Times New Roman" w:hAnsi="Times New Roman" w:cs="Times New Roman"/>
                <w:sz w:val="24"/>
                <w:szCs w:val="24"/>
              </w:rPr>
              <w:t>стимуляци</w:t>
            </w:r>
            <w:r w:rsidR="006A1902">
              <w:rPr>
                <w:rFonts w:ascii="Times New Roman" w:hAnsi="Times New Roman" w:cs="Times New Roman"/>
                <w:sz w:val="24"/>
                <w:szCs w:val="24"/>
              </w:rPr>
              <w:t xml:space="preserve">и </w:t>
            </w:r>
            <w:r w:rsidRPr="0066161E">
              <w:rPr>
                <w:rFonts w:ascii="Times New Roman" w:hAnsi="Times New Roman" w:cs="Times New Roman"/>
                <w:sz w:val="24"/>
                <w:szCs w:val="24"/>
              </w:rPr>
              <w:t>нерва.</w:t>
            </w:r>
          </w:p>
        </w:tc>
        <w:tc>
          <w:tcPr>
            <w:tcW w:w="3827" w:type="dxa"/>
            <w:gridSpan w:val="2"/>
          </w:tcPr>
          <w:p w14:paraId="32AAFF3F" w14:textId="77777777" w:rsidR="0059533B" w:rsidRPr="005F090C" w:rsidRDefault="0059533B" w:rsidP="00AE285D">
            <w:pPr>
              <w:jc w:val="both"/>
              <w:rPr>
                <w:rFonts w:ascii="Times New Roman" w:hAnsi="Times New Roman" w:cs="Times New Roman"/>
                <w:sz w:val="24"/>
                <w:szCs w:val="24"/>
              </w:rPr>
            </w:pPr>
          </w:p>
        </w:tc>
      </w:tr>
      <w:tr w:rsidR="0059533B" w:rsidRPr="005F090C" w14:paraId="43E8BB0A" w14:textId="77777777" w:rsidTr="00A536CF">
        <w:trPr>
          <w:gridAfter w:val="1"/>
          <w:wAfter w:w="20" w:type="dxa"/>
        </w:trPr>
        <w:tc>
          <w:tcPr>
            <w:tcW w:w="851" w:type="dxa"/>
            <w:gridSpan w:val="3"/>
            <w:vAlign w:val="center"/>
          </w:tcPr>
          <w:p w14:paraId="0558F19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037C727" w14:textId="77777777" w:rsidR="0059533B" w:rsidRPr="005F090C" w:rsidRDefault="0059533B" w:rsidP="003042EA">
            <w:pPr>
              <w:rPr>
                <w:rFonts w:ascii="Times New Roman" w:hAnsi="Times New Roman" w:cs="Times New Roman"/>
                <w:b/>
                <w:sz w:val="24"/>
                <w:szCs w:val="24"/>
                <w:lang w:val="en-US"/>
              </w:rPr>
            </w:pPr>
            <w:r w:rsidRPr="00D159D1">
              <w:rPr>
                <w:rFonts w:ascii="Times New Roman" w:hAnsi="Times New Roman" w:cs="Times New Roman"/>
                <w:b/>
                <w:sz w:val="24"/>
                <w:szCs w:val="24"/>
              </w:rPr>
              <w:t>Блокировка</w:t>
            </w:r>
            <w:r w:rsidRPr="005F090C">
              <w:rPr>
                <w:rFonts w:ascii="Times New Roman" w:hAnsi="Times New Roman" w:cs="Times New Roman"/>
                <w:b/>
                <w:sz w:val="24"/>
                <w:szCs w:val="24"/>
                <w:lang w:val="en-US"/>
              </w:rPr>
              <w:t xml:space="preserve"> blocking</w:t>
            </w:r>
            <w:r w:rsidRPr="00B23394">
              <w:rPr>
                <w:rFonts w:ascii="Times New Roman" w:hAnsi="Times New Roman" w:cs="Times New Roman"/>
                <w:b/>
                <w:sz w:val="24"/>
                <w:szCs w:val="24"/>
                <w:highlight w:val="yellow"/>
              </w:rPr>
              <w:t xml:space="preserve"> </w:t>
            </w:r>
          </w:p>
        </w:tc>
        <w:tc>
          <w:tcPr>
            <w:tcW w:w="3969" w:type="dxa"/>
            <w:gridSpan w:val="2"/>
          </w:tcPr>
          <w:p w14:paraId="36DFF29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Term used in single fiber electromyography to describe dropout of one or more single muscle fiber action potentials </w:t>
            </w:r>
            <w:proofErr w:type="gramStart"/>
            <w:r w:rsidRPr="005F090C">
              <w:rPr>
                <w:rFonts w:ascii="Times New Roman" w:hAnsi="Times New Roman" w:cs="Times New Roman"/>
                <w:sz w:val="24"/>
                <w:szCs w:val="24"/>
                <w:lang w:val="en-US"/>
              </w:rPr>
              <w:t>during  sequential</w:t>
            </w:r>
            <w:proofErr w:type="gramEnd"/>
            <w:r w:rsidRPr="005F090C">
              <w:rPr>
                <w:rFonts w:ascii="Times New Roman" w:hAnsi="Times New Roman" w:cs="Times New Roman"/>
                <w:sz w:val="24"/>
                <w:szCs w:val="24"/>
                <w:lang w:val="en-US"/>
              </w:rPr>
              <w:t xml:space="preserve">  firings.  Usually seen when jitter values exceed 80 to 100 µs. A sign of abnormal neuromuscular transmission, which may be due to primary neuromuscular transmission disorders such as myasthenia gravis and other myasthenic syndromes. Also seen as a result of abnormal neuromuscular transmission due to degeneration and reinnervation in motor neuron disease or neuropathies or myopathies. </w:t>
            </w:r>
          </w:p>
        </w:tc>
        <w:tc>
          <w:tcPr>
            <w:tcW w:w="4536" w:type="dxa"/>
            <w:gridSpan w:val="2"/>
          </w:tcPr>
          <w:p w14:paraId="37BF2EA5" w14:textId="65C64A12" w:rsidR="0059533B" w:rsidRPr="005F090C" w:rsidRDefault="0059533B" w:rsidP="00C90961">
            <w:pPr>
              <w:jc w:val="both"/>
              <w:rPr>
                <w:rFonts w:ascii="Times New Roman" w:hAnsi="Times New Roman" w:cs="Times New Roman"/>
                <w:sz w:val="24"/>
                <w:szCs w:val="24"/>
              </w:rPr>
            </w:pPr>
            <w:r w:rsidRPr="00D159D1">
              <w:rPr>
                <w:rFonts w:ascii="Times New Roman" w:hAnsi="Times New Roman" w:cs="Times New Roman"/>
                <w:sz w:val="24"/>
                <w:szCs w:val="24"/>
              </w:rPr>
              <w:t xml:space="preserve">Термин, </w:t>
            </w:r>
            <w:proofErr w:type="spellStart"/>
            <w:r w:rsidRPr="00D159D1">
              <w:rPr>
                <w:rFonts w:ascii="Times New Roman" w:hAnsi="Times New Roman" w:cs="Times New Roman"/>
                <w:sz w:val="24"/>
                <w:szCs w:val="24"/>
              </w:rPr>
              <w:t>используемыи</w:t>
            </w:r>
            <w:proofErr w:type="spellEnd"/>
            <w:r w:rsidRPr="00D159D1">
              <w:rPr>
                <w:rFonts w:ascii="Times New Roman" w:hAnsi="Times New Roman" w:cs="Times New Roman"/>
                <w:sz w:val="24"/>
                <w:szCs w:val="24"/>
              </w:rPr>
              <w:t xml:space="preserve">̆ в электромиографии одиночного мышечного волокна для описания выпадения одного или более потенциалов действия одиночного мышечного волокна при их </w:t>
            </w:r>
            <w:proofErr w:type="spellStart"/>
            <w:r w:rsidRPr="00D159D1">
              <w:rPr>
                <w:rFonts w:ascii="Times New Roman" w:hAnsi="Times New Roman" w:cs="Times New Roman"/>
                <w:sz w:val="24"/>
                <w:szCs w:val="24"/>
              </w:rPr>
              <w:t>последовательнои</w:t>
            </w:r>
            <w:proofErr w:type="spellEnd"/>
            <w:r w:rsidRPr="00D159D1">
              <w:rPr>
                <w:rFonts w:ascii="Times New Roman" w:hAnsi="Times New Roman" w:cs="Times New Roman"/>
                <w:sz w:val="24"/>
                <w:szCs w:val="24"/>
              </w:rPr>
              <w:t xml:space="preserve">̆ генерации. </w:t>
            </w:r>
            <w:proofErr w:type="gramStart"/>
            <w:r w:rsidRPr="00D159D1">
              <w:rPr>
                <w:rFonts w:ascii="Times New Roman" w:hAnsi="Times New Roman" w:cs="Times New Roman"/>
                <w:sz w:val="24"/>
                <w:szCs w:val="24"/>
              </w:rPr>
              <w:t>Обычно  блокировка</w:t>
            </w:r>
            <w:proofErr w:type="gramEnd"/>
            <w:r w:rsidRPr="00D159D1">
              <w:rPr>
                <w:rFonts w:ascii="Times New Roman" w:hAnsi="Times New Roman" w:cs="Times New Roman"/>
                <w:sz w:val="24"/>
                <w:szCs w:val="24"/>
              </w:rPr>
              <w:t xml:space="preserve">  наблюдается при значении джиттера от 80 до 100 мкс. Блокировка -   признак нарушения нервно-</w:t>
            </w:r>
            <w:proofErr w:type="spellStart"/>
            <w:r w:rsidRPr="00D159D1">
              <w:rPr>
                <w:rFonts w:ascii="Times New Roman" w:hAnsi="Times New Roman" w:cs="Times New Roman"/>
                <w:sz w:val="24"/>
                <w:szCs w:val="24"/>
              </w:rPr>
              <w:t>мышечнои</w:t>
            </w:r>
            <w:proofErr w:type="spellEnd"/>
            <w:r w:rsidRPr="00D159D1">
              <w:rPr>
                <w:rFonts w:ascii="Times New Roman" w:hAnsi="Times New Roman" w:cs="Times New Roman"/>
                <w:sz w:val="24"/>
                <w:szCs w:val="24"/>
              </w:rPr>
              <w:t>̆ передачи и может быть обусловлена как первичными нарушениями нервно-</w:t>
            </w:r>
            <w:proofErr w:type="spellStart"/>
            <w:r w:rsidRPr="00D159D1">
              <w:rPr>
                <w:rFonts w:ascii="Times New Roman" w:hAnsi="Times New Roman" w:cs="Times New Roman"/>
                <w:sz w:val="24"/>
                <w:szCs w:val="24"/>
              </w:rPr>
              <w:t>трасмиссии</w:t>
            </w:r>
            <w:proofErr w:type="spellEnd"/>
            <w:r w:rsidRPr="00D159D1">
              <w:rPr>
                <w:rFonts w:ascii="Times New Roman" w:hAnsi="Times New Roman" w:cs="Times New Roman"/>
                <w:sz w:val="24"/>
                <w:szCs w:val="24"/>
              </w:rPr>
              <w:t xml:space="preserve"> при миастении гравис и </w:t>
            </w:r>
            <w:proofErr w:type="spellStart"/>
            <w:r w:rsidRPr="00D159D1">
              <w:rPr>
                <w:rFonts w:ascii="Times New Roman" w:hAnsi="Times New Roman" w:cs="Times New Roman"/>
                <w:sz w:val="24"/>
                <w:szCs w:val="24"/>
              </w:rPr>
              <w:t>миастенических</w:t>
            </w:r>
            <w:proofErr w:type="spellEnd"/>
            <w:r w:rsidRPr="00D159D1">
              <w:rPr>
                <w:rFonts w:ascii="Times New Roman" w:hAnsi="Times New Roman" w:cs="Times New Roman"/>
                <w:sz w:val="24"/>
                <w:szCs w:val="24"/>
              </w:rPr>
              <w:t xml:space="preserve"> синдромах, так и вторичных изменениях нервно-мышечной передачи при дегенеративных и </w:t>
            </w:r>
            <w:proofErr w:type="spellStart"/>
            <w:r w:rsidR="00C90961" w:rsidRPr="00D159D1">
              <w:rPr>
                <w:rFonts w:ascii="Times New Roman" w:hAnsi="Times New Roman" w:cs="Times New Roman"/>
                <w:sz w:val="24"/>
                <w:szCs w:val="24"/>
              </w:rPr>
              <w:t>реинервационных</w:t>
            </w:r>
            <w:proofErr w:type="spellEnd"/>
            <w:r w:rsidR="00C90961" w:rsidRPr="00D159D1">
              <w:rPr>
                <w:rFonts w:ascii="Times New Roman" w:hAnsi="Times New Roman" w:cs="Times New Roman"/>
                <w:sz w:val="24"/>
                <w:szCs w:val="24"/>
              </w:rPr>
              <w:t xml:space="preserve"> процессах</w:t>
            </w:r>
            <w:r w:rsidRPr="00D159D1">
              <w:rPr>
                <w:rFonts w:ascii="Times New Roman" w:hAnsi="Times New Roman" w:cs="Times New Roman"/>
                <w:sz w:val="24"/>
                <w:szCs w:val="24"/>
              </w:rPr>
              <w:t xml:space="preserve"> при болезни </w:t>
            </w:r>
            <w:proofErr w:type="spellStart"/>
            <w:r w:rsidRPr="00D159D1">
              <w:rPr>
                <w:rFonts w:ascii="Times New Roman" w:hAnsi="Times New Roman" w:cs="Times New Roman"/>
                <w:sz w:val="24"/>
                <w:szCs w:val="24"/>
              </w:rPr>
              <w:t>мотонейрона</w:t>
            </w:r>
            <w:proofErr w:type="spellEnd"/>
            <w:r w:rsidRPr="00D159D1">
              <w:rPr>
                <w:rFonts w:ascii="Times New Roman" w:hAnsi="Times New Roman" w:cs="Times New Roman"/>
                <w:sz w:val="24"/>
                <w:szCs w:val="24"/>
              </w:rPr>
              <w:t xml:space="preserve">, </w:t>
            </w:r>
            <w:proofErr w:type="spellStart"/>
            <w:r w:rsidRPr="00D159D1">
              <w:rPr>
                <w:rFonts w:ascii="Times New Roman" w:hAnsi="Times New Roman" w:cs="Times New Roman"/>
                <w:sz w:val="24"/>
                <w:szCs w:val="24"/>
              </w:rPr>
              <w:t>нейропатиях</w:t>
            </w:r>
            <w:proofErr w:type="spellEnd"/>
            <w:r w:rsidRPr="00D159D1">
              <w:rPr>
                <w:rFonts w:ascii="Times New Roman" w:hAnsi="Times New Roman" w:cs="Times New Roman"/>
                <w:sz w:val="24"/>
                <w:szCs w:val="24"/>
              </w:rPr>
              <w:t>, миопатиях.</w:t>
            </w:r>
            <w:r w:rsidRPr="00B23394">
              <w:rPr>
                <w:rFonts w:ascii="Times New Roman" w:hAnsi="Times New Roman" w:cs="Times New Roman"/>
                <w:sz w:val="24"/>
                <w:szCs w:val="24"/>
              </w:rPr>
              <w:t xml:space="preserve"> </w:t>
            </w:r>
          </w:p>
        </w:tc>
        <w:tc>
          <w:tcPr>
            <w:tcW w:w="3827" w:type="dxa"/>
            <w:gridSpan w:val="2"/>
          </w:tcPr>
          <w:p w14:paraId="3C6D3075" w14:textId="77777777" w:rsidR="0059533B" w:rsidRPr="005F090C" w:rsidRDefault="0059533B" w:rsidP="00D159D1">
            <w:pPr>
              <w:rPr>
                <w:rFonts w:ascii="Times New Roman" w:hAnsi="Times New Roman" w:cs="Times New Roman"/>
                <w:sz w:val="24"/>
                <w:szCs w:val="24"/>
              </w:rPr>
            </w:pPr>
          </w:p>
        </w:tc>
      </w:tr>
      <w:tr w:rsidR="0059533B" w:rsidRPr="005F090C" w14:paraId="44AE22A5" w14:textId="77777777" w:rsidTr="00A536CF">
        <w:trPr>
          <w:gridAfter w:val="1"/>
          <w:wAfter w:w="20" w:type="dxa"/>
        </w:trPr>
        <w:tc>
          <w:tcPr>
            <w:tcW w:w="851" w:type="dxa"/>
            <w:gridSpan w:val="3"/>
            <w:vAlign w:val="center"/>
          </w:tcPr>
          <w:p w14:paraId="525C53D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B0A07F9" w14:textId="77777777" w:rsidR="0059533B" w:rsidRDefault="0059533B" w:rsidP="00107EB5">
            <w:pPr>
              <w:rPr>
                <w:rFonts w:ascii="Times New Roman" w:hAnsi="Times New Roman" w:cs="Times New Roman"/>
                <w:sz w:val="24"/>
                <w:szCs w:val="24"/>
              </w:rPr>
            </w:pPr>
            <w:r w:rsidRPr="005F090C">
              <w:rPr>
                <w:rFonts w:ascii="Times New Roman" w:hAnsi="Times New Roman" w:cs="Times New Roman"/>
                <w:b/>
                <w:sz w:val="24"/>
                <w:szCs w:val="24"/>
              </w:rPr>
              <w:t xml:space="preserve">Болезнь двигательного нейрона </w:t>
            </w:r>
            <w:r w:rsidRPr="005F090C">
              <w:rPr>
                <w:rFonts w:ascii="Times New Roman" w:hAnsi="Times New Roman" w:cs="Times New Roman"/>
                <w:sz w:val="24"/>
                <w:szCs w:val="24"/>
              </w:rPr>
              <w:t>(БДН)</w:t>
            </w:r>
          </w:p>
          <w:p w14:paraId="0AE0A843"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disease</w:t>
            </w:r>
            <w:proofErr w:type="spellEnd"/>
            <w:r w:rsidRPr="005F090C">
              <w:rPr>
                <w:rFonts w:ascii="Times New Roman" w:hAnsi="Times New Roman" w:cs="Times New Roman"/>
                <w:b/>
                <w:sz w:val="24"/>
                <w:szCs w:val="24"/>
              </w:rPr>
              <w:t xml:space="preserve"> (MND) </w:t>
            </w:r>
          </w:p>
          <w:p w14:paraId="67A3CCC8" w14:textId="77777777" w:rsidR="0059533B" w:rsidRPr="005F090C" w:rsidRDefault="0059533B" w:rsidP="00107EB5">
            <w:pPr>
              <w:rPr>
                <w:rFonts w:ascii="Times New Roman" w:hAnsi="Times New Roman" w:cs="Times New Roman"/>
                <w:b/>
                <w:sz w:val="24"/>
                <w:szCs w:val="24"/>
              </w:rPr>
            </w:pPr>
          </w:p>
        </w:tc>
        <w:tc>
          <w:tcPr>
            <w:tcW w:w="3969" w:type="dxa"/>
            <w:gridSpan w:val="2"/>
          </w:tcPr>
          <w:p w14:paraId="11F4089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clinical condition characterized by degeneration of motor nerve cells in the cortex, brain stem, and spinal cord. The location of the degeneration determines the clinical presentation. Primary lateral sclerosis occurs when degeneration affects mainly corticospinal tract motor fibers. Spinal </w:t>
            </w:r>
            <w:r w:rsidRPr="005F090C">
              <w:rPr>
                <w:rFonts w:ascii="Times New Roman" w:hAnsi="Times New Roman" w:cs="Times New Roman"/>
                <w:sz w:val="24"/>
                <w:szCs w:val="24"/>
                <w:lang w:val="en-US"/>
              </w:rPr>
              <w:lastRenderedPageBreak/>
              <w:t>muscular atrophy or bulbospinal muscular atrophy (Kennedy Syndrome) occurs when degeneration affects lower motor neurons located in the brainstem and spinal cord. Amyotrophic lateral sclerosis (ALS) occurs when degeneration affects both corticospinal tracts and lower motor neurons.</w:t>
            </w:r>
          </w:p>
        </w:tc>
        <w:tc>
          <w:tcPr>
            <w:tcW w:w="4536" w:type="dxa"/>
            <w:gridSpan w:val="2"/>
          </w:tcPr>
          <w:p w14:paraId="59F9A2CD" w14:textId="4460A3D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Клиническое состояние, характеризующееся дегенерацией </w:t>
            </w:r>
            <w:proofErr w:type="spellStart"/>
            <w:r w:rsidRPr="005F090C">
              <w:rPr>
                <w:rFonts w:ascii="Times New Roman" w:hAnsi="Times New Roman" w:cs="Times New Roman"/>
                <w:sz w:val="24"/>
                <w:szCs w:val="24"/>
              </w:rPr>
              <w:t>мотонейронов</w:t>
            </w:r>
            <w:proofErr w:type="spellEnd"/>
            <w:r w:rsidRPr="005F090C">
              <w:rPr>
                <w:rFonts w:ascii="Times New Roman" w:hAnsi="Times New Roman" w:cs="Times New Roman"/>
                <w:sz w:val="24"/>
                <w:szCs w:val="24"/>
              </w:rPr>
              <w:t xml:space="preserve"> в </w:t>
            </w:r>
            <w:proofErr w:type="spellStart"/>
            <w:r w:rsidRPr="005F090C">
              <w:rPr>
                <w:rFonts w:ascii="Times New Roman" w:hAnsi="Times New Roman" w:cs="Times New Roman"/>
                <w:sz w:val="24"/>
                <w:szCs w:val="24"/>
              </w:rPr>
              <w:t>коре</w:t>
            </w:r>
            <w:proofErr w:type="spellEnd"/>
            <w:r w:rsidRPr="005F090C">
              <w:rPr>
                <w:rFonts w:ascii="Times New Roman" w:hAnsi="Times New Roman" w:cs="Times New Roman"/>
                <w:sz w:val="24"/>
                <w:szCs w:val="24"/>
              </w:rPr>
              <w:t>, стволе головного мозга и спинном мозге. Локализация процесса определяет клиническую картину. Первичный боковой склероз диагностируется, когда дегенерация поражает в основном волокна</w:t>
            </w:r>
            <w:r w:rsidR="00C90961">
              <w:rPr>
                <w:rFonts w:ascii="Times New Roman" w:hAnsi="Times New Roman" w:cs="Times New Roman"/>
                <w:sz w:val="24"/>
                <w:szCs w:val="24"/>
              </w:rPr>
              <w:t xml:space="preserve"> </w:t>
            </w:r>
            <w:r w:rsidR="00C90961" w:rsidRPr="005F090C">
              <w:rPr>
                <w:rFonts w:ascii="Times New Roman" w:hAnsi="Times New Roman" w:cs="Times New Roman"/>
                <w:sz w:val="24"/>
                <w:szCs w:val="24"/>
              </w:rPr>
              <w:lastRenderedPageBreak/>
              <w:t>кортикоспинального</w:t>
            </w:r>
            <w:r w:rsidR="00C90961">
              <w:rPr>
                <w:rFonts w:ascii="Times New Roman" w:hAnsi="Times New Roman" w:cs="Times New Roman"/>
                <w:sz w:val="24"/>
                <w:szCs w:val="24"/>
              </w:rPr>
              <w:t xml:space="preserve"> </w:t>
            </w:r>
            <w:r w:rsidRPr="005F090C">
              <w:rPr>
                <w:rFonts w:ascii="Times New Roman" w:hAnsi="Times New Roman" w:cs="Times New Roman"/>
                <w:sz w:val="24"/>
                <w:szCs w:val="24"/>
              </w:rPr>
              <w:t xml:space="preserve">тракта. Спинальная мышечная атрофия или бульбоспинальная мышечная атрофия (синдром Кеннеди) возникает, когда дегенерация поражает нижние </w:t>
            </w:r>
            <w:proofErr w:type="spellStart"/>
            <w:r w:rsidRPr="005F090C">
              <w:rPr>
                <w:rFonts w:ascii="Times New Roman" w:hAnsi="Times New Roman" w:cs="Times New Roman"/>
                <w:sz w:val="24"/>
                <w:szCs w:val="24"/>
              </w:rPr>
              <w:t>мотонейроны</w:t>
            </w:r>
            <w:proofErr w:type="spellEnd"/>
            <w:r w:rsidRPr="005F090C">
              <w:rPr>
                <w:rFonts w:ascii="Times New Roman" w:hAnsi="Times New Roman" w:cs="Times New Roman"/>
                <w:sz w:val="24"/>
                <w:szCs w:val="24"/>
              </w:rPr>
              <w:t xml:space="preserve">, расположенные в стволе мозга и спинном мозге. Боковой амиотрофический склероз (БАС) возникает, когда дегенерация поражает как кортикоспинальные тракты, так и нижние </w:t>
            </w:r>
            <w:proofErr w:type="spellStart"/>
            <w:r w:rsidRPr="005F090C">
              <w:rPr>
                <w:rFonts w:ascii="Times New Roman" w:hAnsi="Times New Roman" w:cs="Times New Roman"/>
                <w:sz w:val="24"/>
                <w:szCs w:val="24"/>
              </w:rPr>
              <w:t>мотонейроны</w:t>
            </w:r>
            <w:proofErr w:type="spellEnd"/>
            <w:r w:rsidRPr="005F090C">
              <w:rPr>
                <w:rFonts w:ascii="Times New Roman" w:hAnsi="Times New Roman" w:cs="Times New Roman"/>
                <w:sz w:val="24"/>
                <w:szCs w:val="24"/>
              </w:rPr>
              <w:t>.</w:t>
            </w:r>
          </w:p>
        </w:tc>
        <w:tc>
          <w:tcPr>
            <w:tcW w:w="3827" w:type="dxa"/>
            <w:gridSpan w:val="2"/>
          </w:tcPr>
          <w:p w14:paraId="58E7838A" w14:textId="77777777" w:rsidR="0059533B" w:rsidRPr="005F090C" w:rsidRDefault="0059533B" w:rsidP="00AE285D">
            <w:pPr>
              <w:jc w:val="both"/>
              <w:rPr>
                <w:rFonts w:ascii="Times New Roman" w:hAnsi="Times New Roman" w:cs="Times New Roman"/>
                <w:sz w:val="24"/>
                <w:szCs w:val="24"/>
              </w:rPr>
            </w:pPr>
          </w:p>
        </w:tc>
      </w:tr>
      <w:tr w:rsidR="0059533B" w:rsidRPr="005F090C" w14:paraId="6C542621" w14:textId="77777777" w:rsidTr="00A536CF">
        <w:trPr>
          <w:gridAfter w:val="1"/>
          <w:wAfter w:w="20" w:type="dxa"/>
        </w:trPr>
        <w:tc>
          <w:tcPr>
            <w:tcW w:w="851" w:type="dxa"/>
            <w:gridSpan w:val="3"/>
            <w:vAlign w:val="center"/>
          </w:tcPr>
          <w:p w14:paraId="6773E1C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3A9F805" w14:textId="77777777" w:rsidR="0059533B" w:rsidRPr="005F090C" w:rsidRDefault="0059533B" w:rsidP="00107EB5">
            <w:pPr>
              <w:rPr>
                <w:rFonts w:ascii="Times New Roman" w:hAnsi="Times New Roman" w:cs="Times New Roman"/>
                <w:b/>
                <w:sz w:val="24"/>
                <w:szCs w:val="24"/>
              </w:rPr>
            </w:pPr>
            <w:r w:rsidRPr="00B85340">
              <w:rPr>
                <w:rFonts w:ascii="Times New Roman" w:hAnsi="Times New Roman" w:cs="Times New Roman"/>
                <w:b/>
                <w:sz w:val="24"/>
                <w:szCs w:val="24"/>
              </w:rPr>
              <w:t>Болезнь с нарушением нервно-мышечной передачи</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neuromuscular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junction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disorder</w:t>
            </w:r>
            <w:proofErr w:type="spellEnd"/>
          </w:p>
        </w:tc>
        <w:tc>
          <w:tcPr>
            <w:tcW w:w="3969" w:type="dxa"/>
            <w:gridSpan w:val="2"/>
          </w:tcPr>
          <w:p w14:paraId="0A9CB867"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neuromuscular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transmission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disorder</w:t>
            </w:r>
            <w:proofErr w:type="spellEnd"/>
            <w:r w:rsidRPr="005F090C">
              <w:rPr>
                <w:rFonts w:ascii="Times New Roman" w:hAnsi="Times New Roman" w:cs="Times New Roman"/>
                <w:sz w:val="24"/>
                <w:szCs w:val="24"/>
              </w:rPr>
              <w:t xml:space="preserve">. </w:t>
            </w:r>
          </w:p>
        </w:tc>
        <w:tc>
          <w:tcPr>
            <w:tcW w:w="4536" w:type="dxa"/>
            <w:gridSpan w:val="2"/>
          </w:tcPr>
          <w:p w14:paraId="395B001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нарушение нервно-мышечной передачи</w:t>
            </w:r>
            <w:r w:rsidRPr="005F090C">
              <w:rPr>
                <w:rFonts w:ascii="Times New Roman" w:hAnsi="Times New Roman" w:cs="Times New Roman"/>
                <w:sz w:val="24"/>
                <w:szCs w:val="24"/>
              </w:rPr>
              <w:t>.</w:t>
            </w:r>
          </w:p>
        </w:tc>
        <w:tc>
          <w:tcPr>
            <w:tcW w:w="3827" w:type="dxa"/>
            <w:gridSpan w:val="2"/>
          </w:tcPr>
          <w:p w14:paraId="731E4BF0" w14:textId="77777777" w:rsidR="0059533B" w:rsidRPr="005F090C" w:rsidRDefault="0059533B" w:rsidP="00AE285D">
            <w:pPr>
              <w:jc w:val="both"/>
              <w:rPr>
                <w:rFonts w:ascii="Times New Roman" w:hAnsi="Times New Roman" w:cs="Times New Roman"/>
                <w:sz w:val="24"/>
                <w:szCs w:val="24"/>
              </w:rPr>
            </w:pPr>
          </w:p>
        </w:tc>
      </w:tr>
      <w:tr w:rsidR="0059533B" w:rsidRPr="005F090C" w14:paraId="5387DE11" w14:textId="77777777" w:rsidTr="00A536CF">
        <w:trPr>
          <w:gridAfter w:val="1"/>
          <w:wAfter w:w="20" w:type="dxa"/>
        </w:trPr>
        <w:tc>
          <w:tcPr>
            <w:tcW w:w="851" w:type="dxa"/>
            <w:gridSpan w:val="3"/>
            <w:vAlign w:val="center"/>
          </w:tcPr>
          <w:p w14:paraId="7347A81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F075331" w14:textId="77777777" w:rsidR="0059533B" w:rsidRPr="00FE1F1C" w:rsidRDefault="0059533B" w:rsidP="00230B83">
            <w:pPr>
              <w:rPr>
                <w:rFonts w:ascii="Times New Roman" w:hAnsi="Times New Roman" w:cs="Times New Roman"/>
                <w:b/>
                <w:sz w:val="24"/>
                <w:szCs w:val="24"/>
              </w:rPr>
            </w:pPr>
            <w:proofErr w:type="spellStart"/>
            <w:r w:rsidRPr="005F090C">
              <w:rPr>
                <w:rFonts w:ascii="Times New Roman" w:hAnsi="Times New Roman" w:cs="Times New Roman"/>
                <w:b/>
                <w:sz w:val="24"/>
                <w:szCs w:val="24"/>
              </w:rPr>
              <w:t>Брадикинезия</w:t>
            </w:r>
            <w:proofErr w:type="spellEnd"/>
            <w:r w:rsidRPr="005F090C">
              <w:rPr>
                <w:rFonts w:ascii="Times New Roman" w:hAnsi="Times New Roman" w:cs="Times New Roman"/>
                <w:b/>
                <w:sz w:val="24"/>
                <w:szCs w:val="24"/>
                <w:lang w:val="en-US"/>
              </w:rPr>
              <w:t xml:space="preserve"> bradykinesia</w:t>
            </w:r>
            <w:r w:rsidRPr="005F090C">
              <w:rPr>
                <w:rFonts w:ascii="Times New Roman" w:hAnsi="Times New Roman" w:cs="Times New Roman"/>
                <w:b/>
                <w:sz w:val="24"/>
                <w:szCs w:val="24"/>
              </w:rPr>
              <w:t xml:space="preserve"> </w:t>
            </w:r>
          </w:p>
        </w:tc>
        <w:tc>
          <w:tcPr>
            <w:tcW w:w="3969" w:type="dxa"/>
            <w:gridSpan w:val="2"/>
          </w:tcPr>
          <w:p w14:paraId="770F4F7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Slowness</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or</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diminution</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of</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movement</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often</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observed</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in</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patients</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with</w:t>
            </w:r>
            <w:r w:rsidRPr="0051744F">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 xml:space="preserve">Parkinson’s disease and atypical Parkinsonian syndromes. </w:t>
            </w:r>
            <w:proofErr w:type="spellStart"/>
            <w:r w:rsidRPr="005F090C">
              <w:rPr>
                <w:rFonts w:ascii="Times New Roman" w:hAnsi="Times New Roman" w:cs="Times New Roman"/>
                <w:sz w:val="24"/>
                <w:szCs w:val="24"/>
              </w:rPr>
              <w:t>Often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used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synonymously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akinesia</w:t>
            </w:r>
            <w:proofErr w:type="spellEnd"/>
          </w:p>
        </w:tc>
        <w:tc>
          <w:tcPr>
            <w:tcW w:w="4536" w:type="dxa"/>
            <w:gridSpan w:val="2"/>
          </w:tcPr>
          <w:p w14:paraId="2169AD08" w14:textId="77777777" w:rsidR="0059533B" w:rsidRPr="005F090C" w:rsidRDefault="0059533B" w:rsidP="00AE285D">
            <w:pPr>
              <w:jc w:val="both"/>
              <w:rPr>
                <w:rFonts w:ascii="Times New Roman" w:hAnsi="Times New Roman" w:cs="Times New Roman"/>
                <w:sz w:val="24"/>
                <w:szCs w:val="24"/>
              </w:rPr>
            </w:pPr>
            <w:proofErr w:type="spellStart"/>
            <w:r w:rsidRPr="00F83AEB">
              <w:rPr>
                <w:rFonts w:ascii="Times New Roman" w:hAnsi="Times New Roman" w:cs="Times New Roman"/>
                <w:sz w:val="24"/>
                <w:szCs w:val="24"/>
              </w:rPr>
              <w:t>Замедленние</w:t>
            </w:r>
            <w:proofErr w:type="spellEnd"/>
            <w:r w:rsidRPr="00F83AEB">
              <w:rPr>
                <w:rFonts w:ascii="Times New Roman" w:hAnsi="Times New Roman" w:cs="Times New Roman"/>
                <w:sz w:val="24"/>
                <w:szCs w:val="24"/>
              </w:rPr>
              <w:t xml:space="preserve"> и снижение объема движений, обычно наблюдаемое при болезни Паркинсона и атипичными синдромами паркинсонизма. Часто используется как </w:t>
            </w:r>
            <w:proofErr w:type="gramStart"/>
            <w:r w:rsidRPr="00F83AEB">
              <w:rPr>
                <w:rFonts w:ascii="Times New Roman" w:hAnsi="Times New Roman" w:cs="Times New Roman"/>
                <w:sz w:val="24"/>
                <w:szCs w:val="24"/>
              </w:rPr>
              <w:t>синоним  термина</w:t>
            </w:r>
            <w:proofErr w:type="gramEnd"/>
            <w:r w:rsidRPr="00F83AEB">
              <w:rPr>
                <w:rFonts w:ascii="Times New Roman" w:hAnsi="Times New Roman" w:cs="Times New Roman"/>
                <w:sz w:val="24"/>
                <w:szCs w:val="24"/>
              </w:rPr>
              <w:t xml:space="preserve"> акинезия.</w:t>
            </w:r>
          </w:p>
        </w:tc>
        <w:tc>
          <w:tcPr>
            <w:tcW w:w="3827" w:type="dxa"/>
            <w:gridSpan w:val="2"/>
          </w:tcPr>
          <w:p w14:paraId="6E1FC2FA" w14:textId="77777777" w:rsidR="0059533B" w:rsidRPr="005F090C" w:rsidRDefault="0059533B" w:rsidP="00AE285D">
            <w:pPr>
              <w:jc w:val="both"/>
              <w:rPr>
                <w:rFonts w:ascii="Times New Roman" w:hAnsi="Times New Roman" w:cs="Times New Roman"/>
                <w:sz w:val="24"/>
                <w:szCs w:val="24"/>
              </w:rPr>
            </w:pPr>
          </w:p>
        </w:tc>
      </w:tr>
      <w:tr w:rsidR="0059533B" w:rsidRPr="005F090C" w14:paraId="248A8AC1" w14:textId="77777777" w:rsidTr="00A536CF">
        <w:trPr>
          <w:gridAfter w:val="1"/>
          <w:wAfter w:w="20" w:type="dxa"/>
        </w:trPr>
        <w:tc>
          <w:tcPr>
            <w:tcW w:w="851" w:type="dxa"/>
            <w:gridSpan w:val="3"/>
            <w:vAlign w:val="center"/>
          </w:tcPr>
          <w:p w14:paraId="1E5F059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E65923F" w14:textId="77777777" w:rsidR="0059533B" w:rsidRPr="005F090C" w:rsidRDefault="0059533B" w:rsidP="00CB2FE7">
            <w:pPr>
              <w:rPr>
                <w:rFonts w:ascii="Times New Roman" w:hAnsi="Times New Roman" w:cs="Times New Roman"/>
                <w:sz w:val="24"/>
                <w:szCs w:val="24"/>
              </w:rPr>
            </w:pPr>
            <w:proofErr w:type="spellStart"/>
            <w:r w:rsidRPr="005F090C">
              <w:rPr>
                <w:rFonts w:ascii="Times New Roman" w:hAnsi="Times New Roman" w:cs="Times New Roman"/>
                <w:b/>
                <w:sz w:val="24"/>
                <w:szCs w:val="24"/>
              </w:rPr>
              <w:t>Валлеровская</w:t>
            </w:r>
            <w:proofErr w:type="spellEnd"/>
            <w:r w:rsidRPr="005F090C">
              <w:rPr>
                <w:rFonts w:ascii="Times New Roman" w:hAnsi="Times New Roman" w:cs="Times New Roman"/>
                <w:b/>
                <w:sz w:val="24"/>
                <w:szCs w:val="24"/>
              </w:rPr>
              <w:t xml:space="preserve"> дегенерация</w:t>
            </w:r>
            <w:r w:rsidRPr="005F090C">
              <w:rPr>
                <w:rFonts w:ascii="Times New Roman" w:hAnsi="Times New Roman" w:cs="Times New Roman"/>
                <w:b/>
                <w:sz w:val="24"/>
                <w:szCs w:val="24"/>
                <w:lang w:val="en-US"/>
              </w:rPr>
              <w:t xml:space="preserve"> Wallerian degeneration</w:t>
            </w:r>
          </w:p>
        </w:tc>
        <w:tc>
          <w:tcPr>
            <w:tcW w:w="3969" w:type="dxa"/>
            <w:gridSpan w:val="2"/>
          </w:tcPr>
          <w:p w14:paraId="59A85D6B"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response to nerve injury that results in axonal degeneration distal to the site of nerve injury. The axon and myelin sheath are degraded. The basal lamina forms a hollow tube. Characteristic changes also occur in the cell bodies of the affected neurons.</w:t>
            </w:r>
          </w:p>
        </w:tc>
        <w:tc>
          <w:tcPr>
            <w:tcW w:w="4536" w:type="dxa"/>
            <w:gridSpan w:val="2"/>
          </w:tcPr>
          <w:p w14:paraId="2B14A63E" w14:textId="77777777" w:rsidR="0059533B" w:rsidRPr="005F090C" w:rsidRDefault="0059533B" w:rsidP="00B76F33">
            <w:pPr>
              <w:jc w:val="both"/>
              <w:rPr>
                <w:rFonts w:ascii="Times New Roman" w:hAnsi="Times New Roman" w:cs="Times New Roman"/>
                <w:sz w:val="24"/>
                <w:szCs w:val="24"/>
              </w:rPr>
            </w:pPr>
            <w:r w:rsidRPr="005F090C">
              <w:rPr>
                <w:rFonts w:ascii="Times New Roman" w:hAnsi="Times New Roman" w:cs="Times New Roman"/>
                <w:sz w:val="24"/>
                <w:szCs w:val="24"/>
              </w:rPr>
              <w:t xml:space="preserve">Ответная реакция на повреждение нерва, приводящая к аксональной дегенерации </w:t>
            </w:r>
            <w:proofErr w:type="spellStart"/>
            <w:r w:rsidRPr="005F090C">
              <w:rPr>
                <w:rFonts w:ascii="Times New Roman" w:hAnsi="Times New Roman" w:cs="Times New Roman"/>
                <w:sz w:val="24"/>
                <w:szCs w:val="24"/>
              </w:rPr>
              <w:t>дистальнее</w:t>
            </w:r>
            <w:proofErr w:type="spellEnd"/>
            <w:r w:rsidRPr="005F090C">
              <w:rPr>
                <w:rFonts w:ascii="Times New Roman" w:hAnsi="Times New Roman" w:cs="Times New Roman"/>
                <w:sz w:val="24"/>
                <w:szCs w:val="24"/>
              </w:rPr>
              <w:t xml:space="preserve"> места повреждения нерва. Аксон и миелиновая оболочка разрушаются. Базальная пластинка образует тонкостенную полую трубку. Характерные изменения также происходят в телах пораженных нейронов.</w:t>
            </w:r>
          </w:p>
        </w:tc>
        <w:tc>
          <w:tcPr>
            <w:tcW w:w="3827" w:type="dxa"/>
            <w:gridSpan w:val="2"/>
          </w:tcPr>
          <w:p w14:paraId="523A603B" w14:textId="77777777" w:rsidR="0059533B" w:rsidRPr="005F090C" w:rsidRDefault="0059533B" w:rsidP="00B76F33">
            <w:pPr>
              <w:jc w:val="both"/>
              <w:rPr>
                <w:rFonts w:ascii="Times New Roman" w:hAnsi="Times New Roman" w:cs="Times New Roman"/>
                <w:sz w:val="24"/>
                <w:szCs w:val="24"/>
              </w:rPr>
            </w:pPr>
          </w:p>
        </w:tc>
      </w:tr>
      <w:tr w:rsidR="0059533B" w:rsidRPr="005F090C" w14:paraId="0787190A" w14:textId="77777777" w:rsidTr="00A536CF">
        <w:trPr>
          <w:gridAfter w:val="1"/>
          <w:wAfter w:w="20" w:type="dxa"/>
        </w:trPr>
        <w:tc>
          <w:tcPr>
            <w:tcW w:w="851" w:type="dxa"/>
            <w:gridSpan w:val="3"/>
            <w:vAlign w:val="center"/>
          </w:tcPr>
          <w:p w14:paraId="71F9E75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B2D4E5A"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Ввод 1</w:t>
            </w:r>
          </w:p>
          <w:p w14:paraId="34238054"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lastRenderedPageBreak/>
              <w:t>grid</w:t>
            </w:r>
            <w:proofErr w:type="spellEnd"/>
            <w:r w:rsidRPr="005F090C">
              <w:rPr>
                <w:rFonts w:ascii="Times New Roman" w:hAnsi="Times New Roman" w:cs="Times New Roman"/>
                <w:b/>
                <w:sz w:val="24"/>
                <w:szCs w:val="24"/>
              </w:rPr>
              <w:t xml:space="preserve"> 1</w:t>
            </w:r>
          </w:p>
          <w:p w14:paraId="50FEE1BE" w14:textId="77777777" w:rsidR="0059533B" w:rsidRPr="005F090C"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5D271DF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Synonymous with G1, input terminal 1 </w:t>
            </w:r>
            <w:r w:rsidRPr="005F090C">
              <w:rPr>
                <w:rFonts w:ascii="Times New Roman" w:hAnsi="Times New Roman" w:cs="Times New Roman"/>
                <w:sz w:val="24"/>
                <w:szCs w:val="24"/>
                <w:lang w:val="en-US"/>
              </w:rPr>
              <w:lastRenderedPageBreak/>
              <w:t>(E1), or active or exploring electrode. The use of the term G1 is discouraged. See recording electrode.</w:t>
            </w:r>
          </w:p>
        </w:tc>
        <w:tc>
          <w:tcPr>
            <w:tcW w:w="4536" w:type="dxa"/>
            <w:gridSpan w:val="2"/>
          </w:tcPr>
          <w:p w14:paraId="40B4CAA5" w14:textId="77777777" w:rsidR="0059533B" w:rsidRPr="005F090C" w:rsidRDefault="0059533B" w:rsidP="00AE285D">
            <w:pPr>
              <w:jc w:val="both"/>
              <w:rPr>
                <w:rFonts w:ascii="Times New Roman" w:hAnsi="Times New Roman" w:cs="Times New Roman"/>
                <w:sz w:val="24"/>
                <w:szCs w:val="24"/>
              </w:rPr>
            </w:pPr>
            <w:proofErr w:type="gramStart"/>
            <w:r w:rsidRPr="005F090C">
              <w:rPr>
                <w:rFonts w:ascii="Times New Roman" w:hAnsi="Times New Roman" w:cs="Times New Roman"/>
                <w:sz w:val="24"/>
                <w:szCs w:val="24"/>
              </w:rPr>
              <w:lastRenderedPageBreak/>
              <w:t>Синоним  G</w:t>
            </w:r>
            <w:proofErr w:type="gramEnd"/>
            <w:r w:rsidRPr="005F090C">
              <w:rPr>
                <w:rFonts w:ascii="Times New Roman" w:hAnsi="Times New Roman" w:cs="Times New Roman"/>
                <w:sz w:val="24"/>
                <w:szCs w:val="24"/>
              </w:rPr>
              <w:t xml:space="preserve">1, входная  клемма 1 (E1) или </w:t>
            </w:r>
            <w:r w:rsidRPr="005F090C">
              <w:rPr>
                <w:rFonts w:ascii="Times New Roman" w:hAnsi="Times New Roman" w:cs="Times New Roman"/>
                <w:sz w:val="24"/>
                <w:szCs w:val="24"/>
              </w:rPr>
              <w:lastRenderedPageBreak/>
              <w:t xml:space="preserve">активный/исследующий электрод. Использование термина G1 не рекомендуется. См. </w:t>
            </w:r>
            <w:r w:rsidRPr="005F090C">
              <w:rPr>
                <w:rFonts w:ascii="Times New Roman" w:hAnsi="Times New Roman" w:cs="Times New Roman"/>
                <w:i/>
                <w:sz w:val="24"/>
                <w:szCs w:val="24"/>
              </w:rPr>
              <w:t>регистрирующий электрод.</w:t>
            </w:r>
          </w:p>
        </w:tc>
        <w:tc>
          <w:tcPr>
            <w:tcW w:w="3827" w:type="dxa"/>
            <w:gridSpan w:val="2"/>
          </w:tcPr>
          <w:p w14:paraId="72CEEDD6" w14:textId="77777777" w:rsidR="0059533B" w:rsidRPr="005F090C" w:rsidRDefault="0059533B" w:rsidP="00AE285D">
            <w:pPr>
              <w:jc w:val="both"/>
              <w:rPr>
                <w:rFonts w:ascii="Times New Roman" w:hAnsi="Times New Roman" w:cs="Times New Roman"/>
                <w:sz w:val="24"/>
                <w:szCs w:val="24"/>
              </w:rPr>
            </w:pPr>
          </w:p>
        </w:tc>
      </w:tr>
      <w:tr w:rsidR="0059533B" w:rsidRPr="005F090C" w14:paraId="21F6D6D5" w14:textId="77777777" w:rsidTr="00A536CF">
        <w:trPr>
          <w:gridAfter w:val="1"/>
          <w:wAfter w:w="20" w:type="dxa"/>
        </w:trPr>
        <w:tc>
          <w:tcPr>
            <w:tcW w:w="851" w:type="dxa"/>
            <w:gridSpan w:val="3"/>
            <w:vAlign w:val="center"/>
          </w:tcPr>
          <w:p w14:paraId="64D8567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A7B130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Ввод 2</w:t>
            </w:r>
          </w:p>
          <w:p w14:paraId="3E9541DE"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grid</w:t>
            </w:r>
            <w:proofErr w:type="spellEnd"/>
            <w:r w:rsidRPr="005F090C">
              <w:rPr>
                <w:rFonts w:ascii="Times New Roman" w:hAnsi="Times New Roman" w:cs="Times New Roman"/>
                <w:b/>
                <w:sz w:val="24"/>
                <w:szCs w:val="24"/>
              </w:rPr>
              <w:t xml:space="preserve"> 2</w:t>
            </w:r>
          </w:p>
          <w:p w14:paraId="7F0CAB13" w14:textId="77777777" w:rsidR="0059533B" w:rsidRPr="005F090C"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240BF86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Synonymous with G2, input terminal 2 (E2), or reference electrode. The use of the term Grid 2 is discouraged. See recording electrode.</w:t>
            </w:r>
          </w:p>
        </w:tc>
        <w:tc>
          <w:tcPr>
            <w:tcW w:w="4536" w:type="dxa"/>
            <w:gridSpan w:val="2"/>
          </w:tcPr>
          <w:p w14:paraId="7A45750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G2, входная клемма 2 (E2) </w:t>
            </w:r>
            <w:proofErr w:type="gramStart"/>
            <w:r w:rsidRPr="005F090C">
              <w:rPr>
                <w:rFonts w:ascii="Times New Roman" w:hAnsi="Times New Roman" w:cs="Times New Roman"/>
                <w:sz w:val="24"/>
                <w:szCs w:val="24"/>
              </w:rPr>
              <w:t>или  референтный</w:t>
            </w:r>
            <w:proofErr w:type="gramEnd"/>
            <w:r w:rsidRPr="005F090C">
              <w:rPr>
                <w:rFonts w:ascii="Times New Roman" w:hAnsi="Times New Roman" w:cs="Times New Roman"/>
                <w:sz w:val="24"/>
                <w:szCs w:val="24"/>
              </w:rPr>
              <w:t xml:space="preserve"> электрод. Использование </w:t>
            </w:r>
            <w:proofErr w:type="gramStart"/>
            <w:r w:rsidRPr="005F090C">
              <w:rPr>
                <w:rFonts w:ascii="Times New Roman" w:hAnsi="Times New Roman" w:cs="Times New Roman"/>
                <w:sz w:val="24"/>
                <w:szCs w:val="24"/>
              </w:rPr>
              <w:t>термина  G</w:t>
            </w:r>
            <w:proofErr w:type="gramEnd"/>
            <w:r w:rsidRPr="005F090C">
              <w:rPr>
                <w:rFonts w:ascii="Times New Roman" w:hAnsi="Times New Roman" w:cs="Times New Roman"/>
                <w:sz w:val="24"/>
                <w:szCs w:val="24"/>
              </w:rPr>
              <w:t xml:space="preserve"> 2 не рекомендуется. См. </w:t>
            </w:r>
            <w:r w:rsidRPr="005F090C">
              <w:rPr>
                <w:rFonts w:ascii="Times New Roman" w:hAnsi="Times New Roman" w:cs="Times New Roman"/>
                <w:i/>
                <w:sz w:val="24"/>
                <w:szCs w:val="24"/>
              </w:rPr>
              <w:t>регистрирующий электрод.</w:t>
            </w:r>
          </w:p>
        </w:tc>
        <w:tc>
          <w:tcPr>
            <w:tcW w:w="3827" w:type="dxa"/>
            <w:gridSpan w:val="2"/>
          </w:tcPr>
          <w:p w14:paraId="55A7D081" w14:textId="77777777" w:rsidR="0059533B" w:rsidRPr="005F090C" w:rsidRDefault="0059533B" w:rsidP="00AE285D">
            <w:pPr>
              <w:jc w:val="both"/>
              <w:rPr>
                <w:rFonts w:ascii="Times New Roman" w:hAnsi="Times New Roman" w:cs="Times New Roman"/>
                <w:sz w:val="24"/>
                <w:szCs w:val="24"/>
              </w:rPr>
            </w:pPr>
          </w:p>
        </w:tc>
      </w:tr>
      <w:tr w:rsidR="0059533B" w:rsidRPr="005F090C" w14:paraId="4B7B998F" w14:textId="77777777" w:rsidTr="00A536CF">
        <w:trPr>
          <w:gridAfter w:val="1"/>
          <w:wAfter w:w="20" w:type="dxa"/>
        </w:trPr>
        <w:tc>
          <w:tcPr>
            <w:tcW w:w="851" w:type="dxa"/>
            <w:gridSpan w:val="3"/>
            <w:vAlign w:val="center"/>
          </w:tcPr>
          <w:p w14:paraId="159C676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C385CFF"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Вегетативная нейропатия </w:t>
            </w:r>
            <w:proofErr w:type="spellStart"/>
            <w:r w:rsidRPr="005F090C">
              <w:rPr>
                <w:rFonts w:ascii="Times New Roman" w:hAnsi="Times New Roman" w:cs="Times New Roman"/>
                <w:b/>
                <w:sz w:val="24"/>
                <w:szCs w:val="24"/>
              </w:rPr>
              <w:t>autonomic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neuropathy</w:t>
            </w:r>
            <w:proofErr w:type="spellEnd"/>
            <w:r w:rsidRPr="005F090C">
              <w:rPr>
                <w:rFonts w:ascii="Times New Roman" w:hAnsi="Times New Roman" w:cs="Times New Roman"/>
                <w:b/>
                <w:sz w:val="24"/>
                <w:szCs w:val="24"/>
              </w:rPr>
              <w:t xml:space="preserve"> </w:t>
            </w:r>
          </w:p>
        </w:tc>
        <w:tc>
          <w:tcPr>
            <w:tcW w:w="3969" w:type="dxa"/>
            <w:gridSpan w:val="2"/>
          </w:tcPr>
          <w:p w14:paraId="09547669"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Disorder resulting from the dysfunction of peripheral autonomic nerves.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dysautonomia</w:t>
            </w:r>
            <w:proofErr w:type="spellEnd"/>
            <w:r w:rsidRPr="005F090C">
              <w:rPr>
                <w:rFonts w:ascii="Times New Roman" w:hAnsi="Times New Roman" w:cs="Times New Roman"/>
                <w:sz w:val="24"/>
                <w:szCs w:val="24"/>
              </w:rPr>
              <w:t>.</w:t>
            </w:r>
          </w:p>
        </w:tc>
        <w:tc>
          <w:tcPr>
            <w:tcW w:w="4536" w:type="dxa"/>
            <w:gridSpan w:val="2"/>
          </w:tcPr>
          <w:p w14:paraId="084F507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Неврологические нарушения, вызванные дисфункцией периферических отделов вегетативной нервной системы. См. </w:t>
            </w:r>
            <w:proofErr w:type="spellStart"/>
            <w:r w:rsidRPr="005F090C">
              <w:rPr>
                <w:rFonts w:ascii="Times New Roman" w:hAnsi="Times New Roman" w:cs="Times New Roman"/>
                <w:i/>
                <w:sz w:val="24"/>
                <w:szCs w:val="24"/>
              </w:rPr>
              <w:t>дизавтономия</w:t>
            </w:r>
            <w:proofErr w:type="spellEnd"/>
            <w:r w:rsidRPr="005F090C">
              <w:rPr>
                <w:rFonts w:ascii="Times New Roman" w:hAnsi="Times New Roman" w:cs="Times New Roman"/>
                <w:sz w:val="24"/>
                <w:szCs w:val="24"/>
              </w:rPr>
              <w:t>.</w:t>
            </w:r>
          </w:p>
        </w:tc>
        <w:tc>
          <w:tcPr>
            <w:tcW w:w="3827" w:type="dxa"/>
            <w:gridSpan w:val="2"/>
          </w:tcPr>
          <w:p w14:paraId="65CED984" w14:textId="77777777" w:rsidR="0059533B" w:rsidRPr="005F090C" w:rsidRDefault="0059533B" w:rsidP="00AE285D">
            <w:pPr>
              <w:jc w:val="both"/>
              <w:rPr>
                <w:rFonts w:ascii="Times New Roman" w:hAnsi="Times New Roman" w:cs="Times New Roman"/>
                <w:sz w:val="24"/>
                <w:szCs w:val="24"/>
              </w:rPr>
            </w:pPr>
          </w:p>
        </w:tc>
      </w:tr>
      <w:tr w:rsidR="0059533B" w:rsidRPr="005F090C" w14:paraId="6C79D9BC" w14:textId="77777777" w:rsidTr="00A536CF">
        <w:trPr>
          <w:gridAfter w:val="1"/>
          <w:wAfter w:w="20" w:type="dxa"/>
        </w:trPr>
        <w:tc>
          <w:tcPr>
            <w:tcW w:w="851" w:type="dxa"/>
            <w:gridSpan w:val="3"/>
            <w:vAlign w:val="center"/>
          </w:tcPr>
          <w:p w14:paraId="5FBEDF6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88D9E87" w14:textId="77777777" w:rsidR="0059533B" w:rsidRPr="005F090C" w:rsidRDefault="0059533B" w:rsidP="00930CD3">
            <w:pPr>
              <w:rPr>
                <w:rFonts w:ascii="Times New Roman" w:hAnsi="Times New Roman" w:cs="Times New Roman"/>
                <w:b/>
                <w:sz w:val="24"/>
                <w:szCs w:val="24"/>
              </w:rPr>
            </w:pPr>
            <w:r w:rsidRPr="005F090C">
              <w:rPr>
                <w:rFonts w:ascii="Times New Roman" w:hAnsi="Times New Roman" w:cs="Times New Roman"/>
                <w:b/>
                <w:sz w:val="24"/>
                <w:szCs w:val="24"/>
              </w:rPr>
              <w:t xml:space="preserve">Возбудимость </w:t>
            </w:r>
            <w:proofErr w:type="spellStart"/>
            <w:r w:rsidRPr="005F090C">
              <w:rPr>
                <w:rFonts w:ascii="Times New Roman" w:hAnsi="Times New Roman" w:cs="Times New Roman"/>
                <w:b/>
                <w:sz w:val="24"/>
                <w:szCs w:val="24"/>
              </w:rPr>
              <w:t>excitability</w:t>
            </w:r>
            <w:proofErr w:type="spellEnd"/>
            <w:r w:rsidRPr="005F090C">
              <w:rPr>
                <w:rFonts w:ascii="Times New Roman" w:hAnsi="Times New Roman" w:cs="Times New Roman"/>
                <w:b/>
                <w:sz w:val="24"/>
                <w:szCs w:val="24"/>
              </w:rPr>
              <w:t xml:space="preserve"> </w:t>
            </w:r>
          </w:p>
        </w:tc>
        <w:tc>
          <w:tcPr>
            <w:tcW w:w="3969" w:type="dxa"/>
            <w:gridSpan w:val="2"/>
          </w:tcPr>
          <w:p w14:paraId="2C0783A6" w14:textId="79CC7DA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Capacity to be </w:t>
            </w:r>
            <w:r w:rsidR="00C90961" w:rsidRPr="005F090C">
              <w:rPr>
                <w:rFonts w:ascii="Times New Roman" w:hAnsi="Times New Roman" w:cs="Times New Roman"/>
                <w:sz w:val="24"/>
                <w:szCs w:val="24"/>
                <w:lang w:val="en-US"/>
              </w:rPr>
              <w:t>activated by or</w:t>
            </w:r>
            <w:r w:rsidRPr="005F090C">
              <w:rPr>
                <w:rFonts w:ascii="Times New Roman" w:hAnsi="Times New Roman" w:cs="Times New Roman"/>
                <w:sz w:val="24"/>
                <w:szCs w:val="24"/>
                <w:lang w:val="en-US"/>
              </w:rPr>
              <w:t xml:space="preserve"> </w:t>
            </w:r>
            <w:r w:rsidR="00C90961" w:rsidRPr="005F090C">
              <w:rPr>
                <w:rFonts w:ascii="Times New Roman" w:hAnsi="Times New Roman" w:cs="Times New Roman"/>
                <w:sz w:val="24"/>
                <w:szCs w:val="24"/>
                <w:lang w:val="en-US"/>
              </w:rPr>
              <w:t>react to a</w:t>
            </w:r>
            <w:r w:rsidRPr="005F090C">
              <w:rPr>
                <w:rFonts w:ascii="Times New Roman" w:hAnsi="Times New Roman" w:cs="Times New Roman"/>
                <w:sz w:val="24"/>
                <w:szCs w:val="24"/>
                <w:lang w:val="en-US"/>
              </w:rPr>
              <w:t xml:space="preserve"> stimulus.</w:t>
            </w:r>
          </w:p>
        </w:tc>
        <w:tc>
          <w:tcPr>
            <w:tcW w:w="4536" w:type="dxa"/>
            <w:gridSpan w:val="2"/>
          </w:tcPr>
          <w:p w14:paraId="375252A5" w14:textId="77777777" w:rsidR="0059533B" w:rsidRPr="005F090C" w:rsidRDefault="0059533B" w:rsidP="003F116F">
            <w:pPr>
              <w:jc w:val="both"/>
              <w:rPr>
                <w:rFonts w:ascii="Times New Roman" w:hAnsi="Times New Roman" w:cs="Times New Roman"/>
                <w:sz w:val="24"/>
                <w:szCs w:val="24"/>
              </w:rPr>
            </w:pPr>
            <w:r w:rsidRPr="005F090C">
              <w:rPr>
                <w:rFonts w:ascii="Times New Roman" w:hAnsi="Times New Roman" w:cs="Times New Roman"/>
                <w:sz w:val="24"/>
                <w:szCs w:val="24"/>
              </w:rPr>
              <w:t xml:space="preserve">Способность активироваться стимулом или реагировать на него. </w:t>
            </w:r>
          </w:p>
        </w:tc>
        <w:tc>
          <w:tcPr>
            <w:tcW w:w="3827" w:type="dxa"/>
            <w:gridSpan w:val="2"/>
          </w:tcPr>
          <w:p w14:paraId="6C394786" w14:textId="77777777" w:rsidR="0059533B" w:rsidRPr="005F090C" w:rsidRDefault="0059533B" w:rsidP="003F116F">
            <w:pPr>
              <w:jc w:val="both"/>
              <w:rPr>
                <w:rFonts w:ascii="Times New Roman" w:hAnsi="Times New Roman" w:cs="Times New Roman"/>
                <w:sz w:val="24"/>
                <w:szCs w:val="24"/>
              </w:rPr>
            </w:pPr>
          </w:p>
        </w:tc>
      </w:tr>
      <w:tr w:rsidR="0059533B" w:rsidRPr="005F090C" w14:paraId="377BE850" w14:textId="77777777" w:rsidTr="00A536CF">
        <w:trPr>
          <w:gridAfter w:val="1"/>
          <w:wAfter w:w="20" w:type="dxa"/>
        </w:trPr>
        <w:tc>
          <w:tcPr>
            <w:tcW w:w="851" w:type="dxa"/>
            <w:gridSpan w:val="3"/>
            <w:vAlign w:val="center"/>
          </w:tcPr>
          <w:p w14:paraId="19A2FD7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CE2243C" w14:textId="77777777" w:rsidR="0059533B" w:rsidRPr="0059533B" w:rsidRDefault="0059533B" w:rsidP="00930CD3">
            <w:pPr>
              <w:rPr>
                <w:rFonts w:ascii="Times New Roman" w:hAnsi="Times New Roman" w:cs="Times New Roman"/>
                <w:b/>
                <w:sz w:val="24"/>
                <w:szCs w:val="24"/>
                <w:lang w:val="de-DE"/>
              </w:rPr>
            </w:pPr>
            <w:r w:rsidRPr="005F090C">
              <w:rPr>
                <w:rFonts w:ascii="Times New Roman" w:hAnsi="Times New Roman" w:cs="Times New Roman"/>
                <w:b/>
                <w:sz w:val="24"/>
                <w:szCs w:val="24"/>
              </w:rPr>
              <w:t>Возбуждающий</w:t>
            </w:r>
            <w:r w:rsidRPr="0059533B">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постсинапти</w:t>
            </w:r>
            <w:proofErr w:type="spellEnd"/>
            <w:r w:rsidRPr="0059533B">
              <w:rPr>
                <w:rFonts w:ascii="Times New Roman" w:hAnsi="Times New Roman" w:cs="Times New Roman"/>
                <w:b/>
                <w:sz w:val="24"/>
                <w:szCs w:val="24"/>
                <w:lang w:val="de-DE"/>
              </w:rPr>
              <w:softHyphen/>
            </w:r>
            <w:proofErr w:type="spellStart"/>
            <w:r w:rsidRPr="005F090C">
              <w:rPr>
                <w:rFonts w:ascii="Times New Roman" w:hAnsi="Times New Roman" w:cs="Times New Roman"/>
                <w:b/>
                <w:sz w:val="24"/>
                <w:szCs w:val="24"/>
              </w:rPr>
              <w:t>ческий</w:t>
            </w:r>
            <w:proofErr w:type="spellEnd"/>
            <w:r w:rsidRPr="0059533B">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потенциал</w:t>
            </w:r>
            <w:r w:rsidRPr="0059533B">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ВПСП</w:t>
            </w:r>
            <w:r w:rsidRPr="0059533B">
              <w:rPr>
                <w:rFonts w:ascii="Times New Roman" w:hAnsi="Times New Roman" w:cs="Times New Roman"/>
                <w:b/>
                <w:sz w:val="24"/>
                <w:szCs w:val="24"/>
                <w:lang w:val="de-DE"/>
              </w:rPr>
              <w:t>)</w:t>
            </w:r>
          </w:p>
          <w:p w14:paraId="2A94C426" w14:textId="77777777" w:rsidR="0059533B" w:rsidRPr="0059533B" w:rsidRDefault="0059533B" w:rsidP="00930CD3">
            <w:pPr>
              <w:rPr>
                <w:rFonts w:ascii="Times New Roman" w:hAnsi="Times New Roman" w:cs="Times New Roman"/>
                <w:b/>
                <w:sz w:val="24"/>
                <w:szCs w:val="24"/>
                <w:lang w:val="de-DE"/>
              </w:rPr>
            </w:pPr>
            <w:proofErr w:type="spellStart"/>
            <w:r w:rsidRPr="0059533B">
              <w:rPr>
                <w:rFonts w:ascii="Times New Roman" w:hAnsi="Times New Roman" w:cs="Times New Roman"/>
                <w:b/>
                <w:sz w:val="24"/>
                <w:szCs w:val="24"/>
                <w:lang w:val="de-DE"/>
              </w:rPr>
              <w:t>excitatory</w:t>
            </w:r>
            <w:proofErr w:type="spellEnd"/>
            <w:r w:rsidRPr="0059533B">
              <w:rPr>
                <w:rFonts w:ascii="Times New Roman" w:hAnsi="Times New Roman" w:cs="Times New Roman"/>
                <w:b/>
                <w:sz w:val="24"/>
                <w:szCs w:val="24"/>
                <w:lang w:val="de-DE"/>
              </w:rPr>
              <w:t xml:space="preserve"> </w:t>
            </w:r>
            <w:proofErr w:type="spellStart"/>
            <w:r w:rsidRPr="0059533B">
              <w:rPr>
                <w:rFonts w:ascii="Times New Roman" w:hAnsi="Times New Roman" w:cs="Times New Roman"/>
                <w:b/>
                <w:sz w:val="24"/>
                <w:szCs w:val="24"/>
                <w:lang w:val="de-DE"/>
              </w:rPr>
              <w:t>postsynaptic</w:t>
            </w:r>
            <w:proofErr w:type="spellEnd"/>
            <w:r w:rsidRPr="0059533B">
              <w:rPr>
                <w:rFonts w:ascii="Times New Roman" w:hAnsi="Times New Roman" w:cs="Times New Roman"/>
                <w:b/>
                <w:sz w:val="24"/>
                <w:szCs w:val="24"/>
                <w:lang w:val="de-DE"/>
              </w:rPr>
              <w:t xml:space="preserve"> potential (EPSP) </w:t>
            </w:r>
          </w:p>
        </w:tc>
        <w:tc>
          <w:tcPr>
            <w:tcW w:w="3969" w:type="dxa"/>
            <w:gridSpan w:val="2"/>
          </w:tcPr>
          <w:p w14:paraId="2835C20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local, graded depolarization of a neuron in response to activation by a nerve terminal.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inhibitory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postsynaptic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3161EA7A" w14:textId="77777777" w:rsidR="0059533B" w:rsidRPr="005F090C" w:rsidRDefault="0059533B" w:rsidP="00982126">
            <w:pPr>
              <w:jc w:val="both"/>
              <w:rPr>
                <w:rFonts w:ascii="Times New Roman" w:hAnsi="Times New Roman" w:cs="Times New Roman"/>
                <w:sz w:val="24"/>
                <w:szCs w:val="24"/>
              </w:rPr>
            </w:pPr>
            <w:r w:rsidRPr="005F090C">
              <w:rPr>
                <w:rFonts w:ascii="Times New Roman" w:hAnsi="Times New Roman" w:cs="Times New Roman"/>
                <w:sz w:val="24"/>
                <w:szCs w:val="24"/>
              </w:rPr>
              <w:t xml:space="preserve">Локальная, ступенчатая деполяризация нейрона в ответ на импульс, поступивший по </w:t>
            </w:r>
            <w:r>
              <w:rPr>
                <w:rFonts w:ascii="Times New Roman" w:hAnsi="Times New Roman" w:cs="Times New Roman"/>
                <w:sz w:val="24"/>
                <w:szCs w:val="24"/>
              </w:rPr>
              <w:t>нервному окончанию</w:t>
            </w:r>
            <w:r w:rsidRPr="005F090C">
              <w:rPr>
                <w:rFonts w:ascii="Times New Roman" w:hAnsi="Times New Roman" w:cs="Times New Roman"/>
                <w:sz w:val="24"/>
                <w:szCs w:val="24"/>
              </w:rPr>
              <w:t xml:space="preserve">. Противоположный термин - </w:t>
            </w:r>
            <w:r w:rsidRPr="005F090C">
              <w:rPr>
                <w:rFonts w:ascii="Times New Roman" w:hAnsi="Times New Roman" w:cs="Times New Roman"/>
                <w:i/>
                <w:sz w:val="24"/>
                <w:szCs w:val="24"/>
              </w:rPr>
              <w:t>ингибирующий постсинаптический потенциал</w:t>
            </w:r>
            <w:r w:rsidRPr="005F090C">
              <w:rPr>
                <w:rFonts w:ascii="Times New Roman" w:hAnsi="Times New Roman" w:cs="Times New Roman"/>
                <w:sz w:val="24"/>
                <w:szCs w:val="24"/>
              </w:rPr>
              <w:t>.</w:t>
            </w:r>
          </w:p>
        </w:tc>
        <w:tc>
          <w:tcPr>
            <w:tcW w:w="3827" w:type="dxa"/>
            <w:gridSpan w:val="2"/>
          </w:tcPr>
          <w:p w14:paraId="146D12EE" w14:textId="77777777" w:rsidR="0059533B" w:rsidRPr="005F090C" w:rsidRDefault="0059533B" w:rsidP="00465153">
            <w:pPr>
              <w:jc w:val="both"/>
              <w:rPr>
                <w:rFonts w:ascii="Times New Roman" w:hAnsi="Times New Roman" w:cs="Times New Roman"/>
                <w:sz w:val="24"/>
                <w:szCs w:val="24"/>
              </w:rPr>
            </w:pPr>
          </w:p>
        </w:tc>
      </w:tr>
      <w:tr w:rsidR="0059533B" w:rsidRPr="005F090C" w14:paraId="6A776F74" w14:textId="77777777" w:rsidTr="00A536CF">
        <w:trPr>
          <w:gridAfter w:val="1"/>
          <w:wAfter w:w="20" w:type="dxa"/>
        </w:trPr>
        <w:tc>
          <w:tcPr>
            <w:tcW w:w="851" w:type="dxa"/>
            <w:gridSpan w:val="3"/>
            <w:vAlign w:val="center"/>
          </w:tcPr>
          <w:p w14:paraId="278C13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3C9E9C4"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Возвратное торможение </w:t>
            </w:r>
            <w:proofErr w:type="spellStart"/>
            <w:r w:rsidRPr="005F090C">
              <w:rPr>
                <w:rFonts w:ascii="Times New Roman" w:hAnsi="Times New Roman" w:cs="Times New Roman"/>
                <w:b/>
                <w:sz w:val="24"/>
                <w:szCs w:val="24"/>
              </w:rPr>
              <w:t>recurrent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inhibition</w:t>
            </w:r>
            <w:proofErr w:type="spellEnd"/>
          </w:p>
        </w:tc>
        <w:tc>
          <w:tcPr>
            <w:tcW w:w="3969" w:type="dxa"/>
            <w:gridSpan w:val="2"/>
          </w:tcPr>
          <w:p w14:paraId="3419D44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Decreased probability of firing of a motor neuron pool mediated by Renshaw cells. Renshaw cells are activated by recurrent collaterals from the axons of alpha-motoneurons. Such inhibition influences the same cells that originate the excitatory impulses and their neighbors.</w:t>
            </w:r>
          </w:p>
        </w:tc>
        <w:tc>
          <w:tcPr>
            <w:tcW w:w="4536" w:type="dxa"/>
            <w:gridSpan w:val="2"/>
          </w:tcPr>
          <w:p w14:paraId="5DF26E7B" w14:textId="77777777" w:rsidR="0059533B" w:rsidRPr="005F090C" w:rsidRDefault="0059533B" w:rsidP="00C5271C">
            <w:pPr>
              <w:jc w:val="both"/>
              <w:rPr>
                <w:rFonts w:ascii="Times New Roman" w:hAnsi="Times New Roman" w:cs="Times New Roman"/>
                <w:sz w:val="24"/>
                <w:szCs w:val="24"/>
              </w:rPr>
            </w:pPr>
            <w:r w:rsidRPr="005F090C">
              <w:rPr>
                <w:rFonts w:ascii="Times New Roman" w:hAnsi="Times New Roman" w:cs="Times New Roman"/>
                <w:sz w:val="24"/>
                <w:szCs w:val="24"/>
              </w:rPr>
              <w:t xml:space="preserve">Снижение вероятности активации пула </w:t>
            </w:r>
            <w:proofErr w:type="spellStart"/>
            <w:r w:rsidRPr="005F090C">
              <w:rPr>
                <w:rFonts w:ascii="Times New Roman" w:hAnsi="Times New Roman" w:cs="Times New Roman"/>
                <w:sz w:val="24"/>
                <w:szCs w:val="24"/>
              </w:rPr>
              <w:t>мотонейронов</w:t>
            </w:r>
            <w:proofErr w:type="spellEnd"/>
            <w:r w:rsidRPr="005F090C">
              <w:rPr>
                <w:rFonts w:ascii="Times New Roman" w:hAnsi="Times New Roman" w:cs="Times New Roman"/>
                <w:sz w:val="24"/>
                <w:szCs w:val="24"/>
              </w:rPr>
              <w:t xml:space="preserve">, опосредованное клетками </w:t>
            </w:r>
            <w:proofErr w:type="spellStart"/>
            <w:r w:rsidRPr="005F090C">
              <w:rPr>
                <w:rFonts w:ascii="Times New Roman" w:hAnsi="Times New Roman" w:cs="Times New Roman"/>
                <w:sz w:val="24"/>
                <w:szCs w:val="24"/>
              </w:rPr>
              <w:t>Реншоу</w:t>
            </w:r>
            <w:proofErr w:type="spellEnd"/>
            <w:r w:rsidRPr="005F090C">
              <w:rPr>
                <w:rFonts w:ascii="Times New Roman" w:hAnsi="Times New Roman" w:cs="Times New Roman"/>
                <w:sz w:val="24"/>
                <w:szCs w:val="24"/>
              </w:rPr>
              <w:t xml:space="preserve">. Клетки </w:t>
            </w:r>
            <w:proofErr w:type="spellStart"/>
            <w:r w:rsidRPr="005F090C">
              <w:rPr>
                <w:rFonts w:ascii="Times New Roman" w:hAnsi="Times New Roman" w:cs="Times New Roman"/>
                <w:sz w:val="24"/>
                <w:szCs w:val="24"/>
              </w:rPr>
              <w:t>Реншоу</w:t>
            </w:r>
            <w:proofErr w:type="spellEnd"/>
            <w:r w:rsidRPr="005F090C">
              <w:rPr>
                <w:rFonts w:ascii="Times New Roman" w:hAnsi="Times New Roman" w:cs="Times New Roman"/>
                <w:sz w:val="24"/>
                <w:szCs w:val="24"/>
              </w:rPr>
              <w:t xml:space="preserve"> активируются возвратными коллатералями аксонов </w:t>
            </w:r>
            <w:proofErr w:type="spellStart"/>
            <w:r w:rsidRPr="005F090C">
              <w:rPr>
                <w:rFonts w:ascii="Times New Roman" w:hAnsi="Times New Roman" w:cs="Times New Roman"/>
                <w:sz w:val="24"/>
                <w:szCs w:val="24"/>
              </w:rPr>
              <w:t>альфамотонейронов</w:t>
            </w:r>
            <w:proofErr w:type="spellEnd"/>
            <w:r w:rsidRPr="005F090C">
              <w:rPr>
                <w:rFonts w:ascii="Times New Roman" w:hAnsi="Times New Roman" w:cs="Times New Roman"/>
                <w:sz w:val="24"/>
                <w:szCs w:val="24"/>
              </w:rPr>
              <w:t>. Такое торможение действует как на клетку, которая сгенерировала возбуждающий импульс, так и на соседние.</w:t>
            </w:r>
          </w:p>
        </w:tc>
        <w:tc>
          <w:tcPr>
            <w:tcW w:w="3827" w:type="dxa"/>
            <w:gridSpan w:val="2"/>
          </w:tcPr>
          <w:p w14:paraId="38853CBA" w14:textId="77777777" w:rsidR="0059533B" w:rsidRPr="005F090C" w:rsidRDefault="0059533B" w:rsidP="00C5271C">
            <w:pPr>
              <w:jc w:val="both"/>
              <w:rPr>
                <w:rFonts w:ascii="Times New Roman" w:hAnsi="Times New Roman" w:cs="Times New Roman"/>
                <w:sz w:val="24"/>
                <w:szCs w:val="24"/>
              </w:rPr>
            </w:pPr>
          </w:p>
        </w:tc>
      </w:tr>
      <w:tr w:rsidR="0059533B" w:rsidRPr="005F090C" w14:paraId="12C5CDFC" w14:textId="77777777" w:rsidTr="00A536CF">
        <w:trPr>
          <w:gridAfter w:val="1"/>
          <w:wAfter w:w="20" w:type="dxa"/>
        </w:trPr>
        <w:tc>
          <w:tcPr>
            <w:tcW w:w="851" w:type="dxa"/>
            <w:gridSpan w:val="3"/>
            <w:vAlign w:val="center"/>
          </w:tcPr>
          <w:p w14:paraId="02FBA4B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AEA9F5B" w14:textId="77777777" w:rsidR="0059533B" w:rsidRDefault="0059533B" w:rsidP="00977672">
            <w:pPr>
              <w:rPr>
                <w:rFonts w:ascii="Times New Roman" w:hAnsi="Times New Roman" w:cs="Times New Roman"/>
                <w:b/>
                <w:sz w:val="24"/>
                <w:szCs w:val="24"/>
              </w:rPr>
            </w:pPr>
            <w:r w:rsidRPr="005F090C">
              <w:rPr>
                <w:rFonts w:ascii="Times New Roman" w:hAnsi="Times New Roman" w:cs="Times New Roman"/>
                <w:b/>
                <w:sz w:val="24"/>
                <w:szCs w:val="24"/>
              </w:rPr>
              <w:t>Волна</w:t>
            </w:r>
          </w:p>
          <w:p w14:paraId="65F0133E" w14:textId="77777777" w:rsidR="0059533B" w:rsidRDefault="0059533B" w:rsidP="00977672">
            <w:pPr>
              <w:rPr>
                <w:rFonts w:ascii="Times New Roman" w:hAnsi="Times New Roman" w:cs="Times New Roman"/>
                <w:b/>
                <w:sz w:val="24"/>
                <w:szCs w:val="24"/>
              </w:rPr>
            </w:pPr>
            <w:r w:rsidRPr="005F090C">
              <w:rPr>
                <w:rFonts w:ascii="Times New Roman" w:hAnsi="Times New Roman" w:cs="Times New Roman"/>
                <w:b/>
                <w:sz w:val="24"/>
                <w:szCs w:val="24"/>
                <w:lang w:val="en-US"/>
              </w:rPr>
              <w:t xml:space="preserve"> Wave</w:t>
            </w:r>
          </w:p>
          <w:p w14:paraId="461F104C" w14:textId="77777777" w:rsidR="0059533B" w:rsidRPr="005F090C" w:rsidRDefault="0059533B" w:rsidP="00CB2FE7">
            <w:pPr>
              <w:rPr>
                <w:rFonts w:ascii="Times New Roman" w:hAnsi="Times New Roman" w:cs="Times New Roman"/>
                <w:sz w:val="24"/>
                <w:szCs w:val="24"/>
              </w:rPr>
            </w:pPr>
          </w:p>
        </w:tc>
        <w:tc>
          <w:tcPr>
            <w:tcW w:w="3969" w:type="dxa"/>
            <w:gridSpan w:val="2"/>
          </w:tcPr>
          <w:p w14:paraId="30C11BE9"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transient change in voltage represented as a line of differing directions over time.</w:t>
            </w:r>
          </w:p>
        </w:tc>
        <w:tc>
          <w:tcPr>
            <w:tcW w:w="4536" w:type="dxa"/>
            <w:gridSpan w:val="2"/>
          </w:tcPr>
          <w:p w14:paraId="7B588D7C" w14:textId="77777777" w:rsidR="0059533B" w:rsidRPr="00816A94" w:rsidRDefault="0059533B" w:rsidP="00C30C2D">
            <w:pPr>
              <w:jc w:val="both"/>
              <w:rPr>
                <w:rFonts w:ascii="Times New Roman" w:hAnsi="Times New Roman" w:cs="Times New Roman"/>
                <w:sz w:val="24"/>
                <w:szCs w:val="24"/>
              </w:rPr>
            </w:pPr>
            <w:r w:rsidRPr="00816A94">
              <w:rPr>
                <w:rFonts w:ascii="Times New Roman" w:hAnsi="Times New Roman" w:cs="Times New Roman"/>
                <w:sz w:val="24"/>
                <w:szCs w:val="24"/>
              </w:rPr>
              <w:t>Переходное изменение напряжения, представленное в виде линии разных направлений с течением времени.</w:t>
            </w:r>
          </w:p>
        </w:tc>
        <w:tc>
          <w:tcPr>
            <w:tcW w:w="3827" w:type="dxa"/>
            <w:gridSpan w:val="2"/>
          </w:tcPr>
          <w:p w14:paraId="0F38D811" w14:textId="77777777" w:rsidR="0059533B" w:rsidRPr="005F090C" w:rsidRDefault="0059533B" w:rsidP="00C30C2D">
            <w:pPr>
              <w:jc w:val="both"/>
              <w:rPr>
                <w:rFonts w:ascii="Times New Roman" w:hAnsi="Times New Roman" w:cs="Times New Roman"/>
                <w:sz w:val="24"/>
                <w:szCs w:val="24"/>
              </w:rPr>
            </w:pPr>
          </w:p>
        </w:tc>
      </w:tr>
      <w:tr w:rsidR="0059533B" w:rsidRPr="005F090C" w14:paraId="6A445595" w14:textId="77777777" w:rsidTr="00A536CF">
        <w:trPr>
          <w:gridAfter w:val="1"/>
          <w:wAfter w:w="20" w:type="dxa"/>
        </w:trPr>
        <w:tc>
          <w:tcPr>
            <w:tcW w:w="851" w:type="dxa"/>
            <w:gridSpan w:val="3"/>
            <w:vAlign w:val="center"/>
          </w:tcPr>
          <w:p w14:paraId="497BECC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384D6A" w14:textId="77777777" w:rsidR="0059533B" w:rsidRPr="005A68BF"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Восстановление</w:t>
            </w:r>
            <w:r w:rsidRPr="005A68BF">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декремента</w:t>
            </w:r>
            <w:r w:rsidRPr="005A68BF">
              <w:rPr>
                <w:rFonts w:ascii="Times New Roman" w:hAnsi="Times New Roman" w:cs="Times New Roman"/>
                <w:b/>
                <w:sz w:val="24"/>
                <w:szCs w:val="24"/>
                <w:lang w:val="en-US"/>
              </w:rPr>
              <w:t xml:space="preserve"> repair </w:t>
            </w:r>
            <w:r w:rsidRPr="005A68BF">
              <w:rPr>
                <w:rFonts w:ascii="Times New Roman" w:hAnsi="Times New Roman" w:cs="Times New Roman"/>
                <w:b/>
                <w:sz w:val="24"/>
                <w:szCs w:val="24"/>
                <w:lang w:val="en-US"/>
              </w:rPr>
              <w:lastRenderedPageBreak/>
              <w:t>of the decrement</w:t>
            </w:r>
          </w:p>
        </w:tc>
        <w:tc>
          <w:tcPr>
            <w:tcW w:w="3969" w:type="dxa"/>
            <w:gridSpan w:val="2"/>
          </w:tcPr>
          <w:p w14:paraId="34FEA64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lastRenderedPageBreak/>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w:t>
            </w:r>
          </w:p>
        </w:tc>
        <w:tc>
          <w:tcPr>
            <w:tcW w:w="4536" w:type="dxa"/>
            <w:gridSpan w:val="2"/>
          </w:tcPr>
          <w:p w14:paraId="283E2300"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облегчение</w:t>
            </w:r>
            <w:r w:rsidRPr="005F090C">
              <w:rPr>
                <w:rFonts w:ascii="Times New Roman" w:hAnsi="Times New Roman" w:cs="Times New Roman"/>
                <w:sz w:val="24"/>
                <w:szCs w:val="24"/>
                <w:lang w:val="en-US"/>
              </w:rPr>
              <w:t>.</w:t>
            </w:r>
          </w:p>
        </w:tc>
        <w:tc>
          <w:tcPr>
            <w:tcW w:w="3827" w:type="dxa"/>
            <w:gridSpan w:val="2"/>
          </w:tcPr>
          <w:p w14:paraId="72D180BA" w14:textId="77777777" w:rsidR="0059533B" w:rsidRPr="005F090C" w:rsidRDefault="0059533B" w:rsidP="00AE285D">
            <w:pPr>
              <w:jc w:val="both"/>
              <w:rPr>
                <w:rFonts w:ascii="Times New Roman" w:hAnsi="Times New Roman" w:cs="Times New Roman"/>
                <w:sz w:val="24"/>
                <w:szCs w:val="24"/>
              </w:rPr>
            </w:pPr>
          </w:p>
        </w:tc>
      </w:tr>
      <w:tr w:rsidR="0059533B" w:rsidRPr="005F090C" w14:paraId="065F3068" w14:textId="77777777" w:rsidTr="00A536CF">
        <w:trPr>
          <w:gridAfter w:val="1"/>
          <w:wAfter w:w="20" w:type="dxa"/>
        </w:trPr>
        <w:tc>
          <w:tcPr>
            <w:tcW w:w="851" w:type="dxa"/>
            <w:gridSpan w:val="3"/>
            <w:vAlign w:val="center"/>
          </w:tcPr>
          <w:p w14:paraId="5A94124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D8D8C12"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ВПСП </w:t>
            </w:r>
          </w:p>
          <w:p w14:paraId="3A4398C8"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EPSP </w:t>
            </w:r>
          </w:p>
          <w:p w14:paraId="4E490F71" w14:textId="77777777" w:rsidR="0059533B" w:rsidRPr="005F090C" w:rsidRDefault="0059533B" w:rsidP="00107EB5">
            <w:pPr>
              <w:rPr>
                <w:rFonts w:ascii="Times New Roman" w:hAnsi="Times New Roman" w:cs="Times New Roman"/>
                <w:b/>
                <w:sz w:val="24"/>
                <w:szCs w:val="24"/>
              </w:rPr>
            </w:pPr>
          </w:p>
        </w:tc>
        <w:tc>
          <w:tcPr>
            <w:tcW w:w="3969" w:type="dxa"/>
            <w:gridSpan w:val="2"/>
          </w:tcPr>
          <w:p w14:paraId="63E2334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excitatory postsynaptic potential.</w:t>
            </w:r>
          </w:p>
          <w:p w14:paraId="77D5DA5F"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62275576" w14:textId="762A58D4" w:rsidR="0059533B" w:rsidRPr="005F090C" w:rsidRDefault="0059533B" w:rsidP="003F116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от</w:t>
            </w:r>
            <w:r w:rsidR="00C90961">
              <w:rPr>
                <w:rFonts w:ascii="Times New Roman" w:hAnsi="Times New Roman" w:cs="Times New Roman"/>
                <w:sz w:val="24"/>
                <w:szCs w:val="24"/>
              </w:rPr>
              <w:t xml:space="preserve"> </w:t>
            </w:r>
            <w:r w:rsidRPr="005F090C">
              <w:rPr>
                <w:rFonts w:ascii="Times New Roman" w:hAnsi="Times New Roman" w:cs="Times New Roman"/>
                <w:i/>
                <w:sz w:val="24"/>
                <w:szCs w:val="24"/>
              </w:rPr>
              <w:t>возбуждающий постсинаптический потенциал</w:t>
            </w:r>
            <w:proofErr w:type="gramEnd"/>
            <w:r w:rsidRPr="005F090C">
              <w:rPr>
                <w:rFonts w:ascii="Times New Roman" w:hAnsi="Times New Roman" w:cs="Times New Roman"/>
                <w:sz w:val="24"/>
                <w:szCs w:val="24"/>
              </w:rPr>
              <w:t>.</w:t>
            </w:r>
          </w:p>
        </w:tc>
        <w:tc>
          <w:tcPr>
            <w:tcW w:w="3827" w:type="dxa"/>
            <w:gridSpan w:val="2"/>
          </w:tcPr>
          <w:p w14:paraId="1A067FBD" w14:textId="77777777" w:rsidR="0059533B" w:rsidRPr="005F090C" w:rsidRDefault="0059533B" w:rsidP="003F116F">
            <w:pPr>
              <w:jc w:val="both"/>
              <w:rPr>
                <w:rFonts w:ascii="Times New Roman" w:hAnsi="Times New Roman" w:cs="Times New Roman"/>
                <w:sz w:val="24"/>
                <w:szCs w:val="24"/>
              </w:rPr>
            </w:pPr>
          </w:p>
        </w:tc>
      </w:tr>
      <w:tr w:rsidR="0059533B" w:rsidRPr="005F090C" w14:paraId="02964BA6" w14:textId="77777777" w:rsidTr="00A536CF">
        <w:trPr>
          <w:gridAfter w:val="1"/>
          <w:wAfter w:w="20" w:type="dxa"/>
        </w:trPr>
        <w:tc>
          <w:tcPr>
            <w:tcW w:w="851" w:type="dxa"/>
            <w:gridSpan w:val="3"/>
            <w:vAlign w:val="center"/>
          </w:tcPr>
          <w:p w14:paraId="0CD0C8D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0B5CFC0"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Врач-специалист по электродиагностике </w:t>
            </w:r>
            <w:proofErr w:type="spellStart"/>
            <w:r w:rsidRPr="005F090C">
              <w:rPr>
                <w:rFonts w:ascii="Times New Roman" w:hAnsi="Times New Roman" w:cs="Times New Roman"/>
                <w:b/>
                <w:sz w:val="24"/>
                <w:szCs w:val="24"/>
              </w:rPr>
              <w:t>electrodiagnostic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physician</w:t>
            </w:r>
            <w:proofErr w:type="spellEnd"/>
            <w:r w:rsidRPr="005F090C">
              <w:rPr>
                <w:rFonts w:ascii="Times New Roman" w:hAnsi="Times New Roman" w:cs="Times New Roman"/>
                <w:b/>
                <w:sz w:val="24"/>
                <w:szCs w:val="24"/>
              </w:rPr>
              <w:t xml:space="preserve"> </w:t>
            </w:r>
          </w:p>
        </w:tc>
        <w:tc>
          <w:tcPr>
            <w:tcW w:w="3969" w:type="dxa"/>
            <w:gridSpan w:val="2"/>
          </w:tcPr>
          <w:p w14:paraId="19EFC4F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Synonymous to electrodiag</w:t>
            </w:r>
            <w:r w:rsidRPr="005F090C">
              <w:rPr>
                <w:rFonts w:ascii="Times New Roman" w:hAnsi="Times New Roman" w:cs="Times New Roman"/>
                <w:sz w:val="24"/>
                <w:szCs w:val="24"/>
                <w:lang w:val="en-US"/>
              </w:rPr>
              <w:softHyphen/>
              <w:t>nostic medicine consultant</w:t>
            </w:r>
          </w:p>
        </w:tc>
        <w:tc>
          <w:tcPr>
            <w:tcW w:w="4536" w:type="dxa"/>
            <w:gridSpan w:val="2"/>
          </w:tcPr>
          <w:p w14:paraId="1E63941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термина </w:t>
            </w:r>
            <w:proofErr w:type="gramStart"/>
            <w:r w:rsidRPr="005F090C">
              <w:rPr>
                <w:rFonts w:ascii="Times New Roman" w:hAnsi="Times New Roman" w:cs="Times New Roman"/>
                <w:i/>
                <w:sz w:val="24"/>
                <w:szCs w:val="24"/>
              </w:rPr>
              <w:t>консультант  по</w:t>
            </w:r>
            <w:proofErr w:type="gramEnd"/>
            <w:r w:rsidRPr="005F090C">
              <w:rPr>
                <w:rFonts w:ascii="Times New Roman" w:hAnsi="Times New Roman" w:cs="Times New Roman"/>
                <w:i/>
                <w:sz w:val="24"/>
                <w:szCs w:val="24"/>
              </w:rPr>
              <w:t xml:space="preserve"> электродиагностике</w:t>
            </w:r>
            <w:r w:rsidRPr="005F090C">
              <w:rPr>
                <w:rFonts w:ascii="Times New Roman" w:hAnsi="Times New Roman" w:cs="Times New Roman"/>
                <w:sz w:val="24"/>
                <w:szCs w:val="24"/>
              </w:rPr>
              <w:t>.</w:t>
            </w:r>
          </w:p>
        </w:tc>
        <w:tc>
          <w:tcPr>
            <w:tcW w:w="3827" w:type="dxa"/>
            <w:gridSpan w:val="2"/>
          </w:tcPr>
          <w:p w14:paraId="6D341854" w14:textId="77777777" w:rsidR="0059533B" w:rsidRPr="005F090C" w:rsidRDefault="0059533B" w:rsidP="00AE285D">
            <w:pPr>
              <w:jc w:val="both"/>
              <w:rPr>
                <w:rFonts w:ascii="Times New Roman" w:hAnsi="Times New Roman" w:cs="Times New Roman"/>
                <w:sz w:val="24"/>
                <w:szCs w:val="24"/>
              </w:rPr>
            </w:pPr>
          </w:p>
        </w:tc>
      </w:tr>
      <w:tr w:rsidR="0059533B" w:rsidRPr="005F090C" w14:paraId="33EEFEEF" w14:textId="77777777" w:rsidTr="00A536CF">
        <w:trPr>
          <w:gridAfter w:val="1"/>
          <w:wAfter w:w="20" w:type="dxa"/>
        </w:trPr>
        <w:tc>
          <w:tcPr>
            <w:tcW w:w="851" w:type="dxa"/>
            <w:gridSpan w:val="3"/>
            <w:vAlign w:val="center"/>
          </w:tcPr>
          <w:p w14:paraId="5AE0DFD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FF73DD3" w14:textId="77777777" w:rsidR="0059533B" w:rsidRDefault="0059533B" w:rsidP="00ED2E16">
            <w:pPr>
              <w:rPr>
                <w:rFonts w:ascii="Times New Roman" w:hAnsi="Times New Roman" w:cs="Times New Roman"/>
                <w:b/>
                <w:sz w:val="24"/>
                <w:szCs w:val="24"/>
              </w:rPr>
            </w:pPr>
            <w:r w:rsidRPr="005F090C">
              <w:rPr>
                <w:rFonts w:ascii="Times New Roman" w:hAnsi="Times New Roman" w:cs="Times New Roman"/>
                <w:b/>
                <w:sz w:val="24"/>
                <w:szCs w:val="24"/>
              </w:rPr>
              <w:t>Время</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нарастания</w:t>
            </w:r>
            <w:r w:rsidRPr="005F090C">
              <w:rPr>
                <w:rFonts w:ascii="Times New Roman" w:hAnsi="Times New Roman" w:cs="Times New Roman"/>
                <w:b/>
                <w:sz w:val="24"/>
                <w:szCs w:val="24"/>
                <w:lang w:val="en-US"/>
              </w:rPr>
              <w:t xml:space="preserve"> </w:t>
            </w:r>
          </w:p>
          <w:p w14:paraId="4B0BC3E2" w14:textId="77777777" w:rsidR="0059533B" w:rsidRPr="00ED2E16"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rise time</w:t>
            </w:r>
            <w:r w:rsidRPr="005F090C">
              <w:rPr>
                <w:rFonts w:ascii="Times New Roman" w:hAnsi="Times New Roman" w:cs="Times New Roman"/>
                <w:b/>
                <w:sz w:val="24"/>
                <w:szCs w:val="24"/>
              </w:rPr>
              <w:t xml:space="preserve"> </w:t>
            </w:r>
          </w:p>
        </w:tc>
        <w:tc>
          <w:tcPr>
            <w:tcW w:w="3969" w:type="dxa"/>
            <w:gridSpan w:val="2"/>
          </w:tcPr>
          <w:p w14:paraId="1D66951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interval from the onset of a polarity change of a potential to its peak. The method of </w:t>
            </w:r>
            <w:proofErr w:type="spellStart"/>
            <w:r w:rsidRPr="005F090C">
              <w:rPr>
                <w:rFonts w:ascii="Times New Roman" w:hAnsi="Times New Roman" w:cs="Times New Roman"/>
                <w:sz w:val="24"/>
                <w:szCs w:val="24"/>
                <w:lang w:val="en-US"/>
              </w:rPr>
              <w:t>measurem</w:t>
            </w:r>
            <w:r w:rsidRPr="005F090C">
              <w:rPr>
                <w:rFonts w:ascii="Times New Roman" w:hAnsi="Times New Roman" w:cs="Times New Roman"/>
                <w:sz w:val="24"/>
                <w:szCs w:val="24"/>
              </w:rPr>
              <w:t>ent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should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specified</w:t>
            </w:r>
            <w:proofErr w:type="spellEnd"/>
            <w:r w:rsidRPr="005F090C">
              <w:rPr>
                <w:rFonts w:ascii="Times New Roman" w:hAnsi="Times New Roman" w:cs="Times New Roman"/>
                <w:sz w:val="24"/>
                <w:szCs w:val="24"/>
              </w:rPr>
              <w:t>.</w:t>
            </w:r>
          </w:p>
        </w:tc>
        <w:tc>
          <w:tcPr>
            <w:tcW w:w="4536" w:type="dxa"/>
            <w:gridSpan w:val="2"/>
          </w:tcPr>
          <w:p w14:paraId="03723A9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Интервал от начала изменения полярности потенциала до его пика.  Должен быть указан метод измерения.</w:t>
            </w:r>
          </w:p>
        </w:tc>
        <w:tc>
          <w:tcPr>
            <w:tcW w:w="3827" w:type="dxa"/>
            <w:gridSpan w:val="2"/>
          </w:tcPr>
          <w:p w14:paraId="503FA021" w14:textId="77777777" w:rsidR="0059533B" w:rsidRPr="005F090C" w:rsidRDefault="0059533B" w:rsidP="00AE285D">
            <w:pPr>
              <w:jc w:val="both"/>
              <w:rPr>
                <w:rFonts w:ascii="Times New Roman" w:hAnsi="Times New Roman" w:cs="Times New Roman"/>
                <w:sz w:val="24"/>
                <w:szCs w:val="24"/>
              </w:rPr>
            </w:pPr>
          </w:p>
        </w:tc>
      </w:tr>
      <w:tr w:rsidR="0059533B" w:rsidRPr="005F090C" w14:paraId="5ADA2139" w14:textId="77777777" w:rsidTr="00A536CF">
        <w:trPr>
          <w:gridAfter w:val="1"/>
          <w:wAfter w:w="20" w:type="dxa"/>
        </w:trPr>
        <w:tc>
          <w:tcPr>
            <w:tcW w:w="851" w:type="dxa"/>
            <w:gridSpan w:val="3"/>
            <w:vAlign w:val="center"/>
          </w:tcPr>
          <w:p w14:paraId="72B6F4B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FD6B472"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Время проведения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time</w:t>
            </w:r>
            <w:proofErr w:type="spellEnd"/>
            <w:r w:rsidRPr="005F090C">
              <w:rPr>
                <w:rFonts w:ascii="Times New Roman" w:hAnsi="Times New Roman" w:cs="Times New Roman"/>
                <w:b/>
                <w:sz w:val="24"/>
                <w:szCs w:val="24"/>
              </w:rPr>
              <w:t xml:space="preserve"> </w:t>
            </w:r>
          </w:p>
        </w:tc>
        <w:tc>
          <w:tcPr>
            <w:tcW w:w="3969" w:type="dxa"/>
            <w:gridSpan w:val="2"/>
          </w:tcPr>
          <w:p w14:paraId="1AD55A7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conduction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velocity</w:t>
            </w:r>
            <w:proofErr w:type="spellEnd"/>
            <w:r w:rsidRPr="005F090C">
              <w:rPr>
                <w:rFonts w:ascii="Times New Roman" w:hAnsi="Times New Roman" w:cs="Times New Roman"/>
                <w:sz w:val="24"/>
                <w:szCs w:val="24"/>
              </w:rPr>
              <w:t>.</w:t>
            </w:r>
          </w:p>
        </w:tc>
        <w:tc>
          <w:tcPr>
            <w:tcW w:w="4536" w:type="dxa"/>
            <w:gridSpan w:val="2"/>
          </w:tcPr>
          <w:p w14:paraId="05FBA9F3"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скорость</w:t>
            </w:r>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проведения.</w:t>
            </w:r>
          </w:p>
        </w:tc>
        <w:tc>
          <w:tcPr>
            <w:tcW w:w="3827" w:type="dxa"/>
            <w:gridSpan w:val="2"/>
          </w:tcPr>
          <w:p w14:paraId="22B37D49" w14:textId="77777777" w:rsidR="0059533B" w:rsidRPr="005F090C" w:rsidRDefault="0059533B" w:rsidP="00AE285D">
            <w:pPr>
              <w:jc w:val="both"/>
              <w:rPr>
                <w:rFonts w:ascii="Times New Roman" w:hAnsi="Times New Roman" w:cs="Times New Roman"/>
                <w:sz w:val="24"/>
                <w:szCs w:val="24"/>
              </w:rPr>
            </w:pPr>
          </w:p>
        </w:tc>
      </w:tr>
      <w:tr w:rsidR="0059533B" w:rsidRPr="005F090C" w14:paraId="1F7F27EF" w14:textId="77777777" w:rsidTr="00A536CF">
        <w:trPr>
          <w:gridAfter w:val="1"/>
          <w:wAfter w:w="20" w:type="dxa"/>
        </w:trPr>
        <w:tc>
          <w:tcPr>
            <w:tcW w:w="851" w:type="dxa"/>
            <w:gridSpan w:val="3"/>
            <w:vAlign w:val="center"/>
          </w:tcPr>
          <w:p w14:paraId="7D39816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225B292"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Время утилизации</w:t>
            </w:r>
            <w:r w:rsidRPr="005F090C">
              <w:rPr>
                <w:rFonts w:ascii="Times New Roman" w:hAnsi="Times New Roman" w:cs="Times New Roman"/>
                <w:b/>
                <w:sz w:val="24"/>
                <w:szCs w:val="24"/>
                <w:lang w:val="en-US"/>
              </w:rPr>
              <w:t xml:space="preserve"> utilization time</w:t>
            </w:r>
          </w:p>
        </w:tc>
        <w:tc>
          <w:tcPr>
            <w:tcW w:w="3969" w:type="dxa"/>
            <w:gridSpan w:val="2"/>
          </w:tcPr>
          <w:p w14:paraId="1B404B68"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preferred term, </w:t>
            </w:r>
            <w:r w:rsidRPr="005F090C">
              <w:rPr>
                <w:rFonts w:ascii="Times New Roman" w:hAnsi="Times New Roman" w:cs="Times New Roman"/>
                <w:i/>
                <w:sz w:val="24"/>
                <w:szCs w:val="24"/>
                <w:lang w:val="en-US"/>
              </w:rPr>
              <w:t>latency of activation</w:t>
            </w:r>
            <w:r w:rsidRPr="005F090C">
              <w:rPr>
                <w:rFonts w:ascii="Times New Roman" w:hAnsi="Times New Roman" w:cs="Times New Roman"/>
                <w:sz w:val="24"/>
                <w:szCs w:val="24"/>
                <w:lang w:val="en-US"/>
              </w:rPr>
              <w:t xml:space="preserve">. </w:t>
            </w:r>
          </w:p>
          <w:p w14:paraId="0C998962" w14:textId="77777777" w:rsidR="0059533B" w:rsidRPr="005F090C" w:rsidRDefault="0059533B" w:rsidP="00C30C2D">
            <w:pPr>
              <w:rPr>
                <w:rFonts w:ascii="Times New Roman" w:hAnsi="Times New Roman" w:cs="Times New Roman"/>
                <w:sz w:val="24"/>
                <w:szCs w:val="24"/>
                <w:lang w:val="en-US"/>
              </w:rPr>
            </w:pPr>
          </w:p>
        </w:tc>
        <w:tc>
          <w:tcPr>
            <w:tcW w:w="4536" w:type="dxa"/>
            <w:gridSpan w:val="2"/>
          </w:tcPr>
          <w:p w14:paraId="79383BB5"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латентность активации</w:t>
            </w:r>
            <w:r w:rsidRPr="005F090C">
              <w:rPr>
                <w:rFonts w:ascii="Times New Roman" w:hAnsi="Times New Roman" w:cs="Times New Roman"/>
                <w:sz w:val="24"/>
                <w:szCs w:val="24"/>
              </w:rPr>
              <w:t>.</w:t>
            </w:r>
          </w:p>
        </w:tc>
        <w:tc>
          <w:tcPr>
            <w:tcW w:w="3827" w:type="dxa"/>
            <w:gridSpan w:val="2"/>
          </w:tcPr>
          <w:p w14:paraId="7D57770D" w14:textId="77777777" w:rsidR="0059533B" w:rsidRPr="005F090C" w:rsidRDefault="0059533B" w:rsidP="00C30C2D">
            <w:pPr>
              <w:jc w:val="both"/>
              <w:rPr>
                <w:rFonts w:ascii="Times New Roman" w:hAnsi="Times New Roman" w:cs="Times New Roman"/>
                <w:sz w:val="24"/>
                <w:szCs w:val="24"/>
              </w:rPr>
            </w:pPr>
          </w:p>
        </w:tc>
      </w:tr>
      <w:tr w:rsidR="0059533B" w:rsidRPr="005F090C" w14:paraId="2039CB28" w14:textId="77777777" w:rsidTr="00A536CF">
        <w:trPr>
          <w:gridAfter w:val="1"/>
          <w:wAfter w:w="20" w:type="dxa"/>
        </w:trPr>
        <w:tc>
          <w:tcPr>
            <w:tcW w:w="851" w:type="dxa"/>
            <w:gridSpan w:val="3"/>
            <w:vAlign w:val="center"/>
          </w:tcPr>
          <w:p w14:paraId="6C2BB93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46C5D92" w14:textId="77777777" w:rsidR="0059533B" w:rsidRPr="005F090C" w:rsidRDefault="0059533B" w:rsidP="00230B83">
            <w:pPr>
              <w:rPr>
                <w:rFonts w:ascii="Times New Roman" w:hAnsi="Times New Roman" w:cs="Times New Roman"/>
                <w:b/>
                <w:sz w:val="24"/>
                <w:szCs w:val="24"/>
              </w:rPr>
            </w:pPr>
            <w:r w:rsidRPr="005F090C">
              <w:rPr>
                <w:rFonts w:ascii="Times New Roman" w:hAnsi="Times New Roman" w:cs="Times New Roman"/>
                <w:b/>
                <w:sz w:val="24"/>
                <w:szCs w:val="24"/>
              </w:rPr>
              <w:t xml:space="preserve">Время центрального моторного проведения </w:t>
            </w:r>
            <w:proofErr w:type="spellStart"/>
            <w:r w:rsidRPr="005F090C">
              <w:rPr>
                <w:rFonts w:ascii="Times New Roman" w:hAnsi="Times New Roman" w:cs="Times New Roman"/>
                <w:b/>
                <w:sz w:val="24"/>
                <w:szCs w:val="24"/>
              </w:rPr>
              <w:t>central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time</w:t>
            </w:r>
            <w:proofErr w:type="spellEnd"/>
            <w:r w:rsidRPr="005F090C">
              <w:rPr>
                <w:rFonts w:ascii="Times New Roman" w:hAnsi="Times New Roman" w:cs="Times New Roman"/>
                <w:b/>
                <w:sz w:val="24"/>
                <w:szCs w:val="24"/>
              </w:rPr>
              <w:t xml:space="preserve"> </w:t>
            </w:r>
          </w:p>
        </w:tc>
        <w:tc>
          <w:tcPr>
            <w:tcW w:w="3969" w:type="dxa"/>
            <w:gridSpan w:val="2"/>
          </w:tcPr>
          <w:p w14:paraId="2C4EA2E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conduction time of action potentials from motor cortex to alpha motoneurons in the spinal cord or brainstem. Calculated from the latencies of the motor evoked potentials produced by transcranial magnetic stimulation or transcranial electrical stimulation, subtracting the time for peripheral conduction.</w:t>
            </w:r>
          </w:p>
        </w:tc>
        <w:tc>
          <w:tcPr>
            <w:tcW w:w="4536" w:type="dxa"/>
            <w:gridSpan w:val="2"/>
          </w:tcPr>
          <w:p w14:paraId="5FCC2ADE" w14:textId="3CC4331D" w:rsidR="0059533B" w:rsidRPr="009758C7" w:rsidRDefault="0059533B" w:rsidP="004947F1">
            <w:pPr>
              <w:rPr>
                <w:rFonts w:ascii="Times New Roman" w:hAnsi="Times New Roman" w:cs="Times New Roman"/>
                <w:sz w:val="24"/>
                <w:szCs w:val="24"/>
              </w:rPr>
            </w:pPr>
            <w:r w:rsidRPr="004947F1">
              <w:rPr>
                <w:rFonts w:ascii="Times New Roman" w:hAnsi="Times New Roman" w:cs="Times New Roman"/>
                <w:sz w:val="24"/>
                <w:szCs w:val="24"/>
              </w:rPr>
              <w:t>Время</w:t>
            </w:r>
            <w:r w:rsidR="00C90961">
              <w:rPr>
                <w:rFonts w:ascii="Times New Roman" w:hAnsi="Times New Roman" w:cs="Times New Roman"/>
                <w:sz w:val="24"/>
                <w:szCs w:val="24"/>
              </w:rPr>
              <w:t>,</w:t>
            </w:r>
            <w:r w:rsidRPr="004947F1">
              <w:rPr>
                <w:rFonts w:ascii="Times New Roman" w:hAnsi="Times New Roman" w:cs="Times New Roman"/>
                <w:sz w:val="24"/>
                <w:szCs w:val="24"/>
              </w:rPr>
              <w:t xml:space="preserve"> за которое потенциал действия проходит от моторной </w:t>
            </w:r>
            <w:proofErr w:type="spellStart"/>
            <w:r w:rsidRPr="004947F1">
              <w:rPr>
                <w:rFonts w:ascii="Times New Roman" w:hAnsi="Times New Roman" w:cs="Times New Roman"/>
                <w:sz w:val="24"/>
                <w:szCs w:val="24"/>
              </w:rPr>
              <w:t>коры</w:t>
            </w:r>
            <w:proofErr w:type="spellEnd"/>
            <w:r w:rsidRPr="004947F1">
              <w:rPr>
                <w:rFonts w:ascii="Times New Roman" w:hAnsi="Times New Roman" w:cs="Times New Roman"/>
                <w:sz w:val="24"/>
                <w:szCs w:val="24"/>
              </w:rPr>
              <w:t xml:space="preserve"> до α-</w:t>
            </w:r>
            <w:proofErr w:type="spellStart"/>
            <w:r w:rsidRPr="004947F1">
              <w:rPr>
                <w:rFonts w:ascii="Times New Roman" w:hAnsi="Times New Roman" w:cs="Times New Roman"/>
                <w:sz w:val="24"/>
                <w:szCs w:val="24"/>
              </w:rPr>
              <w:t>мотонейрона</w:t>
            </w:r>
            <w:proofErr w:type="spellEnd"/>
            <w:r w:rsidRPr="004947F1">
              <w:rPr>
                <w:rFonts w:ascii="Times New Roman" w:hAnsi="Times New Roman" w:cs="Times New Roman"/>
                <w:sz w:val="24"/>
                <w:szCs w:val="24"/>
              </w:rPr>
              <w:t xml:space="preserve"> </w:t>
            </w:r>
            <w:proofErr w:type="spellStart"/>
            <w:r w:rsidRPr="004947F1">
              <w:rPr>
                <w:rFonts w:ascii="Times New Roman" w:hAnsi="Times New Roman" w:cs="Times New Roman"/>
                <w:sz w:val="24"/>
                <w:szCs w:val="24"/>
              </w:rPr>
              <w:t>cпинного</w:t>
            </w:r>
            <w:proofErr w:type="spellEnd"/>
            <w:r w:rsidRPr="004947F1">
              <w:rPr>
                <w:rFonts w:ascii="Times New Roman" w:hAnsi="Times New Roman" w:cs="Times New Roman"/>
                <w:sz w:val="24"/>
                <w:szCs w:val="24"/>
              </w:rPr>
              <w:t xml:space="preserve"> мозга или ствола мозга. </w:t>
            </w:r>
            <w:r w:rsidR="00B67647" w:rsidRPr="004947F1">
              <w:rPr>
                <w:rFonts w:ascii="Times New Roman" w:hAnsi="Times New Roman" w:cs="Times New Roman"/>
                <w:sz w:val="24"/>
                <w:szCs w:val="24"/>
              </w:rPr>
              <w:t>Рассчитывается как</w:t>
            </w:r>
            <w:r w:rsidRPr="004947F1">
              <w:rPr>
                <w:rFonts w:ascii="Times New Roman" w:hAnsi="Times New Roman" w:cs="Times New Roman"/>
                <w:sz w:val="24"/>
                <w:szCs w:val="24"/>
              </w:rPr>
              <w:t xml:space="preserve"> разность латентност</w:t>
            </w:r>
            <w:r w:rsidR="00B06394">
              <w:rPr>
                <w:rFonts w:ascii="Times New Roman" w:hAnsi="Times New Roman" w:cs="Times New Roman"/>
                <w:sz w:val="24"/>
                <w:szCs w:val="24"/>
              </w:rPr>
              <w:t>и</w:t>
            </w:r>
            <w:r w:rsidRPr="004947F1">
              <w:rPr>
                <w:rFonts w:ascii="Times New Roman" w:hAnsi="Times New Roman" w:cs="Times New Roman"/>
                <w:sz w:val="24"/>
                <w:szCs w:val="24"/>
              </w:rPr>
              <w:t xml:space="preserve"> коркового </w:t>
            </w:r>
            <w:r w:rsidR="00954202" w:rsidRPr="004947F1">
              <w:rPr>
                <w:rFonts w:ascii="Times New Roman" w:hAnsi="Times New Roman" w:cs="Times New Roman"/>
                <w:sz w:val="24"/>
                <w:szCs w:val="24"/>
              </w:rPr>
              <w:t>вызванного моторного</w:t>
            </w:r>
            <w:r w:rsidRPr="004947F1">
              <w:rPr>
                <w:rFonts w:ascii="Times New Roman" w:hAnsi="Times New Roman" w:cs="Times New Roman"/>
                <w:sz w:val="24"/>
                <w:szCs w:val="24"/>
              </w:rPr>
              <w:t xml:space="preserve"> </w:t>
            </w:r>
            <w:r w:rsidR="00B67647">
              <w:rPr>
                <w:rFonts w:ascii="Times New Roman" w:hAnsi="Times New Roman" w:cs="Times New Roman"/>
                <w:sz w:val="24"/>
                <w:szCs w:val="24"/>
              </w:rPr>
              <w:t>потенциала</w:t>
            </w:r>
            <w:r w:rsidRPr="004947F1">
              <w:rPr>
                <w:rFonts w:ascii="Times New Roman" w:hAnsi="Times New Roman" w:cs="Times New Roman"/>
                <w:sz w:val="24"/>
                <w:szCs w:val="24"/>
              </w:rPr>
              <w:t xml:space="preserve"> при </w:t>
            </w:r>
            <w:proofErr w:type="spellStart"/>
            <w:r w:rsidR="00954202" w:rsidRPr="004947F1">
              <w:rPr>
                <w:rFonts w:ascii="Times New Roman" w:hAnsi="Times New Roman" w:cs="Times New Roman"/>
                <w:sz w:val="24"/>
                <w:szCs w:val="24"/>
              </w:rPr>
              <w:t>транскраниальной</w:t>
            </w:r>
            <w:proofErr w:type="spellEnd"/>
            <w:r w:rsidR="00954202" w:rsidRPr="004947F1">
              <w:rPr>
                <w:rFonts w:ascii="Times New Roman" w:hAnsi="Times New Roman" w:cs="Times New Roman"/>
                <w:sz w:val="24"/>
                <w:szCs w:val="24"/>
              </w:rPr>
              <w:t xml:space="preserve"> или</w:t>
            </w:r>
            <w:r w:rsidRPr="004947F1">
              <w:rPr>
                <w:rFonts w:ascii="Times New Roman" w:hAnsi="Times New Roman" w:cs="Times New Roman"/>
                <w:sz w:val="24"/>
                <w:szCs w:val="24"/>
              </w:rPr>
              <w:t xml:space="preserve"> электрической стимуляции</w:t>
            </w:r>
            <w:r w:rsidR="00B06394">
              <w:rPr>
                <w:rFonts w:ascii="Times New Roman" w:hAnsi="Times New Roman" w:cs="Times New Roman"/>
                <w:sz w:val="24"/>
                <w:szCs w:val="24"/>
              </w:rPr>
              <w:t xml:space="preserve"> и времени </w:t>
            </w:r>
            <w:proofErr w:type="spellStart"/>
            <w:r w:rsidR="00B06394">
              <w:rPr>
                <w:rFonts w:ascii="Times New Roman" w:hAnsi="Times New Roman" w:cs="Times New Roman"/>
                <w:sz w:val="24"/>
                <w:szCs w:val="24"/>
              </w:rPr>
              <w:t>перифериечского</w:t>
            </w:r>
            <w:proofErr w:type="spellEnd"/>
            <w:r w:rsidR="00B06394">
              <w:rPr>
                <w:rFonts w:ascii="Times New Roman" w:hAnsi="Times New Roman" w:cs="Times New Roman"/>
                <w:sz w:val="24"/>
                <w:szCs w:val="24"/>
              </w:rPr>
              <w:t xml:space="preserve"> проведения</w:t>
            </w:r>
            <w:r w:rsidRPr="004947F1">
              <w:rPr>
                <w:rFonts w:ascii="Times New Roman" w:hAnsi="Times New Roman" w:cs="Times New Roman"/>
                <w:sz w:val="24"/>
                <w:szCs w:val="24"/>
              </w:rPr>
              <w:t>.</w:t>
            </w:r>
            <w:r w:rsidRPr="009758C7">
              <w:rPr>
                <w:rFonts w:ascii="Times New Roman" w:hAnsi="Times New Roman" w:cs="Times New Roman"/>
                <w:sz w:val="24"/>
                <w:szCs w:val="24"/>
              </w:rPr>
              <w:t xml:space="preserve"> </w:t>
            </w:r>
          </w:p>
          <w:p w14:paraId="36957445" w14:textId="77777777" w:rsidR="0059533B" w:rsidRPr="005F090C" w:rsidRDefault="0059533B" w:rsidP="004947F1">
            <w:pPr>
              <w:jc w:val="both"/>
              <w:rPr>
                <w:rFonts w:ascii="Times New Roman" w:hAnsi="Times New Roman" w:cs="Times New Roman"/>
                <w:sz w:val="24"/>
                <w:szCs w:val="24"/>
              </w:rPr>
            </w:pPr>
          </w:p>
        </w:tc>
        <w:tc>
          <w:tcPr>
            <w:tcW w:w="3827" w:type="dxa"/>
            <w:gridSpan w:val="2"/>
          </w:tcPr>
          <w:p w14:paraId="1E9A4AF1" w14:textId="77777777" w:rsidR="0059533B" w:rsidRPr="005F090C" w:rsidRDefault="0059533B" w:rsidP="004947F1">
            <w:pPr>
              <w:rPr>
                <w:rFonts w:ascii="Times New Roman" w:hAnsi="Times New Roman" w:cs="Times New Roman"/>
                <w:sz w:val="24"/>
                <w:szCs w:val="24"/>
              </w:rPr>
            </w:pPr>
          </w:p>
        </w:tc>
      </w:tr>
      <w:tr w:rsidR="0059533B" w:rsidRPr="005F090C" w14:paraId="19A7E5AB" w14:textId="77777777" w:rsidTr="00A536CF">
        <w:trPr>
          <w:gridAfter w:val="1"/>
          <w:wAfter w:w="20" w:type="dxa"/>
        </w:trPr>
        <w:tc>
          <w:tcPr>
            <w:tcW w:w="851" w:type="dxa"/>
            <w:gridSpan w:val="3"/>
            <w:vAlign w:val="center"/>
          </w:tcPr>
          <w:p w14:paraId="64337B9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18792A"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Врожденная миастения </w:t>
            </w:r>
            <w:proofErr w:type="spellStart"/>
            <w:r w:rsidRPr="005F090C">
              <w:rPr>
                <w:rFonts w:ascii="Times New Roman" w:hAnsi="Times New Roman" w:cs="Times New Roman"/>
                <w:b/>
                <w:sz w:val="24"/>
                <w:szCs w:val="24"/>
              </w:rPr>
              <w:t>congenital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myasthenia</w:t>
            </w:r>
            <w:proofErr w:type="spellEnd"/>
            <w:r w:rsidRPr="005F090C">
              <w:rPr>
                <w:rFonts w:ascii="Times New Roman" w:hAnsi="Times New Roman" w:cs="Times New Roman"/>
                <w:b/>
                <w:sz w:val="24"/>
                <w:szCs w:val="24"/>
              </w:rPr>
              <w:t xml:space="preserve"> </w:t>
            </w:r>
          </w:p>
        </w:tc>
        <w:tc>
          <w:tcPr>
            <w:tcW w:w="3969" w:type="dxa"/>
            <w:gridSpan w:val="2"/>
          </w:tcPr>
          <w:p w14:paraId="13ED140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myasthenic syndrome, congenital.</w:t>
            </w:r>
          </w:p>
        </w:tc>
        <w:tc>
          <w:tcPr>
            <w:tcW w:w="4536" w:type="dxa"/>
            <w:gridSpan w:val="2"/>
          </w:tcPr>
          <w:p w14:paraId="09262D3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proofErr w:type="spellStart"/>
            <w:r w:rsidRPr="005F090C">
              <w:rPr>
                <w:rFonts w:ascii="Times New Roman" w:hAnsi="Times New Roman" w:cs="Times New Roman"/>
                <w:i/>
                <w:sz w:val="24"/>
                <w:szCs w:val="24"/>
              </w:rPr>
              <w:t>миастенический</w:t>
            </w:r>
            <w:proofErr w:type="spellEnd"/>
            <w:r w:rsidRPr="005F090C">
              <w:rPr>
                <w:rFonts w:ascii="Times New Roman" w:hAnsi="Times New Roman" w:cs="Times New Roman"/>
                <w:i/>
                <w:sz w:val="24"/>
                <w:szCs w:val="24"/>
              </w:rPr>
              <w:t xml:space="preserve"> синдром, врожденный.</w:t>
            </w:r>
          </w:p>
        </w:tc>
        <w:tc>
          <w:tcPr>
            <w:tcW w:w="3827" w:type="dxa"/>
            <w:gridSpan w:val="2"/>
          </w:tcPr>
          <w:p w14:paraId="18A1FE5D" w14:textId="77777777" w:rsidR="0059533B" w:rsidRPr="005F090C" w:rsidRDefault="0059533B" w:rsidP="00AE285D">
            <w:pPr>
              <w:jc w:val="both"/>
              <w:rPr>
                <w:rFonts w:ascii="Times New Roman" w:hAnsi="Times New Roman" w:cs="Times New Roman"/>
                <w:sz w:val="24"/>
                <w:szCs w:val="24"/>
              </w:rPr>
            </w:pPr>
          </w:p>
        </w:tc>
      </w:tr>
      <w:tr w:rsidR="0059533B" w:rsidRPr="005F090C" w14:paraId="1AAA3861" w14:textId="77777777" w:rsidTr="00A536CF">
        <w:trPr>
          <w:gridAfter w:val="1"/>
          <w:wAfter w:w="20" w:type="dxa"/>
        </w:trPr>
        <w:tc>
          <w:tcPr>
            <w:tcW w:w="851" w:type="dxa"/>
            <w:gridSpan w:val="3"/>
            <w:vAlign w:val="center"/>
          </w:tcPr>
          <w:p w14:paraId="5922873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CAA4EBB"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Врожденная </w:t>
            </w:r>
            <w:proofErr w:type="spellStart"/>
            <w:r w:rsidRPr="005F090C">
              <w:rPr>
                <w:rFonts w:ascii="Times New Roman" w:hAnsi="Times New Roman" w:cs="Times New Roman"/>
                <w:b/>
                <w:sz w:val="24"/>
                <w:szCs w:val="24"/>
              </w:rPr>
              <w:lastRenderedPageBreak/>
              <w:t>парамиотомия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paramyotonia</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congenita</w:t>
            </w:r>
            <w:proofErr w:type="spellEnd"/>
          </w:p>
        </w:tc>
        <w:tc>
          <w:tcPr>
            <w:tcW w:w="3969" w:type="dxa"/>
            <w:gridSpan w:val="2"/>
          </w:tcPr>
          <w:p w14:paraId="4C9B182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An autosomal dominant inherited </w:t>
            </w:r>
            <w:r w:rsidRPr="005F090C">
              <w:rPr>
                <w:rFonts w:ascii="Times New Roman" w:hAnsi="Times New Roman" w:cs="Times New Roman"/>
                <w:sz w:val="24"/>
                <w:szCs w:val="24"/>
                <w:lang w:val="en-US"/>
              </w:rPr>
              <w:lastRenderedPageBreak/>
              <w:t>disorder characterized by cold-induced muscle stiffness that increases with activity (paradoxical myotonia). Contrast with the myotonia congenita in which the myotonia decreases with repeating activity.</w:t>
            </w:r>
          </w:p>
        </w:tc>
        <w:tc>
          <w:tcPr>
            <w:tcW w:w="4536" w:type="dxa"/>
            <w:gridSpan w:val="2"/>
          </w:tcPr>
          <w:p w14:paraId="74FB51AF" w14:textId="77777777" w:rsidR="0059533B" w:rsidRPr="005F090C" w:rsidRDefault="0059533B" w:rsidP="00525706">
            <w:pPr>
              <w:jc w:val="both"/>
              <w:rPr>
                <w:rFonts w:ascii="Times New Roman" w:hAnsi="Times New Roman" w:cs="Times New Roman"/>
                <w:sz w:val="24"/>
                <w:szCs w:val="24"/>
              </w:rPr>
            </w:pPr>
            <w:r w:rsidRPr="002D2106">
              <w:rPr>
                <w:rFonts w:ascii="Times New Roman" w:hAnsi="Times New Roman" w:cs="Times New Roman"/>
                <w:sz w:val="24"/>
                <w:szCs w:val="24"/>
              </w:rPr>
              <w:lastRenderedPageBreak/>
              <w:t xml:space="preserve">Наследственное аутосомно-доминантное </w:t>
            </w:r>
            <w:r w:rsidRPr="002D2106">
              <w:rPr>
                <w:rFonts w:ascii="Times New Roman" w:hAnsi="Times New Roman" w:cs="Times New Roman"/>
                <w:sz w:val="24"/>
                <w:szCs w:val="24"/>
              </w:rPr>
              <w:lastRenderedPageBreak/>
              <w:t xml:space="preserve">заболевание, характеризующееся спазмами мышц, </w:t>
            </w:r>
            <w:proofErr w:type="spellStart"/>
            <w:r w:rsidRPr="002D2106">
              <w:rPr>
                <w:rFonts w:ascii="Times New Roman" w:hAnsi="Times New Roman" w:cs="Times New Roman"/>
                <w:sz w:val="24"/>
                <w:szCs w:val="24"/>
              </w:rPr>
              <w:t>провоцирующихся</w:t>
            </w:r>
            <w:proofErr w:type="spellEnd"/>
            <w:r w:rsidRPr="002D2106">
              <w:rPr>
                <w:rFonts w:ascii="Times New Roman" w:hAnsi="Times New Roman" w:cs="Times New Roman"/>
                <w:sz w:val="24"/>
                <w:szCs w:val="24"/>
              </w:rPr>
              <w:t xml:space="preserve"> холодом, которые нарастают при повторных движениях (парадоксальная </w:t>
            </w:r>
            <w:proofErr w:type="spellStart"/>
            <w:r w:rsidRPr="002D2106">
              <w:rPr>
                <w:rFonts w:ascii="Times New Roman" w:hAnsi="Times New Roman" w:cs="Times New Roman"/>
                <w:sz w:val="24"/>
                <w:szCs w:val="24"/>
              </w:rPr>
              <w:t>миотония</w:t>
            </w:r>
            <w:proofErr w:type="spellEnd"/>
            <w:r w:rsidRPr="002D2106">
              <w:rPr>
                <w:rFonts w:ascii="Times New Roman" w:hAnsi="Times New Roman" w:cs="Times New Roman"/>
                <w:sz w:val="24"/>
                <w:szCs w:val="24"/>
              </w:rPr>
              <w:t xml:space="preserve">). Сравн. с </w:t>
            </w:r>
            <w:r w:rsidRPr="002D2106">
              <w:rPr>
                <w:rFonts w:ascii="Times New Roman" w:hAnsi="Times New Roman" w:cs="Times New Roman"/>
                <w:i/>
                <w:sz w:val="24"/>
                <w:szCs w:val="24"/>
              </w:rPr>
              <w:t>врожденной</w:t>
            </w:r>
            <w:r w:rsidRPr="002D2106">
              <w:rPr>
                <w:rFonts w:ascii="Times New Roman" w:hAnsi="Times New Roman" w:cs="Times New Roman"/>
                <w:sz w:val="24"/>
                <w:szCs w:val="24"/>
              </w:rPr>
              <w:t xml:space="preserve"> </w:t>
            </w:r>
            <w:proofErr w:type="spellStart"/>
            <w:r w:rsidRPr="002D2106">
              <w:rPr>
                <w:rFonts w:ascii="Times New Roman" w:hAnsi="Times New Roman" w:cs="Times New Roman"/>
                <w:i/>
                <w:sz w:val="24"/>
                <w:szCs w:val="24"/>
              </w:rPr>
              <w:t>миотонией</w:t>
            </w:r>
            <w:proofErr w:type="spellEnd"/>
            <w:r w:rsidRPr="002D2106">
              <w:rPr>
                <w:rFonts w:ascii="Times New Roman" w:hAnsi="Times New Roman" w:cs="Times New Roman"/>
                <w:sz w:val="24"/>
                <w:szCs w:val="24"/>
              </w:rPr>
              <w:t>, при которой спазм уменьшается при повторяющихся движениях.</w:t>
            </w:r>
          </w:p>
        </w:tc>
        <w:tc>
          <w:tcPr>
            <w:tcW w:w="3827" w:type="dxa"/>
            <w:gridSpan w:val="2"/>
          </w:tcPr>
          <w:p w14:paraId="68799085" w14:textId="77777777" w:rsidR="0059533B" w:rsidRPr="005F090C" w:rsidRDefault="0059533B" w:rsidP="00525706">
            <w:pPr>
              <w:jc w:val="both"/>
              <w:rPr>
                <w:rFonts w:ascii="Times New Roman" w:hAnsi="Times New Roman" w:cs="Times New Roman"/>
                <w:sz w:val="24"/>
                <w:szCs w:val="24"/>
              </w:rPr>
            </w:pPr>
          </w:p>
        </w:tc>
      </w:tr>
      <w:tr w:rsidR="0059533B" w:rsidRPr="005F090C" w14:paraId="17ACF5A0" w14:textId="77777777" w:rsidTr="00A536CF">
        <w:trPr>
          <w:gridAfter w:val="1"/>
          <w:wAfter w:w="20" w:type="dxa"/>
        </w:trPr>
        <w:tc>
          <w:tcPr>
            <w:tcW w:w="851" w:type="dxa"/>
            <w:gridSpan w:val="3"/>
            <w:vAlign w:val="center"/>
          </w:tcPr>
          <w:p w14:paraId="0F41909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154E943" w14:textId="77777777" w:rsidR="0059533B"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Вход усилителя 1</w:t>
            </w:r>
          </w:p>
          <w:p w14:paraId="1185AB93" w14:textId="77777777" w:rsidR="0059533B" w:rsidRPr="005F090C" w:rsidRDefault="0059533B" w:rsidP="007C5755">
            <w:pPr>
              <w:rPr>
                <w:rFonts w:ascii="Times New Roman" w:hAnsi="Times New Roman" w:cs="Times New Roman"/>
                <w:b/>
                <w:sz w:val="24"/>
                <w:szCs w:val="24"/>
              </w:rPr>
            </w:pPr>
            <w:r w:rsidRPr="005F090C">
              <w:rPr>
                <w:rFonts w:ascii="Times New Roman" w:hAnsi="Times New Roman" w:cs="Times New Roman"/>
                <w:b/>
                <w:lang w:val="en-US"/>
              </w:rPr>
              <w:t>input terminal 1</w:t>
            </w:r>
            <w:r w:rsidRPr="005F090C">
              <w:rPr>
                <w:rFonts w:ascii="Times New Roman" w:hAnsi="Times New Roman" w:cs="Times New Roman"/>
                <w:b/>
                <w:sz w:val="24"/>
                <w:szCs w:val="24"/>
              </w:rPr>
              <w:t xml:space="preserve"> </w:t>
            </w:r>
          </w:p>
        </w:tc>
        <w:tc>
          <w:tcPr>
            <w:tcW w:w="3969" w:type="dxa"/>
            <w:gridSpan w:val="2"/>
          </w:tcPr>
          <w:p w14:paraId="5013E00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input terminal of a differential amplifier at which negativity, relative to the other input terminal, produces an upward deflection. Synonymous with active electrode, E1 or less preferred term, grid 1. See </w:t>
            </w:r>
            <w:r w:rsidRPr="005F090C">
              <w:rPr>
                <w:rFonts w:ascii="Times New Roman" w:hAnsi="Times New Roman" w:cs="Times New Roman"/>
                <w:i/>
                <w:sz w:val="24"/>
                <w:szCs w:val="24"/>
                <w:lang w:val="en-US"/>
              </w:rPr>
              <w:t>recording electrode</w:t>
            </w:r>
            <w:r w:rsidRPr="005F090C">
              <w:rPr>
                <w:rFonts w:ascii="Times New Roman" w:hAnsi="Times New Roman" w:cs="Times New Roman"/>
                <w:sz w:val="24"/>
                <w:szCs w:val="24"/>
                <w:lang w:val="en-US"/>
              </w:rPr>
              <w:t>.</w:t>
            </w:r>
          </w:p>
        </w:tc>
        <w:tc>
          <w:tcPr>
            <w:tcW w:w="4536" w:type="dxa"/>
            <w:gridSpan w:val="2"/>
          </w:tcPr>
          <w:p w14:paraId="258613CF" w14:textId="77777777" w:rsidR="0059533B" w:rsidRPr="005F090C" w:rsidRDefault="0059533B" w:rsidP="00220973">
            <w:pPr>
              <w:jc w:val="both"/>
              <w:rPr>
                <w:rFonts w:ascii="Times New Roman" w:hAnsi="Times New Roman" w:cs="Times New Roman"/>
                <w:sz w:val="24"/>
                <w:szCs w:val="24"/>
              </w:rPr>
            </w:pPr>
            <w:r w:rsidRPr="005F090C">
              <w:rPr>
                <w:rFonts w:ascii="Times New Roman" w:hAnsi="Times New Roman" w:cs="Times New Roman"/>
                <w:sz w:val="24"/>
                <w:szCs w:val="24"/>
              </w:rPr>
              <w:t xml:space="preserve">Вход дифференциального усилителя, в котором отрицательный по отношению к другому входу потенциал вызывает отклонение вверх.  Синонимы: активный электрод, E1 или менее предпочтительный термин, ввод 1. См. </w:t>
            </w:r>
            <w:r w:rsidRPr="005F090C">
              <w:rPr>
                <w:rFonts w:ascii="Times New Roman" w:hAnsi="Times New Roman" w:cs="Times New Roman"/>
                <w:i/>
                <w:sz w:val="24"/>
                <w:szCs w:val="24"/>
              </w:rPr>
              <w:t>регистрирующий электрод</w:t>
            </w:r>
            <w:r w:rsidRPr="005F090C">
              <w:rPr>
                <w:rFonts w:ascii="Times New Roman" w:hAnsi="Times New Roman" w:cs="Times New Roman"/>
                <w:sz w:val="24"/>
                <w:szCs w:val="24"/>
              </w:rPr>
              <w:t>.</w:t>
            </w:r>
          </w:p>
        </w:tc>
        <w:tc>
          <w:tcPr>
            <w:tcW w:w="3827" w:type="dxa"/>
            <w:gridSpan w:val="2"/>
          </w:tcPr>
          <w:p w14:paraId="23B2A692" w14:textId="77777777" w:rsidR="0059533B" w:rsidRPr="005F090C" w:rsidRDefault="0059533B" w:rsidP="00220973">
            <w:pPr>
              <w:jc w:val="both"/>
              <w:rPr>
                <w:rFonts w:ascii="Times New Roman" w:hAnsi="Times New Roman" w:cs="Times New Roman"/>
                <w:sz w:val="24"/>
                <w:szCs w:val="24"/>
              </w:rPr>
            </w:pPr>
          </w:p>
        </w:tc>
      </w:tr>
      <w:tr w:rsidR="0059533B" w:rsidRPr="005F090C" w14:paraId="52EF0DD4" w14:textId="77777777" w:rsidTr="00A536CF">
        <w:trPr>
          <w:gridAfter w:val="1"/>
          <w:wAfter w:w="20" w:type="dxa"/>
        </w:trPr>
        <w:tc>
          <w:tcPr>
            <w:tcW w:w="851" w:type="dxa"/>
            <w:gridSpan w:val="3"/>
            <w:vAlign w:val="center"/>
          </w:tcPr>
          <w:p w14:paraId="6157B2A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C6D54A1" w14:textId="77777777" w:rsidR="0059533B"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Вход усилителя 2</w:t>
            </w:r>
          </w:p>
          <w:p w14:paraId="0954ABE3" w14:textId="77777777" w:rsidR="0059533B" w:rsidRPr="005F090C" w:rsidRDefault="0059533B" w:rsidP="007C5755">
            <w:pPr>
              <w:rPr>
                <w:rFonts w:ascii="Times New Roman" w:hAnsi="Times New Roman" w:cs="Times New Roman"/>
                <w:b/>
                <w:sz w:val="24"/>
                <w:szCs w:val="24"/>
              </w:rPr>
            </w:pPr>
            <w:r w:rsidRPr="005F090C">
              <w:rPr>
                <w:rFonts w:ascii="Times New Roman" w:hAnsi="Times New Roman" w:cs="Times New Roman"/>
                <w:b/>
                <w:lang w:val="en-US"/>
              </w:rPr>
              <w:t xml:space="preserve">input terminal </w:t>
            </w:r>
            <w:r w:rsidRPr="005F090C">
              <w:rPr>
                <w:rFonts w:ascii="Times New Roman" w:hAnsi="Times New Roman" w:cs="Times New Roman"/>
                <w:b/>
              </w:rPr>
              <w:t>2</w:t>
            </w:r>
            <w:r w:rsidRPr="005F090C">
              <w:rPr>
                <w:rFonts w:ascii="Times New Roman" w:hAnsi="Times New Roman" w:cs="Times New Roman"/>
                <w:b/>
                <w:sz w:val="24"/>
                <w:szCs w:val="24"/>
              </w:rPr>
              <w:t xml:space="preserve"> </w:t>
            </w:r>
          </w:p>
        </w:tc>
        <w:tc>
          <w:tcPr>
            <w:tcW w:w="3969" w:type="dxa"/>
            <w:gridSpan w:val="2"/>
          </w:tcPr>
          <w:p w14:paraId="1052DFA3"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input of a differential amplifier at which negativity, relative to the other input terminal, produces a downward deflection. Synonymous with reference electrode, E2 or less preferred term, grid 2. See </w:t>
            </w:r>
            <w:r w:rsidRPr="005F090C">
              <w:rPr>
                <w:rFonts w:ascii="Times New Roman" w:hAnsi="Times New Roman" w:cs="Times New Roman"/>
                <w:i/>
                <w:sz w:val="24"/>
                <w:szCs w:val="24"/>
                <w:lang w:val="en-US"/>
              </w:rPr>
              <w:t>recording electrode</w:t>
            </w:r>
            <w:r w:rsidRPr="005F090C">
              <w:rPr>
                <w:rFonts w:ascii="Times New Roman" w:hAnsi="Times New Roman" w:cs="Times New Roman"/>
                <w:sz w:val="24"/>
                <w:szCs w:val="24"/>
                <w:lang w:val="en-US"/>
              </w:rPr>
              <w:t>.</w:t>
            </w:r>
          </w:p>
        </w:tc>
        <w:tc>
          <w:tcPr>
            <w:tcW w:w="4536" w:type="dxa"/>
            <w:gridSpan w:val="2"/>
          </w:tcPr>
          <w:p w14:paraId="565A1E38" w14:textId="77777777" w:rsidR="0059533B" w:rsidRPr="005F090C" w:rsidRDefault="0059533B" w:rsidP="00220973">
            <w:pPr>
              <w:jc w:val="both"/>
              <w:rPr>
                <w:rFonts w:ascii="Times New Roman" w:hAnsi="Times New Roman" w:cs="Times New Roman"/>
                <w:sz w:val="24"/>
                <w:szCs w:val="24"/>
              </w:rPr>
            </w:pPr>
            <w:r w:rsidRPr="005F090C">
              <w:rPr>
                <w:rFonts w:ascii="Times New Roman" w:hAnsi="Times New Roman" w:cs="Times New Roman"/>
                <w:sz w:val="24"/>
                <w:szCs w:val="24"/>
              </w:rPr>
              <w:t xml:space="preserve">Вход дифференциального усилителя, в котором отрицательный по отношению к другому входу потенциал вызывает отклонение вниз.  Синонимы: референтный электрод, E2 или менее предпочтительный термин, ввод 2. См. </w:t>
            </w:r>
            <w:r w:rsidRPr="005F090C">
              <w:rPr>
                <w:rFonts w:ascii="Times New Roman" w:hAnsi="Times New Roman" w:cs="Times New Roman"/>
                <w:i/>
                <w:sz w:val="24"/>
                <w:szCs w:val="24"/>
              </w:rPr>
              <w:t>регистрирующий электрод</w:t>
            </w:r>
            <w:r w:rsidRPr="005F090C">
              <w:rPr>
                <w:rFonts w:ascii="Times New Roman" w:hAnsi="Times New Roman" w:cs="Times New Roman"/>
                <w:sz w:val="24"/>
                <w:szCs w:val="24"/>
              </w:rPr>
              <w:t>.</w:t>
            </w:r>
          </w:p>
        </w:tc>
        <w:tc>
          <w:tcPr>
            <w:tcW w:w="3827" w:type="dxa"/>
            <w:gridSpan w:val="2"/>
          </w:tcPr>
          <w:p w14:paraId="5A46386A" w14:textId="77777777" w:rsidR="0059533B" w:rsidRPr="005F090C" w:rsidRDefault="0059533B" w:rsidP="00220973">
            <w:pPr>
              <w:jc w:val="both"/>
              <w:rPr>
                <w:rFonts w:ascii="Times New Roman" w:hAnsi="Times New Roman" w:cs="Times New Roman"/>
                <w:sz w:val="24"/>
                <w:szCs w:val="24"/>
              </w:rPr>
            </w:pPr>
          </w:p>
        </w:tc>
      </w:tr>
      <w:tr w:rsidR="0059533B" w:rsidRPr="005F090C" w14:paraId="5A008B65" w14:textId="77777777" w:rsidTr="00A536CF">
        <w:trPr>
          <w:gridAfter w:val="1"/>
          <w:wAfter w:w="20" w:type="dxa"/>
        </w:trPr>
        <w:tc>
          <w:tcPr>
            <w:tcW w:w="851" w:type="dxa"/>
            <w:gridSpan w:val="3"/>
            <w:vAlign w:val="center"/>
          </w:tcPr>
          <w:p w14:paraId="37F2574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70A3F43" w14:textId="77777777" w:rsidR="0059533B" w:rsidRDefault="0059533B" w:rsidP="00930CD3">
            <w:pPr>
              <w:rPr>
                <w:rFonts w:ascii="Times New Roman" w:hAnsi="Times New Roman" w:cs="Times New Roman"/>
                <w:b/>
                <w:sz w:val="24"/>
                <w:szCs w:val="24"/>
              </w:rPr>
            </w:pPr>
            <w:r w:rsidRPr="005F090C">
              <w:rPr>
                <w:rFonts w:ascii="Times New Roman" w:hAnsi="Times New Roman" w:cs="Times New Roman"/>
                <w:b/>
                <w:sz w:val="24"/>
                <w:szCs w:val="24"/>
              </w:rPr>
              <w:t>Вызванный ответ</w:t>
            </w:r>
          </w:p>
          <w:p w14:paraId="0F29E7B3" w14:textId="77777777" w:rsidR="0059533B" w:rsidRPr="005F090C" w:rsidRDefault="0059533B" w:rsidP="00930CD3">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r w:rsidRPr="005F090C">
              <w:rPr>
                <w:rFonts w:ascii="Times New Roman" w:hAnsi="Times New Roman" w:cs="Times New Roman"/>
                <w:b/>
                <w:sz w:val="24"/>
                <w:szCs w:val="24"/>
              </w:rPr>
              <w:t xml:space="preserve"> </w:t>
            </w:r>
          </w:p>
        </w:tc>
        <w:tc>
          <w:tcPr>
            <w:tcW w:w="3969" w:type="dxa"/>
            <w:gridSpan w:val="2"/>
          </w:tcPr>
          <w:p w14:paraId="55AA894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Tautology. Use of term discouraged. See preferred term, evoked potential.</w:t>
            </w:r>
          </w:p>
        </w:tc>
        <w:tc>
          <w:tcPr>
            <w:tcW w:w="4536" w:type="dxa"/>
            <w:gridSpan w:val="2"/>
          </w:tcPr>
          <w:p w14:paraId="0A606A8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Тавтология.  Использование термина не рекомендуется. См. наиболее предпочтительный термин </w:t>
            </w:r>
            <w:r w:rsidRPr="005F090C">
              <w:rPr>
                <w:rFonts w:ascii="Times New Roman" w:hAnsi="Times New Roman" w:cs="Times New Roman"/>
                <w:i/>
                <w:sz w:val="24"/>
                <w:szCs w:val="24"/>
              </w:rPr>
              <w:t>вызванный потенциал</w:t>
            </w:r>
            <w:r w:rsidRPr="005F090C">
              <w:rPr>
                <w:rFonts w:ascii="Times New Roman" w:hAnsi="Times New Roman" w:cs="Times New Roman"/>
                <w:sz w:val="24"/>
                <w:szCs w:val="24"/>
              </w:rPr>
              <w:t>.</w:t>
            </w:r>
          </w:p>
        </w:tc>
        <w:tc>
          <w:tcPr>
            <w:tcW w:w="3827" w:type="dxa"/>
            <w:gridSpan w:val="2"/>
          </w:tcPr>
          <w:p w14:paraId="2FE40780" w14:textId="77777777" w:rsidR="0059533B" w:rsidRPr="005F090C" w:rsidRDefault="0059533B" w:rsidP="00AE285D">
            <w:pPr>
              <w:jc w:val="both"/>
              <w:rPr>
                <w:rFonts w:ascii="Times New Roman" w:hAnsi="Times New Roman" w:cs="Times New Roman"/>
                <w:sz w:val="24"/>
                <w:szCs w:val="24"/>
              </w:rPr>
            </w:pPr>
          </w:p>
        </w:tc>
      </w:tr>
      <w:tr w:rsidR="0059533B" w:rsidRPr="005F090C" w14:paraId="57338B5E" w14:textId="77777777" w:rsidTr="00A536CF">
        <w:trPr>
          <w:gridAfter w:val="1"/>
          <w:wAfter w:w="20" w:type="dxa"/>
        </w:trPr>
        <w:tc>
          <w:tcPr>
            <w:tcW w:w="851" w:type="dxa"/>
            <w:gridSpan w:val="3"/>
            <w:vAlign w:val="center"/>
          </w:tcPr>
          <w:p w14:paraId="61F08FF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4D819E" w14:textId="77777777" w:rsidR="00E34505" w:rsidRDefault="0059533B" w:rsidP="00753C18">
            <w:pPr>
              <w:rPr>
                <w:rFonts w:ascii="Times New Roman" w:hAnsi="Times New Roman" w:cs="Times New Roman"/>
                <w:b/>
                <w:sz w:val="24"/>
                <w:szCs w:val="24"/>
              </w:rPr>
            </w:pPr>
            <w:r w:rsidRPr="005F090C">
              <w:rPr>
                <w:rFonts w:ascii="Times New Roman" w:hAnsi="Times New Roman" w:cs="Times New Roman"/>
                <w:b/>
                <w:sz w:val="24"/>
                <w:szCs w:val="24"/>
              </w:rPr>
              <w:t xml:space="preserve">Вызванный потенциал </w:t>
            </w:r>
          </w:p>
          <w:p w14:paraId="64D09EC5" w14:textId="1FC247E9" w:rsidR="0059533B" w:rsidRPr="005F090C" w:rsidRDefault="0059533B" w:rsidP="00753C18">
            <w:pPr>
              <w:rPr>
                <w:rFonts w:ascii="Times New Roman" w:hAnsi="Times New Roman" w:cs="Times New Roman"/>
                <w:b/>
                <w:sz w:val="24"/>
                <w:szCs w:val="24"/>
              </w:rPr>
            </w:pP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3267DEC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Electric waveform elicited by and tem</w:t>
            </w:r>
            <w:r w:rsidRPr="005F090C">
              <w:rPr>
                <w:rFonts w:ascii="Times New Roman" w:hAnsi="Times New Roman" w:cs="Times New Roman"/>
                <w:sz w:val="24"/>
                <w:szCs w:val="24"/>
                <w:lang w:val="en-US"/>
              </w:rPr>
              <w:softHyphen/>
              <w:t>porally related to a stimulus, most commonly an electric stimulus delivered to a sensory receptor or nerve, or ap</w:t>
            </w:r>
            <w:r w:rsidRPr="005F090C">
              <w:rPr>
                <w:rFonts w:ascii="Times New Roman" w:hAnsi="Times New Roman" w:cs="Times New Roman"/>
                <w:sz w:val="24"/>
                <w:szCs w:val="24"/>
                <w:lang w:val="en-US"/>
              </w:rPr>
              <w:softHyphen/>
              <w:t xml:space="preserve">plied directly to a discrete area of the brain, spinal cord, or muscle. See auditory evoked </w:t>
            </w:r>
            <w:proofErr w:type="gramStart"/>
            <w:r w:rsidRPr="005F090C">
              <w:rPr>
                <w:rFonts w:ascii="Times New Roman" w:hAnsi="Times New Roman" w:cs="Times New Roman"/>
                <w:sz w:val="24"/>
                <w:szCs w:val="24"/>
                <w:lang w:val="en-US"/>
              </w:rPr>
              <w:t xml:space="preserve">potential,  </w:t>
            </w:r>
            <w:r w:rsidRPr="005F090C">
              <w:rPr>
                <w:rFonts w:ascii="Times New Roman" w:hAnsi="Times New Roman" w:cs="Times New Roman"/>
                <w:sz w:val="24"/>
                <w:szCs w:val="24"/>
                <w:lang w:val="en-US"/>
              </w:rPr>
              <w:lastRenderedPageBreak/>
              <w:t>brainstem</w:t>
            </w:r>
            <w:proofErr w:type="gramEnd"/>
            <w:r w:rsidRPr="005F090C">
              <w:rPr>
                <w:rFonts w:ascii="Times New Roman" w:hAnsi="Times New Roman" w:cs="Times New Roman"/>
                <w:sz w:val="24"/>
                <w:szCs w:val="24"/>
                <w:lang w:val="en-US"/>
              </w:rPr>
              <w:t xml:space="preserve">  auditory  evoked  potential, spinal evoked potential, somatosensory evoked potential, visual evoked potential, motor evoked potential, compound muscle action potential, and com</w:t>
            </w:r>
            <w:r w:rsidRPr="005F090C">
              <w:rPr>
                <w:rFonts w:ascii="Times New Roman" w:hAnsi="Times New Roman" w:cs="Times New Roman"/>
                <w:sz w:val="24"/>
                <w:szCs w:val="24"/>
                <w:lang w:val="en-US"/>
              </w:rPr>
              <w:softHyphen/>
              <w:t>pound sensory nerve action potential.</w:t>
            </w:r>
          </w:p>
        </w:tc>
        <w:tc>
          <w:tcPr>
            <w:tcW w:w="4536" w:type="dxa"/>
            <w:gridSpan w:val="2"/>
          </w:tcPr>
          <w:p w14:paraId="55DB6C9C" w14:textId="77777777" w:rsidR="0059533B" w:rsidRPr="005F090C" w:rsidRDefault="0059533B" w:rsidP="006A645B">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Электрический ответ на стимул, тесно связанный с ним по времени, обычно речь идет о потенциалах, регистрируемых в ответ на электрическую стимуляцию чувствительных рецепторов, нервных стволов или непосредственно выбранной </w:t>
            </w:r>
            <w:r w:rsidRPr="005F090C">
              <w:rPr>
                <w:rFonts w:ascii="Times New Roman" w:hAnsi="Times New Roman" w:cs="Times New Roman"/>
                <w:sz w:val="24"/>
                <w:szCs w:val="24"/>
              </w:rPr>
              <w:lastRenderedPageBreak/>
              <w:t>области головного</w:t>
            </w:r>
            <w:r>
              <w:rPr>
                <w:rFonts w:ascii="Times New Roman" w:hAnsi="Times New Roman" w:cs="Times New Roman"/>
                <w:sz w:val="24"/>
                <w:szCs w:val="24"/>
              </w:rPr>
              <w:t>,</w:t>
            </w:r>
            <w:r w:rsidRPr="005F090C">
              <w:rPr>
                <w:rFonts w:ascii="Times New Roman" w:hAnsi="Times New Roman" w:cs="Times New Roman"/>
                <w:sz w:val="24"/>
                <w:szCs w:val="24"/>
              </w:rPr>
              <w:t xml:space="preserve"> спинного мозга</w:t>
            </w:r>
            <w:r>
              <w:rPr>
                <w:rFonts w:ascii="Times New Roman" w:hAnsi="Times New Roman" w:cs="Times New Roman"/>
                <w:sz w:val="24"/>
                <w:szCs w:val="24"/>
              </w:rPr>
              <w:t xml:space="preserve"> или</w:t>
            </w:r>
            <w:r w:rsidRPr="005F090C">
              <w:rPr>
                <w:rFonts w:ascii="Times New Roman" w:hAnsi="Times New Roman" w:cs="Times New Roman"/>
                <w:sz w:val="24"/>
                <w:szCs w:val="24"/>
              </w:rPr>
              <w:t xml:space="preserve"> мышцы. См. </w:t>
            </w:r>
            <w:r w:rsidRPr="005F090C">
              <w:rPr>
                <w:rFonts w:ascii="Times New Roman" w:hAnsi="Times New Roman" w:cs="Times New Roman"/>
                <w:i/>
                <w:sz w:val="24"/>
                <w:szCs w:val="24"/>
              </w:rPr>
              <w:t>акустические вызванные потенциалы, стволовые акустические вызванные потенциалы, спинальные вызванные потенциалы, соматосенсорные вызванные потенциалы, зрительные вызванные потенциалы, мо</w:t>
            </w:r>
            <w:r w:rsidRPr="005F090C">
              <w:rPr>
                <w:rFonts w:ascii="Times New Roman" w:hAnsi="Times New Roman" w:cs="Times New Roman"/>
                <w:i/>
                <w:sz w:val="24"/>
                <w:szCs w:val="24"/>
              </w:rPr>
              <w:softHyphen/>
              <w:t>торный вызванный потенциал, суммарный моторный потенциал действия, суммарный потенциал действия чувствительного нерва</w:t>
            </w:r>
            <w:r w:rsidRPr="005F090C">
              <w:rPr>
                <w:rFonts w:ascii="Times New Roman" w:hAnsi="Times New Roman" w:cs="Times New Roman"/>
                <w:sz w:val="24"/>
                <w:szCs w:val="24"/>
              </w:rPr>
              <w:t>.</w:t>
            </w:r>
          </w:p>
        </w:tc>
        <w:tc>
          <w:tcPr>
            <w:tcW w:w="3827" w:type="dxa"/>
            <w:gridSpan w:val="2"/>
          </w:tcPr>
          <w:p w14:paraId="5DE28C77" w14:textId="77777777" w:rsidR="0059533B" w:rsidRPr="005F090C" w:rsidRDefault="0059533B" w:rsidP="006A645B">
            <w:pPr>
              <w:jc w:val="both"/>
              <w:rPr>
                <w:rFonts w:ascii="Times New Roman" w:hAnsi="Times New Roman" w:cs="Times New Roman"/>
                <w:sz w:val="24"/>
                <w:szCs w:val="24"/>
              </w:rPr>
            </w:pPr>
          </w:p>
        </w:tc>
      </w:tr>
      <w:tr w:rsidR="0059533B" w:rsidRPr="005F090C" w14:paraId="18D38DD4" w14:textId="77777777" w:rsidTr="00A536CF">
        <w:trPr>
          <w:gridAfter w:val="1"/>
          <w:wAfter w:w="20" w:type="dxa"/>
        </w:trPr>
        <w:tc>
          <w:tcPr>
            <w:tcW w:w="851" w:type="dxa"/>
            <w:gridSpan w:val="3"/>
            <w:vAlign w:val="center"/>
          </w:tcPr>
          <w:p w14:paraId="6F7682B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14A3B89" w14:textId="77777777" w:rsidR="00E34505" w:rsidRDefault="0059533B" w:rsidP="00C61793">
            <w:pPr>
              <w:rPr>
                <w:rFonts w:ascii="Times New Roman" w:hAnsi="Times New Roman" w:cs="Times New Roman"/>
                <w:b/>
                <w:sz w:val="24"/>
                <w:szCs w:val="24"/>
              </w:rPr>
            </w:pPr>
            <w:proofErr w:type="spellStart"/>
            <w:r w:rsidRPr="005F090C">
              <w:rPr>
                <w:rFonts w:ascii="Times New Roman" w:hAnsi="Times New Roman" w:cs="Times New Roman"/>
                <w:b/>
                <w:sz w:val="24"/>
                <w:szCs w:val="24"/>
              </w:rPr>
              <w:t>Гемифациальный</w:t>
            </w:r>
            <w:proofErr w:type="spellEnd"/>
            <w:r w:rsidRPr="005F090C">
              <w:rPr>
                <w:rFonts w:ascii="Times New Roman" w:hAnsi="Times New Roman" w:cs="Times New Roman"/>
                <w:b/>
                <w:sz w:val="24"/>
                <w:szCs w:val="24"/>
              </w:rPr>
              <w:t xml:space="preserve"> спазм </w:t>
            </w:r>
          </w:p>
          <w:p w14:paraId="3080AF92" w14:textId="677291A4" w:rsidR="0059533B" w:rsidRPr="005F090C" w:rsidRDefault="0059533B" w:rsidP="00C61793">
            <w:pPr>
              <w:rPr>
                <w:rFonts w:ascii="Times New Roman" w:hAnsi="Times New Roman" w:cs="Times New Roman"/>
                <w:b/>
                <w:sz w:val="24"/>
                <w:szCs w:val="24"/>
              </w:rPr>
            </w:pPr>
            <w:proofErr w:type="spellStart"/>
            <w:r w:rsidRPr="005F090C">
              <w:rPr>
                <w:rFonts w:ascii="Times New Roman" w:hAnsi="Times New Roman" w:cs="Times New Roman"/>
                <w:b/>
                <w:sz w:val="24"/>
                <w:szCs w:val="24"/>
              </w:rPr>
              <w:t>hemifacial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spasm</w:t>
            </w:r>
            <w:proofErr w:type="spellEnd"/>
            <w:r w:rsidRPr="005F090C">
              <w:rPr>
                <w:rFonts w:ascii="Times New Roman" w:hAnsi="Times New Roman" w:cs="Times New Roman"/>
                <w:b/>
                <w:sz w:val="24"/>
                <w:szCs w:val="24"/>
              </w:rPr>
              <w:t xml:space="preserve"> </w:t>
            </w:r>
          </w:p>
        </w:tc>
        <w:tc>
          <w:tcPr>
            <w:tcW w:w="3969" w:type="dxa"/>
            <w:gridSpan w:val="2"/>
          </w:tcPr>
          <w:p w14:paraId="53DC43D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Clinical condition characterized by frequent, repetitive, unilateral, involuntary contractions of the facial muscles. Electrodiagnostic studies demonstrate brief discharges of groups of </w:t>
            </w:r>
            <w:proofErr w:type="gramStart"/>
            <w:r w:rsidRPr="005F090C">
              <w:rPr>
                <w:rFonts w:ascii="Times New Roman" w:hAnsi="Times New Roman" w:cs="Times New Roman"/>
                <w:sz w:val="24"/>
                <w:szCs w:val="24"/>
                <w:lang w:val="en-US"/>
              </w:rPr>
              <w:t>motor  unit</w:t>
            </w:r>
            <w:proofErr w:type="gramEnd"/>
            <w:r w:rsidRPr="005F090C">
              <w:rPr>
                <w:rFonts w:ascii="Times New Roman" w:hAnsi="Times New Roman" w:cs="Times New Roman"/>
                <w:sz w:val="24"/>
                <w:szCs w:val="24"/>
                <w:lang w:val="en-US"/>
              </w:rPr>
              <w:t xml:space="preserve">  action  potentials  occurring simultaneously  in  several  facial  muscles. </w:t>
            </w:r>
          </w:p>
        </w:tc>
        <w:tc>
          <w:tcPr>
            <w:tcW w:w="4536" w:type="dxa"/>
            <w:gridSpan w:val="2"/>
          </w:tcPr>
          <w:p w14:paraId="442353BD" w14:textId="11D314BB" w:rsidR="0059533B" w:rsidRPr="005F090C" w:rsidRDefault="0059533B" w:rsidP="00904D93">
            <w:pPr>
              <w:jc w:val="both"/>
              <w:rPr>
                <w:rFonts w:ascii="Times New Roman" w:hAnsi="Times New Roman" w:cs="Times New Roman"/>
                <w:sz w:val="24"/>
                <w:szCs w:val="24"/>
              </w:rPr>
            </w:pPr>
            <w:r w:rsidRPr="005F090C">
              <w:rPr>
                <w:rFonts w:ascii="Times New Roman" w:hAnsi="Times New Roman" w:cs="Times New Roman"/>
                <w:sz w:val="24"/>
                <w:szCs w:val="24"/>
              </w:rPr>
              <w:t xml:space="preserve">Клиническое </w:t>
            </w:r>
            <w:r w:rsidR="00AD38CA" w:rsidRPr="005F090C">
              <w:rPr>
                <w:rFonts w:ascii="Times New Roman" w:hAnsi="Times New Roman" w:cs="Times New Roman"/>
                <w:sz w:val="24"/>
                <w:szCs w:val="24"/>
              </w:rPr>
              <w:t>состояние, характеризующееся частыми</w:t>
            </w:r>
            <w:r w:rsidRPr="005F090C">
              <w:rPr>
                <w:rFonts w:ascii="Times New Roman" w:hAnsi="Times New Roman" w:cs="Times New Roman"/>
                <w:sz w:val="24"/>
                <w:szCs w:val="24"/>
              </w:rPr>
              <w:t xml:space="preserve">, повторяющимися, односторонними, непроизвольными сокращениями лицевой мускулатуры. Электродиагностические исследования демонстрируют короткие разряды </w:t>
            </w:r>
            <w:r w:rsidR="00AD38CA" w:rsidRPr="00FE5337">
              <w:rPr>
                <w:rFonts w:ascii="Times New Roman" w:hAnsi="Times New Roman" w:cs="Times New Roman"/>
                <w:sz w:val="24"/>
                <w:szCs w:val="24"/>
              </w:rPr>
              <w:t>из</w:t>
            </w:r>
            <w:r w:rsidR="00AD38CA">
              <w:rPr>
                <w:rFonts w:ascii="Times New Roman" w:hAnsi="Times New Roman" w:cs="Times New Roman"/>
                <w:sz w:val="24"/>
                <w:szCs w:val="24"/>
              </w:rPr>
              <w:t xml:space="preserve"> </w:t>
            </w:r>
            <w:r w:rsidR="00AD38CA" w:rsidRPr="005F090C">
              <w:rPr>
                <w:rFonts w:ascii="Times New Roman" w:hAnsi="Times New Roman" w:cs="Times New Roman"/>
                <w:sz w:val="24"/>
                <w:szCs w:val="24"/>
              </w:rPr>
              <w:t>потенциалов</w:t>
            </w:r>
            <w:r w:rsidRPr="005F090C">
              <w:rPr>
                <w:rFonts w:ascii="Times New Roman" w:hAnsi="Times New Roman" w:cs="Times New Roman"/>
                <w:sz w:val="24"/>
                <w:szCs w:val="24"/>
              </w:rPr>
              <w:t xml:space="preserve"> двигательных единиц, присутствующие одновременно в нескольких лицевых мышцах.</w:t>
            </w:r>
          </w:p>
        </w:tc>
        <w:tc>
          <w:tcPr>
            <w:tcW w:w="3827" w:type="dxa"/>
            <w:gridSpan w:val="2"/>
          </w:tcPr>
          <w:p w14:paraId="1A506230" w14:textId="77777777" w:rsidR="0059533B" w:rsidRPr="005F090C" w:rsidRDefault="0059533B" w:rsidP="00904D93">
            <w:pPr>
              <w:jc w:val="both"/>
              <w:rPr>
                <w:rFonts w:ascii="Times New Roman" w:hAnsi="Times New Roman" w:cs="Times New Roman"/>
                <w:sz w:val="24"/>
                <w:szCs w:val="24"/>
              </w:rPr>
            </w:pPr>
          </w:p>
        </w:tc>
      </w:tr>
      <w:tr w:rsidR="0059533B" w:rsidRPr="005F090C" w14:paraId="6A547EB9" w14:textId="77777777" w:rsidTr="00A536CF">
        <w:trPr>
          <w:gridAfter w:val="1"/>
          <w:wAfter w:w="20" w:type="dxa"/>
        </w:trPr>
        <w:tc>
          <w:tcPr>
            <w:tcW w:w="851" w:type="dxa"/>
            <w:gridSpan w:val="3"/>
            <w:vAlign w:val="center"/>
          </w:tcPr>
          <w:p w14:paraId="06F4AEF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3E844D7" w14:textId="77777777" w:rsidR="0059533B" w:rsidRPr="005F090C"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Генератор </w:t>
            </w:r>
            <w:proofErr w:type="spellStart"/>
            <w:r w:rsidRPr="005F090C">
              <w:rPr>
                <w:rFonts w:ascii="Times New Roman" w:hAnsi="Times New Roman" w:cs="Times New Roman"/>
                <w:b/>
                <w:sz w:val="24"/>
                <w:szCs w:val="24"/>
              </w:rPr>
              <w:t>generator</w:t>
            </w:r>
            <w:proofErr w:type="spellEnd"/>
            <w:r w:rsidRPr="005F090C">
              <w:rPr>
                <w:rFonts w:ascii="Times New Roman" w:hAnsi="Times New Roman" w:cs="Times New Roman"/>
                <w:b/>
                <w:sz w:val="24"/>
                <w:szCs w:val="24"/>
              </w:rPr>
              <w:t xml:space="preserve"> </w:t>
            </w:r>
          </w:p>
        </w:tc>
        <w:tc>
          <w:tcPr>
            <w:tcW w:w="3969" w:type="dxa"/>
            <w:gridSpan w:val="2"/>
          </w:tcPr>
          <w:p w14:paraId="30A5DE86" w14:textId="77777777" w:rsidR="0059533B" w:rsidRPr="00C61793"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 volume conduction theory, the source of electrical activity, such as an action potential. </w:t>
            </w:r>
            <w:r w:rsidRPr="00C61793">
              <w:rPr>
                <w:rFonts w:ascii="Times New Roman" w:hAnsi="Times New Roman" w:cs="Times New Roman"/>
                <w:sz w:val="24"/>
                <w:szCs w:val="24"/>
                <w:lang w:val="en-US"/>
              </w:rPr>
              <w:t>See far-field and near-field.</w:t>
            </w:r>
          </w:p>
          <w:p w14:paraId="66567C3D" w14:textId="77777777" w:rsidR="0059533B" w:rsidRPr="00C61793" w:rsidRDefault="0059533B" w:rsidP="00107EB5">
            <w:pPr>
              <w:rPr>
                <w:rFonts w:ascii="Times New Roman" w:hAnsi="Times New Roman" w:cs="Times New Roman"/>
                <w:sz w:val="24"/>
                <w:szCs w:val="24"/>
                <w:lang w:val="en-US"/>
              </w:rPr>
            </w:pPr>
          </w:p>
        </w:tc>
        <w:tc>
          <w:tcPr>
            <w:tcW w:w="4536" w:type="dxa"/>
            <w:gridSpan w:val="2"/>
          </w:tcPr>
          <w:p w14:paraId="1EE92DE4" w14:textId="77777777" w:rsidR="0059533B" w:rsidRPr="005F090C" w:rsidRDefault="0059533B" w:rsidP="00AE285D">
            <w:pPr>
              <w:jc w:val="both"/>
              <w:rPr>
                <w:rFonts w:ascii="Times New Roman" w:hAnsi="Times New Roman" w:cs="Times New Roman"/>
                <w:i/>
                <w:sz w:val="24"/>
                <w:szCs w:val="24"/>
              </w:rPr>
            </w:pPr>
            <w:r w:rsidRPr="005F090C">
              <w:rPr>
                <w:rFonts w:ascii="Times New Roman" w:hAnsi="Times New Roman" w:cs="Times New Roman"/>
                <w:sz w:val="24"/>
                <w:szCs w:val="24"/>
              </w:rPr>
              <w:t xml:space="preserve">В теории объемного проведения, источник электрической активности, такой как потенциал действия. См. </w:t>
            </w:r>
            <w:r w:rsidRPr="005F090C">
              <w:rPr>
                <w:rFonts w:ascii="Times New Roman" w:hAnsi="Times New Roman" w:cs="Times New Roman"/>
                <w:i/>
                <w:sz w:val="24"/>
                <w:szCs w:val="24"/>
              </w:rPr>
              <w:t>дальнее поле и ближнее поле.</w:t>
            </w:r>
          </w:p>
          <w:p w14:paraId="729255B9"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72EF8880" w14:textId="77777777" w:rsidR="0059533B" w:rsidRPr="005F090C" w:rsidRDefault="0059533B" w:rsidP="00AE285D">
            <w:pPr>
              <w:jc w:val="both"/>
              <w:rPr>
                <w:rFonts w:ascii="Times New Roman" w:hAnsi="Times New Roman" w:cs="Times New Roman"/>
                <w:sz w:val="24"/>
                <w:szCs w:val="24"/>
              </w:rPr>
            </w:pPr>
          </w:p>
        </w:tc>
      </w:tr>
      <w:tr w:rsidR="0059533B" w:rsidRPr="005F090C" w14:paraId="02DEAEF0" w14:textId="77777777" w:rsidTr="00A536CF">
        <w:trPr>
          <w:gridAfter w:val="1"/>
          <w:wAfter w:w="20" w:type="dxa"/>
        </w:trPr>
        <w:tc>
          <w:tcPr>
            <w:tcW w:w="851" w:type="dxa"/>
            <w:gridSpan w:val="3"/>
            <w:vAlign w:val="center"/>
          </w:tcPr>
          <w:p w14:paraId="468E728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1CC470F"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Герц (Гц)</w:t>
            </w:r>
          </w:p>
          <w:p w14:paraId="74CEF61E"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hertz</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Hz</w:t>
            </w:r>
            <w:proofErr w:type="spellEnd"/>
            <w:r w:rsidRPr="005F090C">
              <w:rPr>
                <w:rFonts w:ascii="Times New Roman" w:hAnsi="Times New Roman" w:cs="Times New Roman"/>
                <w:b/>
                <w:sz w:val="24"/>
                <w:szCs w:val="24"/>
              </w:rPr>
              <w:t xml:space="preserve">) </w:t>
            </w:r>
          </w:p>
        </w:tc>
        <w:tc>
          <w:tcPr>
            <w:tcW w:w="3969" w:type="dxa"/>
            <w:gridSpan w:val="2"/>
          </w:tcPr>
          <w:p w14:paraId="42C4DDC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Unit of frequency. Synonymous with cycles per second.</w:t>
            </w:r>
          </w:p>
        </w:tc>
        <w:tc>
          <w:tcPr>
            <w:tcW w:w="4536" w:type="dxa"/>
            <w:gridSpan w:val="2"/>
          </w:tcPr>
          <w:p w14:paraId="157CDEF5" w14:textId="44891A91"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Единица измерения частоты. Синоним </w:t>
            </w:r>
            <w:r w:rsidR="00AD38CA" w:rsidRPr="005F090C">
              <w:rPr>
                <w:rFonts w:ascii="Times New Roman" w:hAnsi="Times New Roman" w:cs="Times New Roman"/>
                <w:i/>
                <w:sz w:val="24"/>
                <w:szCs w:val="24"/>
              </w:rPr>
              <w:t>циклов в</w:t>
            </w:r>
            <w:r w:rsidRPr="005F090C">
              <w:rPr>
                <w:rFonts w:ascii="Times New Roman" w:hAnsi="Times New Roman" w:cs="Times New Roman"/>
                <w:i/>
                <w:sz w:val="24"/>
                <w:szCs w:val="24"/>
              </w:rPr>
              <w:t xml:space="preserve"> секунду</w:t>
            </w:r>
            <w:r w:rsidRPr="005F090C">
              <w:rPr>
                <w:rFonts w:ascii="Times New Roman" w:hAnsi="Times New Roman" w:cs="Times New Roman"/>
                <w:sz w:val="24"/>
                <w:szCs w:val="24"/>
              </w:rPr>
              <w:t>.</w:t>
            </w:r>
          </w:p>
        </w:tc>
        <w:tc>
          <w:tcPr>
            <w:tcW w:w="3827" w:type="dxa"/>
            <w:gridSpan w:val="2"/>
          </w:tcPr>
          <w:p w14:paraId="7282114D" w14:textId="77777777" w:rsidR="0059533B" w:rsidRPr="005F090C" w:rsidRDefault="0059533B" w:rsidP="00AE285D">
            <w:pPr>
              <w:jc w:val="both"/>
              <w:rPr>
                <w:rFonts w:ascii="Times New Roman" w:hAnsi="Times New Roman" w:cs="Times New Roman"/>
                <w:sz w:val="24"/>
                <w:szCs w:val="24"/>
              </w:rPr>
            </w:pPr>
          </w:p>
        </w:tc>
      </w:tr>
      <w:tr w:rsidR="0059533B" w:rsidRPr="005F090C" w14:paraId="6B0A1E24" w14:textId="77777777" w:rsidTr="00A536CF">
        <w:trPr>
          <w:gridAfter w:val="1"/>
          <w:wAfter w:w="20" w:type="dxa"/>
        </w:trPr>
        <w:tc>
          <w:tcPr>
            <w:tcW w:w="851" w:type="dxa"/>
            <w:gridSpan w:val="3"/>
            <w:vAlign w:val="center"/>
          </w:tcPr>
          <w:p w14:paraId="33E9D95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42F81B" w14:textId="77777777" w:rsidR="0059533B"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Гигантский</w:t>
            </w:r>
            <w:r w:rsidRPr="00CA56EA">
              <w:rPr>
                <w:rFonts w:ascii="Times New Roman" w:hAnsi="Times New Roman" w:cs="Times New Roman"/>
                <w:b/>
                <w:sz w:val="24"/>
                <w:szCs w:val="24"/>
              </w:rPr>
              <w:t xml:space="preserve"> </w:t>
            </w:r>
            <w:r w:rsidRPr="005F090C">
              <w:rPr>
                <w:rFonts w:ascii="Times New Roman" w:hAnsi="Times New Roman" w:cs="Times New Roman"/>
                <w:b/>
                <w:sz w:val="24"/>
                <w:szCs w:val="24"/>
              </w:rPr>
              <w:t>потенциал</w:t>
            </w:r>
            <w:r w:rsidRPr="00CA56EA">
              <w:rPr>
                <w:rFonts w:ascii="Times New Roman" w:hAnsi="Times New Roman" w:cs="Times New Roman"/>
                <w:b/>
                <w:sz w:val="24"/>
                <w:szCs w:val="24"/>
              </w:rPr>
              <w:t xml:space="preserve"> </w:t>
            </w:r>
            <w:r w:rsidRPr="005F090C">
              <w:rPr>
                <w:rFonts w:ascii="Times New Roman" w:hAnsi="Times New Roman" w:cs="Times New Roman"/>
                <w:b/>
                <w:sz w:val="24"/>
                <w:szCs w:val="24"/>
              </w:rPr>
              <w:t>двигательной</w:t>
            </w:r>
            <w:r w:rsidRPr="00CA56EA">
              <w:rPr>
                <w:rFonts w:ascii="Times New Roman" w:hAnsi="Times New Roman" w:cs="Times New Roman"/>
                <w:b/>
                <w:sz w:val="24"/>
                <w:szCs w:val="24"/>
              </w:rPr>
              <w:t xml:space="preserve"> </w:t>
            </w:r>
            <w:r w:rsidRPr="005F090C">
              <w:rPr>
                <w:rFonts w:ascii="Times New Roman" w:hAnsi="Times New Roman" w:cs="Times New Roman"/>
                <w:b/>
                <w:sz w:val="24"/>
                <w:szCs w:val="24"/>
              </w:rPr>
              <w:t>единицы</w:t>
            </w:r>
          </w:p>
          <w:p w14:paraId="7D350211" w14:textId="07DAD362" w:rsidR="0059533B" w:rsidRPr="00CA56EA"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lang w:val="en-US"/>
              </w:rPr>
              <w:lastRenderedPageBreak/>
              <w:t>giant</w:t>
            </w:r>
            <w:r w:rsidRPr="00CA56E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motor</w:t>
            </w:r>
            <w:r w:rsidRPr="00CA56E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unit</w:t>
            </w:r>
            <w:r w:rsidRPr="00CA56E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potential</w:t>
            </w:r>
            <w:r w:rsidRPr="005F090C">
              <w:rPr>
                <w:rFonts w:ascii="Times New Roman" w:hAnsi="Times New Roman" w:cs="Times New Roman"/>
                <w:b/>
                <w:sz w:val="24"/>
                <w:szCs w:val="24"/>
              </w:rPr>
              <w:t xml:space="preserve"> </w:t>
            </w:r>
          </w:p>
        </w:tc>
        <w:tc>
          <w:tcPr>
            <w:tcW w:w="3969" w:type="dxa"/>
            <w:gridSpan w:val="2"/>
          </w:tcPr>
          <w:p w14:paraId="759D335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motor unit potential with a peak-to-peak amplitude and duration much greater   than   the   range   found   in   corresponding muscles in normal </w:t>
            </w:r>
            <w:r w:rsidRPr="005F090C">
              <w:rPr>
                <w:rFonts w:ascii="Times New Roman" w:hAnsi="Times New Roman" w:cs="Times New Roman"/>
                <w:sz w:val="24"/>
                <w:szCs w:val="24"/>
                <w:lang w:val="en-US"/>
              </w:rPr>
              <w:lastRenderedPageBreak/>
              <w:t>subjects of similar age. The use of the term is discouraged. Quantitative measurements of amplitude and duration are preferred.</w:t>
            </w:r>
          </w:p>
          <w:p w14:paraId="2AC7A9D6"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48CB3BC0" w14:textId="43AE0AB8" w:rsidR="0059533B" w:rsidRPr="00F95D9D" w:rsidRDefault="0059533B" w:rsidP="00CA56EA">
            <w:pPr>
              <w:jc w:val="both"/>
              <w:rPr>
                <w:rFonts w:ascii="Times New Roman" w:hAnsi="Times New Roman" w:cs="Times New Roman"/>
                <w:sz w:val="24"/>
                <w:szCs w:val="24"/>
              </w:rPr>
            </w:pPr>
            <w:r w:rsidRPr="00CA56EA">
              <w:rPr>
                <w:rFonts w:ascii="Times New Roman" w:hAnsi="Times New Roman" w:cs="Times New Roman"/>
                <w:sz w:val="24"/>
                <w:szCs w:val="24"/>
              </w:rPr>
              <w:lastRenderedPageBreak/>
              <w:t xml:space="preserve">Потенциал двигательной единицы с амплитудой от пика до пика и длительностью, значительно превышающими диапазон, характерный </w:t>
            </w:r>
            <w:r w:rsidRPr="00CA56EA">
              <w:rPr>
                <w:rFonts w:ascii="Times New Roman" w:hAnsi="Times New Roman" w:cs="Times New Roman"/>
                <w:sz w:val="24"/>
                <w:szCs w:val="24"/>
              </w:rPr>
              <w:lastRenderedPageBreak/>
              <w:t xml:space="preserve">для мышц здорового человека того же возраста. Использование этого термина не рекомендуется. </w:t>
            </w:r>
            <w:r w:rsidR="00AD38CA" w:rsidRPr="00CA56EA">
              <w:rPr>
                <w:rFonts w:ascii="Times New Roman" w:hAnsi="Times New Roman" w:cs="Times New Roman"/>
                <w:sz w:val="24"/>
                <w:szCs w:val="24"/>
              </w:rPr>
              <w:t>Предпочтительно количественное</w:t>
            </w:r>
            <w:r w:rsidRPr="00CA56EA">
              <w:rPr>
                <w:rFonts w:ascii="Times New Roman" w:hAnsi="Times New Roman" w:cs="Times New Roman"/>
                <w:sz w:val="24"/>
                <w:szCs w:val="24"/>
              </w:rPr>
              <w:t xml:space="preserve"> измерение амплитуды и длительности.</w:t>
            </w:r>
          </w:p>
          <w:p w14:paraId="37C019C1"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5FA8D542" w14:textId="77777777" w:rsidR="0059533B" w:rsidRPr="005F090C" w:rsidRDefault="0059533B" w:rsidP="00CA56EA">
            <w:pPr>
              <w:rPr>
                <w:rFonts w:ascii="Times New Roman" w:hAnsi="Times New Roman" w:cs="Times New Roman"/>
                <w:sz w:val="24"/>
                <w:szCs w:val="24"/>
              </w:rPr>
            </w:pPr>
          </w:p>
        </w:tc>
      </w:tr>
      <w:tr w:rsidR="0059533B" w:rsidRPr="005F090C" w14:paraId="7080B586" w14:textId="77777777" w:rsidTr="00A536CF">
        <w:trPr>
          <w:gridAfter w:val="1"/>
          <w:wAfter w:w="20" w:type="dxa"/>
        </w:trPr>
        <w:tc>
          <w:tcPr>
            <w:tcW w:w="851" w:type="dxa"/>
            <w:gridSpan w:val="3"/>
            <w:vAlign w:val="center"/>
          </w:tcPr>
          <w:p w14:paraId="7E332AC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FC5309" w14:textId="77777777" w:rsidR="0059533B"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Гигантский соматосенсорный вызванный потенциал </w:t>
            </w:r>
          </w:p>
          <w:p w14:paraId="6A0A2BCD" w14:textId="77777777" w:rsidR="0059533B" w:rsidRPr="005F090C" w:rsidRDefault="0059533B" w:rsidP="00C61793">
            <w:pPr>
              <w:rPr>
                <w:rFonts w:ascii="Times New Roman" w:hAnsi="Times New Roman" w:cs="Times New Roman"/>
                <w:b/>
                <w:sz w:val="24"/>
                <w:szCs w:val="24"/>
              </w:rPr>
            </w:pPr>
            <w:proofErr w:type="spellStart"/>
            <w:r w:rsidRPr="005F090C">
              <w:rPr>
                <w:rFonts w:ascii="Times New Roman" w:hAnsi="Times New Roman" w:cs="Times New Roman"/>
                <w:b/>
                <w:sz w:val="24"/>
                <w:szCs w:val="24"/>
              </w:rPr>
              <w:t>giant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somatosensory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233F45C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Enlarged somatosensory evoked potentials seen as a </w:t>
            </w:r>
            <w:proofErr w:type="gramStart"/>
            <w:r w:rsidRPr="005F090C">
              <w:rPr>
                <w:rFonts w:ascii="Times New Roman" w:hAnsi="Times New Roman" w:cs="Times New Roman"/>
                <w:sz w:val="24"/>
                <w:szCs w:val="24"/>
                <w:lang w:val="en-US"/>
              </w:rPr>
              <w:t>characteristic  of</w:t>
            </w:r>
            <w:proofErr w:type="gramEnd"/>
            <w:r w:rsidRPr="005F090C">
              <w:rPr>
                <w:rFonts w:ascii="Times New Roman" w:hAnsi="Times New Roman" w:cs="Times New Roman"/>
                <w:sz w:val="24"/>
                <w:szCs w:val="24"/>
                <w:lang w:val="en-US"/>
              </w:rPr>
              <w:t xml:space="preserve"> cortical  reflex myoclonus  and reflecting cortical hyperexcitability.</w:t>
            </w:r>
          </w:p>
          <w:p w14:paraId="4D64586E"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1DA140D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Увеличенные соматосенсорные вызванные потенциалы, обычно регистрируемые при корковом рефлекторном </w:t>
            </w:r>
            <w:proofErr w:type="spellStart"/>
            <w:r w:rsidRPr="005F090C">
              <w:rPr>
                <w:rFonts w:ascii="Times New Roman" w:hAnsi="Times New Roman" w:cs="Times New Roman"/>
                <w:sz w:val="24"/>
                <w:szCs w:val="24"/>
              </w:rPr>
              <w:t>миоклонусе</w:t>
            </w:r>
            <w:proofErr w:type="spellEnd"/>
            <w:r w:rsidRPr="005F090C">
              <w:rPr>
                <w:rFonts w:ascii="Times New Roman" w:hAnsi="Times New Roman" w:cs="Times New Roman"/>
                <w:sz w:val="24"/>
                <w:szCs w:val="24"/>
              </w:rPr>
              <w:t xml:space="preserve"> и отражающие корковую </w:t>
            </w:r>
            <w:proofErr w:type="spellStart"/>
            <w:r w:rsidRPr="005F090C">
              <w:rPr>
                <w:rFonts w:ascii="Times New Roman" w:hAnsi="Times New Roman" w:cs="Times New Roman"/>
                <w:sz w:val="24"/>
                <w:szCs w:val="24"/>
              </w:rPr>
              <w:t>гипервозбудимость</w:t>
            </w:r>
            <w:proofErr w:type="spellEnd"/>
            <w:r w:rsidRPr="005F090C">
              <w:rPr>
                <w:rFonts w:ascii="Times New Roman" w:hAnsi="Times New Roman" w:cs="Times New Roman"/>
                <w:sz w:val="24"/>
                <w:szCs w:val="24"/>
              </w:rPr>
              <w:t>.</w:t>
            </w:r>
          </w:p>
          <w:p w14:paraId="4E413984"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37486CBF" w14:textId="77777777" w:rsidR="0059533B" w:rsidRPr="005F090C" w:rsidRDefault="0059533B" w:rsidP="00AE285D">
            <w:pPr>
              <w:jc w:val="both"/>
              <w:rPr>
                <w:rFonts w:ascii="Times New Roman" w:hAnsi="Times New Roman" w:cs="Times New Roman"/>
                <w:sz w:val="24"/>
                <w:szCs w:val="24"/>
              </w:rPr>
            </w:pPr>
          </w:p>
        </w:tc>
      </w:tr>
      <w:tr w:rsidR="0059533B" w:rsidRPr="005F090C" w14:paraId="5FAAA4DB" w14:textId="77777777" w:rsidTr="00A536CF">
        <w:trPr>
          <w:gridAfter w:val="1"/>
          <w:wAfter w:w="20" w:type="dxa"/>
        </w:trPr>
        <w:tc>
          <w:tcPr>
            <w:tcW w:w="851" w:type="dxa"/>
            <w:gridSpan w:val="3"/>
            <w:vAlign w:val="center"/>
          </w:tcPr>
          <w:p w14:paraId="14C0C33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20E50FA"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Гипервозбудимость</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superexcitability</w:t>
            </w:r>
            <w:proofErr w:type="spellEnd"/>
          </w:p>
        </w:tc>
        <w:tc>
          <w:tcPr>
            <w:tcW w:w="3969" w:type="dxa"/>
            <w:gridSpan w:val="2"/>
          </w:tcPr>
          <w:p w14:paraId="3A45568B"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supernormal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 xml:space="preserve">  </w:t>
            </w:r>
          </w:p>
        </w:tc>
        <w:tc>
          <w:tcPr>
            <w:tcW w:w="4536" w:type="dxa"/>
            <w:gridSpan w:val="2"/>
          </w:tcPr>
          <w:p w14:paraId="1115F687" w14:textId="77777777" w:rsidR="0059533B" w:rsidRPr="005F090C" w:rsidRDefault="0059533B" w:rsidP="00AE285D">
            <w:pPr>
              <w:jc w:val="both"/>
              <w:rPr>
                <w:rFonts w:ascii="Times New Roman" w:hAnsi="Times New Roman" w:cs="Times New Roman"/>
                <w:i/>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супернормальный</w:t>
            </w:r>
            <w:proofErr w:type="spellEnd"/>
            <w:r w:rsidRPr="005F090C">
              <w:rPr>
                <w:rFonts w:ascii="Times New Roman" w:hAnsi="Times New Roman" w:cs="Times New Roman"/>
                <w:i/>
                <w:sz w:val="24"/>
                <w:szCs w:val="24"/>
              </w:rPr>
              <w:t xml:space="preserve"> период</w:t>
            </w:r>
          </w:p>
          <w:p w14:paraId="129F5F54"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0718DB88" w14:textId="77777777" w:rsidR="0059533B" w:rsidRPr="005F090C" w:rsidRDefault="0059533B" w:rsidP="00AE285D">
            <w:pPr>
              <w:jc w:val="both"/>
              <w:rPr>
                <w:rFonts w:ascii="Times New Roman" w:hAnsi="Times New Roman" w:cs="Times New Roman"/>
                <w:sz w:val="24"/>
                <w:szCs w:val="24"/>
              </w:rPr>
            </w:pPr>
          </w:p>
        </w:tc>
      </w:tr>
      <w:tr w:rsidR="0059533B" w:rsidRPr="005F090C" w14:paraId="251C6B53" w14:textId="77777777" w:rsidTr="00A536CF">
        <w:trPr>
          <w:gridAfter w:val="1"/>
          <w:wAfter w:w="20" w:type="dxa"/>
        </w:trPr>
        <w:tc>
          <w:tcPr>
            <w:tcW w:w="851" w:type="dxa"/>
            <w:gridSpan w:val="3"/>
            <w:vAlign w:val="center"/>
          </w:tcPr>
          <w:p w14:paraId="3083451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6FE73E6" w14:textId="77777777" w:rsidR="0059533B" w:rsidRPr="005F090C" w:rsidRDefault="0059533B" w:rsidP="008214A0">
            <w:pPr>
              <w:rPr>
                <w:rFonts w:ascii="Times New Roman" w:hAnsi="Times New Roman" w:cs="Times New Roman"/>
                <w:b/>
                <w:sz w:val="24"/>
                <w:szCs w:val="24"/>
              </w:rPr>
            </w:pPr>
            <w:proofErr w:type="spellStart"/>
            <w:r w:rsidRPr="005F090C">
              <w:rPr>
                <w:rFonts w:ascii="Times New Roman" w:hAnsi="Times New Roman" w:cs="Times New Roman"/>
                <w:b/>
                <w:sz w:val="24"/>
                <w:szCs w:val="24"/>
              </w:rPr>
              <w:t>Гиперполяризация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hyperpolarization</w:t>
            </w:r>
            <w:proofErr w:type="spellEnd"/>
            <w:r w:rsidRPr="005F090C">
              <w:rPr>
                <w:rFonts w:ascii="Times New Roman" w:hAnsi="Times New Roman" w:cs="Times New Roman"/>
                <w:b/>
                <w:sz w:val="24"/>
                <w:szCs w:val="24"/>
              </w:rPr>
              <w:t xml:space="preserve"> </w:t>
            </w:r>
          </w:p>
        </w:tc>
        <w:tc>
          <w:tcPr>
            <w:tcW w:w="3969" w:type="dxa"/>
            <w:gridSpan w:val="2"/>
          </w:tcPr>
          <w:p w14:paraId="5AB111A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change in the existing membrane potential to a more negative value.</w:t>
            </w:r>
          </w:p>
        </w:tc>
        <w:tc>
          <w:tcPr>
            <w:tcW w:w="4536" w:type="dxa"/>
            <w:gridSpan w:val="2"/>
          </w:tcPr>
          <w:p w14:paraId="55FEF80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Изменение существующего мембранного потенциала до более отрицательного значения</w:t>
            </w:r>
          </w:p>
        </w:tc>
        <w:tc>
          <w:tcPr>
            <w:tcW w:w="3827" w:type="dxa"/>
            <w:gridSpan w:val="2"/>
          </w:tcPr>
          <w:p w14:paraId="317D0B04" w14:textId="77777777" w:rsidR="0059533B" w:rsidRPr="005F090C" w:rsidRDefault="0059533B" w:rsidP="00AE285D">
            <w:pPr>
              <w:jc w:val="both"/>
              <w:rPr>
                <w:rFonts w:ascii="Times New Roman" w:hAnsi="Times New Roman" w:cs="Times New Roman"/>
                <w:sz w:val="24"/>
                <w:szCs w:val="24"/>
              </w:rPr>
            </w:pPr>
          </w:p>
        </w:tc>
      </w:tr>
      <w:tr w:rsidR="0059533B" w:rsidRPr="005F090C" w14:paraId="56E45347" w14:textId="77777777" w:rsidTr="00A536CF">
        <w:trPr>
          <w:gridAfter w:val="1"/>
          <w:wAfter w:w="20" w:type="dxa"/>
        </w:trPr>
        <w:tc>
          <w:tcPr>
            <w:tcW w:w="851" w:type="dxa"/>
            <w:gridSpan w:val="3"/>
            <w:vAlign w:val="center"/>
          </w:tcPr>
          <w:p w14:paraId="4E4E24F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EC30EE" w14:textId="77777777" w:rsidR="0059533B" w:rsidRPr="005F090C" w:rsidRDefault="0059533B" w:rsidP="008214A0">
            <w:pPr>
              <w:rPr>
                <w:rFonts w:ascii="Times New Roman" w:hAnsi="Times New Roman" w:cs="Times New Roman"/>
                <w:b/>
                <w:sz w:val="24"/>
                <w:szCs w:val="24"/>
              </w:rPr>
            </w:pPr>
            <w:proofErr w:type="spellStart"/>
            <w:r w:rsidRPr="005F090C">
              <w:rPr>
                <w:rFonts w:ascii="Times New Roman" w:hAnsi="Times New Roman" w:cs="Times New Roman"/>
                <w:b/>
                <w:sz w:val="24"/>
                <w:szCs w:val="24"/>
              </w:rPr>
              <w:t>Гипертонус</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hypertonia</w:t>
            </w:r>
            <w:proofErr w:type="spellEnd"/>
            <w:r w:rsidRPr="005F090C">
              <w:rPr>
                <w:rFonts w:ascii="Times New Roman" w:hAnsi="Times New Roman" w:cs="Times New Roman"/>
                <w:b/>
                <w:sz w:val="24"/>
                <w:szCs w:val="24"/>
              </w:rPr>
              <w:t xml:space="preserve"> </w:t>
            </w:r>
          </w:p>
        </w:tc>
        <w:tc>
          <w:tcPr>
            <w:tcW w:w="3969" w:type="dxa"/>
            <w:gridSpan w:val="2"/>
          </w:tcPr>
          <w:p w14:paraId="4E1DEC35"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tone</w:t>
            </w:r>
            <w:proofErr w:type="spellEnd"/>
          </w:p>
        </w:tc>
        <w:tc>
          <w:tcPr>
            <w:tcW w:w="4536" w:type="dxa"/>
            <w:gridSpan w:val="2"/>
          </w:tcPr>
          <w:p w14:paraId="6CFB8D9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FE4F66">
              <w:rPr>
                <w:rFonts w:ascii="Times New Roman" w:hAnsi="Times New Roman" w:cs="Times New Roman"/>
                <w:i/>
                <w:sz w:val="24"/>
                <w:szCs w:val="24"/>
              </w:rPr>
              <w:t>тонус</w:t>
            </w:r>
            <w:r w:rsidRPr="005F090C">
              <w:rPr>
                <w:rFonts w:ascii="Times New Roman" w:hAnsi="Times New Roman" w:cs="Times New Roman"/>
                <w:sz w:val="24"/>
                <w:szCs w:val="24"/>
              </w:rPr>
              <w:t>.</w:t>
            </w:r>
          </w:p>
        </w:tc>
        <w:tc>
          <w:tcPr>
            <w:tcW w:w="3827" w:type="dxa"/>
            <w:gridSpan w:val="2"/>
          </w:tcPr>
          <w:p w14:paraId="09748A25" w14:textId="77777777" w:rsidR="0059533B" w:rsidRPr="005F090C" w:rsidRDefault="0059533B" w:rsidP="00AE285D">
            <w:pPr>
              <w:jc w:val="both"/>
              <w:rPr>
                <w:rFonts w:ascii="Times New Roman" w:hAnsi="Times New Roman" w:cs="Times New Roman"/>
                <w:sz w:val="24"/>
                <w:szCs w:val="24"/>
              </w:rPr>
            </w:pPr>
          </w:p>
        </w:tc>
      </w:tr>
      <w:tr w:rsidR="0059533B" w:rsidRPr="005F090C" w14:paraId="33622DFA" w14:textId="77777777" w:rsidTr="00A536CF">
        <w:trPr>
          <w:gridAfter w:val="1"/>
          <w:wAfter w:w="20" w:type="dxa"/>
        </w:trPr>
        <w:tc>
          <w:tcPr>
            <w:tcW w:w="851" w:type="dxa"/>
            <w:gridSpan w:val="3"/>
            <w:vAlign w:val="center"/>
          </w:tcPr>
          <w:p w14:paraId="105BC09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AF7DC49" w14:textId="77777777" w:rsidR="0059533B" w:rsidRDefault="0059533B" w:rsidP="008214A0">
            <w:pPr>
              <w:rPr>
                <w:rFonts w:ascii="Times New Roman" w:hAnsi="Times New Roman" w:cs="Times New Roman"/>
                <w:b/>
                <w:sz w:val="24"/>
                <w:szCs w:val="24"/>
              </w:rPr>
            </w:pPr>
            <w:proofErr w:type="spellStart"/>
            <w:r w:rsidRPr="005F090C">
              <w:rPr>
                <w:rFonts w:ascii="Times New Roman" w:hAnsi="Times New Roman" w:cs="Times New Roman"/>
                <w:b/>
                <w:sz w:val="24"/>
                <w:szCs w:val="24"/>
              </w:rPr>
              <w:t>Гиперэкплексия</w:t>
            </w:r>
            <w:proofErr w:type="spellEnd"/>
          </w:p>
          <w:p w14:paraId="01CAB34A" w14:textId="0AAC4274" w:rsidR="0059533B" w:rsidRPr="008214A0" w:rsidRDefault="0059533B" w:rsidP="008214A0">
            <w:pPr>
              <w:rPr>
                <w:rFonts w:ascii="Times New Roman" w:hAnsi="Times New Roman" w:cs="Times New Roman"/>
                <w:b/>
                <w:sz w:val="24"/>
                <w:szCs w:val="24"/>
              </w:rPr>
            </w:pPr>
            <w:r w:rsidRPr="005F090C">
              <w:rPr>
                <w:rFonts w:ascii="Times New Roman" w:hAnsi="Times New Roman" w:cs="Times New Roman"/>
                <w:b/>
                <w:sz w:val="24"/>
                <w:szCs w:val="24"/>
                <w:lang w:val="en-US"/>
              </w:rPr>
              <w:t>hyperekplexia</w:t>
            </w:r>
            <w:r w:rsidRPr="005F090C">
              <w:rPr>
                <w:rFonts w:ascii="Times New Roman" w:hAnsi="Times New Roman" w:cs="Times New Roman"/>
                <w:b/>
                <w:sz w:val="24"/>
                <w:szCs w:val="24"/>
              </w:rPr>
              <w:t xml:space="preserve"> </w:t>
            </w:r>
          </w:p>
        </w:tc>
        <w:tc>
          <w:tcPr>
            <w:tcW w:w="3969" w:type="dxa"/>
            <w:gridSpan w:val="2"/>
          </w:tcPr>
          <w:p w14:paraId="584CDE6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Clinical   condition   characterized   by exaggerated startle reflexes. Startle reflexes can be exaggerated by being more extreme than expected (larger amplitude or more widespread) or by lack of normal habituation to repeated similar stimuli. </w:t>
            </w:r>
            <w:proofErr w:type="spellStart"/>
            <w:r w:rsidRPr="005F090C">
              <w:rPr>
                <w:rFonts w:ascii="Times New Roman" w:hAnsi="Times New Roman" w:cs="Times New Roman"/>
                <w:sz w:val="24"/>
                <w:szCs w:val="24"/>
              </w:rPr>
              <w:t>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can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either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genetic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acquired</w:t>
            </w:r>
            <w:proofErr w:type="spellEnd"/>
            <w:r w:rsidRPr="005F090C">
              <w:rPr>
                <w:rFonts w:ascii="Times New Roman" w:hAnsi="Times New Roman" w:cs="Times New Roman"/>
                <w:sz w:val="24"/>
                <w:szCs w:val="24"/>
              </w:rPr>
              <w:t>.</w:t>
            </w:r>
          </w:p>
        </w:tc>
        <w:tc>
          <w:tcPr>
            <w:tcW w:w="4536" w:type="dxa"/>
            <w:gridSpan w:val="2"/>
          </w:tcPr>
          <w:p w14:paraId="17FCB199" w14:textId="2B08C64D" w:rsidR="0059533B" w:rsidRPr="005F090C" w:rsidRDefault="00E34505" w:rsidP="00681CA5">
            <w:pPr>
              <w:jc w:val="both"/>
              <w:rPr>
                <w:rFonts w:ascii="Times New Roman" w:hAnsi="Times New Roman" w:cs="Times New Roman"/>
                <w:sz w:val="24"/>
                <w:szCs w:val="24"/>
              </w:rPr>
            </w:pPr>
            <w:r w:rsidRPr="00FE5337">
              <w:rPr>
                <w:rFonts w:ascii="Times New Roman" w:hAnsi="Times New Roman" w:cs="Times New Roman"/>
                <w:sz w:val="24"/>
                <w:szCs w:val="24"/>
              </w:rPr>
              <w:t>Клиническое состояние,</w:t>
            </w:r>
            <w:r w:rsidR="0059533B" w:rsidRPr="00FE5337">
              <w:rPr>
                <w:rFonts w:ascii="Times New Roman" w:hAnsi="Times New Roman" w:cs="Times New Roman"/>
                <w:sz w:val="24"/>
                <w:szCs w:val="24"/>
              </w:rPr>
              <w:t xml:space="preserve"> характеризующееся усилением рефлексов вздрагивания. </w:t>
            </w:r>
            <w:proofErr w:type="spellStart"/>
            <w:r w:rsidR="0059533B" w:rsidRPr="00FE5337">
              <w:rPr>
                <w:rFonts w:ascii="Times New Roman" w:hAnsi="Times New Roman" w:cs="Times New Roman"/>
                <w:sz w:val="24"/>
                <w:szCs w:val="24"/>
              </w:rPr>
              <w:t>Стартл-рефдексы</w:t>
            </w:r>
            <w:proofErr w:type="spellEnd"/>
            <w:r w:rsidR="0059533B" w:rsidRPr="00FE5337">
              <w:rPr>
                <w:rFonts w:ascii="Times New Roman" w:hAnsi="Times New Roman" w:cs="Times New Roman"/>
                <w:sz w:val="24"/>
                <w:szCs w:val="24"/>
              </w:rPr>
              <w:t xml:space="preserve"> могут быть чрезмерными (что проявляется большей, чем ожидается амплитудой или расширенной зоной вызывания), или сопровождаются </w:t>
            </w:r>
            <w:proofErr w:type="spellStart"/>
            <w:r w:rsidR="0059533B" w:rsidRPr="00FE5337">
              <w:rPr>
                <w:rFonts w:ascii="Times New Roman" w:hAnsi="Times New Roman" w:cs="Times New Roman"/>
                <w:sz w:val="24"/>
                <w:szCs w:val="24"/>
              </w:rPr>
              <w:t>отсутсвием</w:t>
            </w:r>
            <w:proofErr w:type="spellEnd"/>
            <w:r w:rsidR="0059533B" w:rsidRPr="00FE5337">
              <w:rPr>
                <w:rFonts w:ascii="Times New Roman" w:hAnsi="Times New Roman" w:cs="Times New Roman"/>
                <w:sz w:val="24"/>
                <w:szCs w:val="24"/>
              </w:rPr>
              <w:t xml:space="preserve"> нормального привыкания к повторяющимся одинаковым стимулам. Это состояние может быть как генетическим, так и приобретенным.</w:t>
            </w:r>
          </w:p>
        </w:tc>
        <w:tc>
          <w:tcPr>
            <w:tcW w:w="3827" w:type="dxa"/>
            <w:gridSpan w:val="2"/>
          </w:tcPr>
          <w:p w14:paraId="5435EA16" w14:textId="77777777" w:rsidR="0059533B" w:rsidRPr="005F090C" w:rsidRDefault="0059533B" w:rsidP="00681CA5">
            <w:pPr>
              <w:jc w:val="both"/>
              <w:rPr>
                <w:rFonts w:ascii="Times New Roman" w:hAnsi="Times New Roman" w:cs="Times New Roman"/>
                <w:sz w:val="24"/>
                <w:szCs w:val="24"/>
              </w:rPr>
            </w:pPr>
          </w:p>
        </w:tc>
      </w:tr>
      <w:tr w:rsidR="0059533B" w:rsidRPr="005F090C" w14:paraId="4B1488B6" w14:textId="77777777" w:rsidTr="00A536CF">
        <w:trPr>
          <w:gridAfter w:val="1"/>
          <w:wAfter w:w="20" w:type="dxa"/>
        </w:trPr>
        <w:tc>
          <w:tcPr>
            <w:tcW w:w="851" w:type="dxa"/>
            <w:gridSpan w:val="3"/>
            <w:vAlign w:val="center"/>
          </w:tcPr>
          <w:p w14:paraId="588A9D7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8C6FF25" w14:textId="77777777" w:rsidR="0059533B" w:rsidRPr="005F090C" w:rsidRDefault="0059533B" w:rsidP="008214A0">
            <w:pPr>
              <w:rPr>
                <w:rFonts w:ascii="Times New Roman" w:hAnsi="Times New Roman" w:cs="Times New Roman"/>
                <w:b/>
                <w:sz w:val="24"/>
                <w:szCs w:val="24"/>
              </w:rPr>
            </w:pPr>
            <w:proofErr w:type="spellStart"/>
            <w:r w:rsidRPr="005F090C">
              <w:rPr>
                <w:rFonts w:ascii="Times New Roman" w:hAnsi="Times New Roman" w:cs="Times New Roman"/>
                <w:b/>
                <w:sz w:val="24"/>
                <w:szCs w:val="24"/>
              </w:rPr>
              <w:t>Гипотонус</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hypotonia</w:t>
            </w:r>
            <w:proofErr w:type="spellEnd"/>
            <w:r w:rsidRPr="005F090C">
              <w:rPr>
                <w:rFonts w:ascii="Times New Roman" w:hAnsi="Times New Roman" w:cs="Times New Roman"/>
                <w:b/>
                <w:sz w:val="24"/>
                <w:szCs w:val="24"/>
              </w:rPr>
              <w:t xml:space="preserve"> </w:t>
            </w:r>
          </w:p>
        </w:tc>
        <w:tc>
          <w:tcPr>
            <w:tcW w:w="3969" w:type="dxa"/>
            <w:gridSpan w:val="2"/>
          </w:tcPr>
          <w:p w14:paraId="65371B6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tone</w:t>
            </w:r>
            <w:proofErr w:type="spellEnd"/>
          </w:p>
        </w:tc>
        <w:tc>
          <w:tcPr>
            <w:tcW w:w="4536" w:type="dxa"/>
            <w:gridSpan w:val="2"/>
          </w:tcPr>
          <w:p w14:paraId="0E2282DA"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FE4F66">
              <w:rPr>
                <w:rFonts w:ascii="Times New Roman" w:hAnsi="Times New Roman" w:cs="Times New Roman"/>
                <w:i/>
                <w:sz w:val="24"/>
                <w:szCs w:val="24"/>
              </w:rPr>
              <w:t>тонус</w:t>
            </w:r>
            <w:r w:rsidRPr="005F090C">
              <w:rPr>
                <w:rFonts w:ascii="Times New Roman" w:hAnsi="Times New Roman" w:cs="Times New Roman"/>
                <w:sz w:val="24"/>
                <w:szCs w:val="24"/>
              </w:rPr>
              <w:t>.</w:t>
            </w:r>
          </w:p>
        </w:tc>
        <w:tc>
          <w:tcPr>
            <w:tcW w:w="3827" w:type="dxa"/>
            <w:gridSpan w:val="2"/>
          </w:tcPr>
          <w:p w14:paraId="5D02AF86" w14:textId="77777777" w:rsidR="0059533B" w:rsidRPr="005F090C" w:rsidRDefault="0059533B" w:rsidP="00AE285D">
            <w:pPr>
              <w:jc w:val="both"/>
              <w:rPr>
                <w:rFonts w:ascii="Times New Roman" w:hAnsi="Times New Roman" w:cs="Times New Roman"/>
                <w:sz w:val="24"/>
                <w:szCs w:val="24"/>
              </w:rPr>
            </w:pPr>
          </w:p>
        </w:tc>
      </w:tr>
      <w:tr w:rsidR="0059533B" w:rsidRPr="005F090C" w14:paraId="1EAF3997" w14:textId="77777777" w:rsidTr="00A536CF">
        <w:trPr>
          <w:gridAfter w:val="1"/>
          <w:wAfter w:w="20" w:type="dxa"/>
        </w:trPr>
        <w:tc>
          <w:tcPr>
            <w:tcW w:w="851" w:type="dxa"/>
            <w:gridSpan w:val="3"/>
            <w:vAlign w:val="center"/>
          </w:tcPr>
          <w:p w14:paraId="6DCD909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23024CF" w14:textId="6A9225F8" w:rsidR="0059533B" w:rsidRPr="005F090C" w:rsidRDefault="00C87F20" w:rsidP="00B83268">
            <w:pPr>
              <w:rPr>
                <w:rFonts w:ascii="Times New Roman" w:hAnsi="Times New Roman" w:cs="Times New Roman"/>
                <w:b/>
                <w:sz w:val="24"/>
                <w:szCs w:val="24"/>
              </w:rPr>
            </w:pPr>
            <w:r>
              <w:rPr>
                <w:rFonts w:ascii="Times New Roman" w:hAnsi="Times New Roman" w:cs="Times New Roman"/>
                <w:b/>
                <w:sz w:val="24"/>
                <w:szCs w:val="24"/>
              </w:rPr>
              <w:t>Г</w:t>
            </w:r>
            <w:r w:rsidR="0059533B" w:rsidRPr="005F090C">
              <w:rPr>
                <w:rFonts w:ascii="Times New Roman" w:hAnsi="Times New Roman" w:cs="Times New Roman"/>
                <w:b/>
                <w:sz w:val="24"/>
                <w:szCs w:val="24"/>
              </w:rPr>
              <w:t xml:space="preserve">лубинные </w:t>
            </w:r>
            <w:r w:rsidR="0059533B" w:rsidRPr="005F090C">
              <w:rPr>
                <w:rFonts w:ascii="Times New Roman" w:hAnsi="Times New Roman" w:cs="Times New Roman"/>
                <w:b/>
                <w:sz w:val="24"/>
                <w:szCs w:val="24"/>
              </w:rPr>
              <w:lastRenderedPageBreak/>
              <w:t xml:space="preserve">электроды </w:t>
            </w:r>
            <w:proofErr w:type="spellStart"/>
            <w:r w:rsidR="0059533B" w:rsidRPr="005F090C">
              <w:rPr>
                <w:rFonts w:ascii="Times New Roman" w:hAnsi="Times New Roman" w:cs="Times New Roman"/>
                <w:b/>
                <w:sz w:val="24"/>
                <w:szCs w:val="24"/>
              </w:rPr>
              <w:t>depth</w:t>
            </w:r>
            <w:proofErr w:type="spellEnd"/>
            <w:r w:rsidR="0059533B" w:rsidRPr="005F090C">
              <w:rPr>
                <w:rFonts w:ascii="Times New Roman" w:hAnsi="Times New Roman" w:cs="Times New Roman"/>
                <w:b/>
                <w:sz w:val="24"/>
                <w:szCs w:val="24"/>
              </w:rPr>
              <w:t xml:space="preserve"> </w:t>
            </w:r>
            <w:proofErr w:type="spellStart"/>
            <w:r w:rsidR="0059533B" w:rsidRPr="005F090C">
              <w:rPr>
                <w:rFonts w:ascii="Times New Roman" w:hAnsi="Times New Roman" w:cs="Times New Roman"/>
                <w:b/>
                <w:sz w:val="24"/>
                <w:szCs w:val="24"/>
              </w:rPr>
              <w:t>electrodes</w:t>
            </w:r>
            <w:proofErr w:type="spellEnd"/>
            <w:r w:rsidR="0059533B">
              <w:rPr>
                <w:rFonts w:ascii="Times New Roman" w:hAnsi="Times New Roman" w:cs="Times New Roman"/>
                <w:b/>
                <w:sz w:val="24"/>
                <w:szCs w:val="24"/>
              </w:rPr>
              <w:t xml:space="preserve"> </w:t>
            </w:r>
          </w:p>
        </w:tc>
        <w:tc>
          <w:tcPr>
            <w:tcW w:w="3969" w:type="dxa"/>
            <w:gridSpan w:val="2"/>
          </w:tcPr>
          <w:p w14:paraId="0C00BEB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Electrodes that are inserted into the </w:t>
            </w:r>
            <w:r w:rsidRPr="005F090C">
              <w:rPr>
                <w:rFonts w:ascii="Times New Roman" w:hAnsi="Times New Roman" w:cs="Times New Roman"/>
                <w:sz w:val="24"/>
                <w:szCs w:val="24"/>
                <w:lang w:val="en-US"/>
              </w:rPr>
              <w:lastRenderedPageBreak/>
              <w:t xml:space="preserve">brain for electrophysiological recording. </w:t>
            </w:r>
            <w:proofErr w:type="spellStart"/>
            <w:r w:rsidRPr="005F090C">
              <w:rPr>
                <w:rFonts w:ascii="Times New Roman" w:hAnsi="Times New Roman" w:cs="Times New Roman"/>
                <w:sz w:val="24"/>
                <w:szCs w:val="24"/>
              </w:rPr>
              <w:t>Most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often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inserted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using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stereotactic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techniques</w:t>
            </w:r>
            <w:proofErr w:type="spellEnd"/>
            <w:r w:rsidRPr="005F090C">
              <w:rPr>
                <w:rFonts w:ascii="Times New Roman" w:hAnsi="Times New Roman" w:cs="Times New Roman"/>
                <w:sz w:val="24"/>
                <w:szCs w:val="24"/>
              </w:rPr>
              <w:t>.</w:t>
            </w:r>
          </w:p>
        </w:tc>
        <w:tc>
          <w:tcPr>
            <w:tcW w:w="4536" w:type="dxa"/>
            <w:gridSpan w:val="2"/>
          </w:tcPr>
          <w:p w14:paraId="13A23294"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Электроды, которые погружаются в </w:t>
            </w:r>
            <w:r w:rsidRPr="005F090C">
              <w:rPr>
                <w:rFonts w:ascii="Times New Roman" w:hAnsi="Times New Roman" w:cs="Times New Roman"/>
                <w:sz w:val="24"/>
                <w:szCs w:val="24"/>
              </w:rPr>
              <w:lastRenderedPageBreak/>
              <w:t>головной мозг для электрофизиологической записи. Чаще всего устанавливаются с применением стереотаксической техники.</w:t>
            </w:r>
          </w:p>
        </w:tc>
        <w:tc>
          <w:tcPr>
            <w:tcW w:w="3827" w:type="dxa"/>
            <w:gridSpan w:val="2"/>
          </w:tcPr>
          <w:p w14:paraId="507B2109" w14:textId="77777777" w:rsidR="0059533B" w:rsidRPr="005F090C" w:rsidRDefault="0059533B" w:rsidP="00AE285D">
            <w:pPr>
              <w:jc w:val="both"/>
              <w:rPr>
                <w:rFonts w:ascii="Times New Roman" w:hAnsi="Times New Roman" w:cs="Times New Roman"/>
                <w:sz w:val="24"/>
                <w:szCs w:val="24"/>
              </w:rPr>
            </w:pPr>
          </w:p>
        </w:tc>
      </w:tr>
      <w:tr w:rsidR="0059533B" w:rsidRPr="005F090C" w14:paraId="46858FF9" w14:textId="77777777" w:rsidTr="00A536CF">
        <w:trPr>
          <w:gridAfter w:val="1"/>
          <w:wAfter w:w="20" w:type="dxa"/>
        </w:trPr>
        <w:tc>
          <w:tcPr>
            <w:tcW w:w="851" w:type="dxa"/>
            <w:gridSpan w:val="3"/>
            <w:vAlign w:val="center"/>
          </w:tcPr>
          <w:p w14:paraId="4341138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96C1F7" w14:textId="77777777" w:rsidR="0059533B" w:rsidRPr="005F090C" w:rsidRDefault="0059533B" w:rsidP="008214A0">
            <w:pPr>
              <w:rPr>
                <w:rFonts w:ascii="Times New Roman" w:hAnsi="Times New Roman" w:cs="Times New Roman"/>
                <w:b/>
                <w:sz w:val="24"/>
                <w:szCs w:val="24"/>
              </w:rPr>
            </w:pPr>
            <w:r>
              <w:rPr>
                <w:rFonts w:ascii="Times New Roman" w:hAnsi="Times New Roman" w:cs="Times New Roman"/>
                <w:b/>
                <w:sz w:val="24"/>
                <w:szCs w:val="24"/>
              </w:rPr>
              <w:t>Гц</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Hz</w:t>
            </w:r>
            <w:proofErr w:type="spellEnd"/>
            <w:r w:rsidRPr="005F090C">
              <w:rPr>
                <w:rFonts w:ascii="Times New Roman" w:hAnsi="Times New Roman" w:cs="Times New Roman"/>
                <w:b/>
                <w:sz w:val="24"/>
                <w:szCs w:val="24"/>
              </w:rPr>
              <w:t xml:space="preserve"> </w:t>
            </w:r>
          </w:p>
        </w:tc>
        <w:tc>
          <w:tcPr>
            <w:tcW w:w="3969" w:type="dxa"/>
            <w:gridSpan w:val="2"/>
          </w:tcPr>
          <w:p w14:paraId="5C9BE2BE"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hertz</w:t>
            </w:r>
            <w:proofErr w:type="spellEnd"/>
            <w:r w:rsidRPr="005F090C">
              <w:rPr>
                <w:rFonts w:ascii="Times New Roman" w:hAnsi="Times New Roman" w:cs="Times New Roman"/>
                <w:sz w:val="24"/>
                <w:szCs w:val="24"/>
              </w:rPr>
              <w:t xml:space="preserve"> </w:t>
            </w:r>
          </w:p>
        </w:tc>
        <w:tc>
          <w:tcPr>
            <w:tcW w:w="4536" w:type="dxa"/>
            <w:gridSpan w:val="2"/>
          </w:tcPr>
          <w:p w14:paraId="63566DD6" w14:textId="77777777" w:rsidR="0059533B" w:rsidRPr="005F090C" w:rsidRDefault="0059533B" w:rsidP="00FE2027">
            <w:pPr>
              <w:jc w:val="both"/>
              <w:rPr>
                <w:rFonts w:ascii="Times New Roman" w:hAnsi="Times New Roman" w:cs="Times New Roman"/>
                <w:sz w:val="24"/>
                <w:szCs w:val="24"/>
                <w:lang w:val="en-US"/>
              </w:rPr>
            </w:pPr>
            <w:r>
              <w:rPr>
                <w:rFonts w:ascii="Times New Roman" w:hAnsi="Times New Roman" w:cs="Times New Roman"/>
                <w:sz w:val="24"/>
                <w:szCs w:val="24"/>
              </w:rPr>
              <w:t>Аббревиатура</w:t>
            </w:r>
            <w:r w:rsidRPr="005F090C">
              <w:rPr>
                <w:rFonts w:ascii="Times New Roman" w:hAnsi="Times New Roman" w:cs="Times New Roman"/>
                <w:sz w:val="24"/>
                <w:szCs w:val="24"/>
                <w:lang w:val="en-US"/>
              </w:rPr>
              <w:t xml:space="preserve"> </w:t>
            </w:r>
            <w:r w:rsidRPr="005F090C">
              <w:rPr>
                <w:rFonts w:ascii="Times New Roman" w:hAnsi="Times New Roman" w:cs="Times New Roman"/>
                <w:sz w:val="24"/>
                <w:szCs w:val="24"/>
              </w:rPr>
              <w:t>от</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Герц</w:t>
            </w:r>
          </w:p>
        </w:tc>
        <w:tc>
          <w:tcPr>
            <w:tcW w:w="3827" w:type="dxa"/>
            <w:gridSpan w:val="2"/>
          </w:tcPr>
          <w:p w14:paraId="05C08A48" w14:textId="77777777" w:rsidR="0059533B" w:rsidRPr="005F090C" w:rsidRDefault="0059533B" w:rsidP="00FE2027">
            <w:pPr>
              <w:jc w:val="both"/>
              <w:rPr>
                <w:rFonts w:ascii="Times New Roman" w:hAnsi="Times New Roman" w:cs="Times New Roman"/>
                <w:sz w:val="24"/>
                <w:szCs w:val="24"/>
              </w:rPr>
            </w:pPr>
          </w:p>
        </w:tc>
      </w:tr>
      <w:tr w:rsidR="0059533B" w:rsidRPr="005F090C" w14:paraId="43B1B5DC" w14:textId="77777777" w:rsidTr="00A536CF">
        <w:trPr>
          <w:gridAfter w:val="1"/>
          <w:wAfter w:w="20" w:type="dxa"/>
        </w:trPr>
        <w:tc>
          <w:tcPr>
            <w:tcW w:w="851" w:type="dxa"/>
            <w:gridSpan w:val="3"/>
            <w:vAlign w:val="center"/>
          </w:tcPr>
          <w:p w14:paraId="0CF1168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7FB09EC" w14:textId="77777777" w:rsidR="0059533B" w:rsidRPr="005F090C"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Дальнее поле </w:t>
            </w:r>
            <w:proofErr w:type="spellStart"/>
            <w:r w:rsidRPr="005F090C">
              <w:rPr>
                <w:rFonts w:ascii="Times New Roman" w:hAnsi="Times New Roman" w:cs="Times New Roman"/>
                <w:b/>
                <w:sz w:val="24"/>
                <w:szCs w:val="24"/>
              </w:rPr>
              <w:t>far-field</w:t>
            </w:r>
            <w:proofErr w:type="spellEnd"/>
            <w:r w:rsidRPr="005F090C">
              <w:rPr>
                <w:rFonts w:ascii="Times New Roman" w:hAnsi="Times New Roman" w:cs="Times New Roman"/>
                <w:b/>
                <w:sz w:val="24"/>
                <w:szCs w:val="24"/>
              </w:rPr>
              <w:t xml:space="preserve"> </w:t>
            </w:r>
          </w:p>
        </w:tc>
        <w:tc>
          <w:tcPr>
            <w:tcW w:w="3969" w:type="dxa"/>
            <w:gridSpan w:val="2"/>
          </w:tcPr>
          <w:p w14:paraId="14B86F6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region of electrical potential where the </w:t>
            </w:r>
            <w:proofErr w:type="spellStart"/>
            <w:r w:rsidRPr="005F090C">
              <w:rPr>
                <w:rFonts w:ascii="Times New Roman" w:hAnsi="Times New Roman" w:cs="Times New Roman"/>
                <w:sz w:val="24"/>
                <w:szCs w:val="24"/>
                <w:lang w:val="en-US"/>
              </w:rPr>
              <w:t>isopotential</w:t>
            </w:r>
            <w:proofErr w:type="spellEnd"/>
            <w:r w:rsidRPr="005F090C">
              <w:rPr>
                <w:rFonts w:ascii="Times New Roman" w:hAnsi="Times New Roman" w:cs="Times New Roman"/>
                <w:sz w:val="24"/>
                <w:szCs w:val="24"/>
                <w:lang w:val="en-US"/>
              </w:rPr>
              <w:t xml:space="preserve"> voltage lines associated with a current source change slowly over a short distance. Some use the term far-field potential to designate a potential that does not change in latency, amplitude, or polarity over infinite distances; alternative terms include “boundary potential” and “junctional potential.” The terms near-field and far-</w:t>
            </w:r>
            <w:proofErr w:type="gramStart"/>
            <w:r w:rsidRPr="005F090C">
              <w:rPr>
                <w:rFonts w:ascii="Times New Roman" w:hAnsi="Times New Roman" w:cs="Times New Roman"/>
                <w:sz w:val="24"/>
                <w:szCs w:val="24"/>
                <w:lang w:val="en-US"/>
              </w:rPr>
              <w:t>field  are</w:t>
            </w:r>
            <w:proofErr w:type="gramEnd"/>
            <w:r w:rsidRPr="005F090C">
              <w:rPr>
                <w:rFonts w:ascii="Times New Roman" w:hAnsi="Times New Roman" w:cs="Times New Roman"/>
                <w:sz w:val="24"/>
                <w:szCs w:val="24"/>
                <w:lang w:val="en-US"/>
              </w:rPr>
              <w:t xml:space="preserve">  arbitrary  designations  as  there  are  no agreed-upon criteria defining where the near-field ends and the far-field begins. </w:t>
            </w:r>
            <w:proofErr w:type="spellStart"/>
            <w:r w:rsidRPr="005F090C">
              <w:rPr>
                <w:rFonts w:ascii="Times New Roman" w:hAnsi="Times New Roman" w:cs="Times New Roman"/>
                <w:sz w:val="24"/>
                <w:szCs w:val="24"/>
              </w:rPr>
              <w:t>Compare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near-field</w:t>
            </w:r>
            <w:proofErr w:type="spellEnd"/>
            <w:r w:rsidRPr="005F090C">
              <w:rPr>
                <w:rFonts w:ascii="Times New Roman" w:hAnsi="Times New Roman" w:cs="Times New Roman"/>
                <w:sz w:val="24"/>
                <w:szCs w:val="24"/>
              </w:rPr>
              <w:t>.</w:t>
            </w:r>
          </w:p>
          <w:p w14:paraId="0295FBD7" w14:textId="77777777" w:rsidR="0059533B" w:rsidRPr="005F090C" w:rsidRDefault="0059533B" w:rsidP="00107EB5">
            <w:pPr>
              <w:rPr>
                <w:rFonts w:ascii="Times New Roman" w:hAnsi="Times New Roman" w:cs="Times New Roman"/>
                <w:sz w:val="24"/>
                <w:szCs w:val="24"/>
              </w:rPr>
            </w:pPr>
          </w:p>
        </w:tc>
        <w:tc>
          <w:tcPr>
            <w:tcW w:w="4536" w:type="dxa"/>
            <w:gridSpan w:val="2"/>
          </w:tcPr>
          <w:p w14:paraId="2BCC5ECA" w14:textId="3CF0FB48"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Область электрического потенциала, где линии изопотенциального напряжения связанного с источником тока изменяются медленно на коротком отрезке. В ряде случаев </w:t>
            </w:r>
            <w:proofErr w:type="gramStart"/>
            <w:r w:rsidRPr="005F090C">
              <w:rPr>
                <w:rFonts w:ascii="Times New Roman" w:hAnsi="Times New Roman" w:cs="Times New Roman"/>
                <w:sz w:val="24"/>
                <w:szCs w:val="24"/>
              </w:rPr>
              <w:t>термин  используют</w:t>
            </w:r>
            <w:proofErr w:type="gramEnd"/>
            <w:r w:rsidRPr="005F090C">
              <w:rPr>
                <w:rFonts w:ascii="Times New Roman" w:hAnsi="Times New Roman" w:cs="Times New Roman"/>
                <w:sz w:val="24"/>
                <w:szCs w:val="24"/>
              </w:rPr>
              <w:t xml:space="preserve"> для описания потенциала не изменяемого по латентности, амплитуде или полярности на бесконечном расстоянии; альтернативные термины включают «пограничный потенциал» и «соединительный потенциал». Термины ближнее поле и дальнее поле являются произвольными обозначениями, так как не существует четких критериев, позволяющих определить границу между ними. Сравн. с </w:t>
            </w:r>
            <w:r w:rsidRPr="005F090C">
              <w:rPr>
                <w:rFonts w:ascii="Times New Roman" w:hAnsi="Times New Roman" w:cs="Times New Roman"/>
                <w:i/>
                <w:sz w:val="24"/>
                <w:szCs w:val="24"/>
              </w:rPr>
              <w:t>ближнее поле</w:t>
            </w:r>
            <w:r w:rsidRPr="005F090C">
              <w:rPr>
                <w:rFonts w:ascii="Times New Roman" w:hAnsi="Times New Roman" w:cs="Times New Roman"/>
                <w:sz w:val="24"/>
                <w:szCs w:val="24"/>
              </w:rPr>
              <w:t>.</w:t>
            </w:r>
          </w:p>
        </w:tc>
        <w:tc>
          <w:tcPr>
            <w:tcW w:w="3827" w:type="dxa"/>
            <w:gridSpan w:val="2"/>
          </w:tcPr>
          <w:p w14:paraId="5A5D2DC5" w14:textId="77777777" w:rsidR="0059533B" w:rsidRPr="005F090C" w:rsidRDefault="0059533B" w:rsidP="00AE285D">
            <w:pPr>
              <w:jc w:val="both"/>
              <w:rPr>
                <w:rFonts w:ascii="Times New Roman" w:hAnsi="Times New Roman" w:cs="Times New Roman"/>
                <w:sz w:val="24"/>
                <w:szCs w:val="24"/>
              </w:rPr>
            </w:pPr>
          </w:p>
        </w:tc>
      </w:tr>
      <w:tr w:rsidR="0059533B" w:rsidRPr="005F090C" w14:paraId="6F8548E8" w14:textId="77777777" w:rsidTr="00A536CF">
        <w:trPr>
          <w:gridAfter w:val="1"/>
          <w:wAfter w:w="20" w:type="dxa"/>
        </w:trPr>
        <w:tc>
          <w:tcPr>
            <w:tcW w:w="851" w:type="dxa"/>
            <w:gridSpan w:val="3"/>
            <w:vAlign w:val="center"/>
          </w:tcPr>
          <w:p w14:paraId="139A83D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9C10E4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Двигательная единица </w:t>
            </w:r>
          </w:p>
          <w:p w14:paraId="6E4C6EBC"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unit</w:t>
            </w:r>
            <w:proofErr w:type="spellEnd"/>
            <w:r w:rsidRPr="005F090C">
              <w:rPr>
                <w:rFonts w:ascii="Times New Roman" w:hAnsi="Times New Roman" w:cs="Times New Roman"/>
                <w:b/>
                <w:sz w:val="24"/>
                <w:szCs w:val="24"/>
              </w:rPr>
              <w:t xml:space="preserve"> </w:t>
            </w:r>
          </w:p>
          <w:p w14:paraId="05411910" w14:textId="77777777" w:rsidR="0059533B" w:rsidRPr="005F090C" w:rsidRDefault="0059533B" w:rsidP="00107EB5">
            <w:pPr>
              <w:rPr>
                <w:rFonts w:ascii="Times New Roman" w:hAnsi="Times New Roman" w:cs="Times New Roman"/>
                <w:b/>
                <w:sz w:val="24"/>
                <w:szCs w:val="24"/>
              </w:rPr>
            </w:pPr>
          </w:p>
        </w:tc>
        <w:tc>
          <w:tcPr>
            <w:tcW w:w="3969" w:type="dxa"/>
            <w:gridSpan w:val="2"/>
          </w:tcPr>
          <w:p w14:paraId="2D6B2A8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anatomic element consisting of an anterior horn cell, its axon and </w:t>
            </w:r>
            <w:proofErr w:type="gramStart"/>
            <w:r w:rsidRPr="005F090C">
              <w:rPr>
                <w:rFonts w:ascii="Times New Roman" w:hAnsi="Times New Roman" w:cs="Times New Roman"/>
                <w:sz w:val="24"/>
                <w:szCs w:val="24"/>
                <w:lang w:val="en-US"/>
              </w:rPr>
              <w:t xml:space="preserve">branches,   </w:t>
            </w:r>
            <w:proofErr w:type="gramEnd"/>
            <w:r w:rsidRPr="005F090C">
              <w:rPr>
                <w:rFonts w:ascii="Times New Roman" w:hAnsi="Times New Roman" w:cs="Times New Roman"/>
                <w:sz w:val="24"/>
                <w:szCs w:val="24"/>
                <w:lang w:val="en-US"/>
              </w:rPr>
              <w:t>the neuromuscular junctions, and all the muscle fibers innervated by the axon.</w:t>
            </w:r>
          </w:p>
        </w:tc>
        <w:tc>
          <w:tcPr>
            <w:tcW w:w="4536" w:type="dxa"/>
            <w:gridSpan w:val="2"/>
          </w:tcPr>
          <w:p w14:paraId="034BE506" w14:textId="77777777" w:rsidR="0059533B" w:rsidRPr="005F090C" w:rsidRDefault="0059533B" w:rsidP="00324C47">
            <w:pPr>
              <w:jc w:val="both"/>
              <w:rPr>
                <w:rFonts w:ascii="Times New Roman" w:hAnsi="Times New Roman" w:cs="Times New Roman"/>
                <w:sz w:val="24"/>
                <w:szCs w:val="24"/>
              </w:rPr>
            </w:pPr>
            <w:r w:rsidRPr="005F090C">
              <w:rPr>
                <w:rFonts w:ascii="Times New Roman" w:hAnsi="Times New Roman" w:cs="Times New Roman"/>
                <w:sz w:val="24"/>
                <w:szCs w:val="24"/>
              </w:rPr>
              <w:t xml:space="preserve">Анатомический элемент, состоящий из </w:t>
            </w:r>
            <w:proofErr w:type="spellStart"/>
            <w:r w:rsidRPr="005F090C">
              <w:rPr>
                <w:rFonts w:ascii="Times New Roman" w:hAnsi="Times New Roman" w:cs="Times New Roman"/>
                <w:sz w:val="24"/>
                <w:szCs w:val="24"/>
              </w:rPr>
              <w:t>мотонейрона</w:t>
            </w:r>
            <w:proofErr w:type="spellEnd"/>
            <w:r w:rsidRPr="005F090C">
              <w:rPr>
                <w:rFonts w:ascii="Times New Roman" w:hAnsi="Times New Roman" w:cs="Times New Roman"/>
                <w:sz w:val="24"/>
                <w:szCs w:val="24"/>
              </w:rPr>
              <w:t xml:space="preserve"> переднего рога спинного мозга, его аксона и ветвей, нервно-мышечных соединений и всех мышечных волокон, иннервируемых данным аксоном.</w:t>
            </w:r>
          </w:p>
        </w:tc>
        <w:tc>
          <w:tcPr>
            <w:tcW w:w="3827" w:type="dxa"/>
            <w:gridSpan w:val="2"/>
          </w:tcPr>
          <w:p w14:paraId="119DD872" w14:textId="77777777" w:rsidR="0059533B" w:rsidRPr="005F090C" w:rsidRDefault="0059533B" w:rsidP="00324C47">
            <w:pPr>
              <w:jc w:val="both"/>
              <w:rPr>
                <w:rFonts w:ascii="Times New Roman" w:hAnsi="Times New Roman" w:cs="Times New Roman"/>
                <w:sz w:val="24"/>
                <w:szCs w:val="24"/>
              </w:rPr>
            </w:pPr>
          </w:p>
        </w:tc>
      </w:tr>
      <w:tr w:rsidR="0059533B" w:rsidRPr="005F090C" w14:paraId="5D7D5F93" w14:textId="77777777" w:rsidTr="00A536CF">
        <w:trPr>
          <w:gridAfter w:val="1"/>
          <w:wAfter w:w="20" w:type="dxa"/>
        </w:trPr>
        <w:tc>
          <w:tcPr>
            <w:tcW w:w="851" w:type="dxa"/>
            <w:gridSpan w:val="3"/>
            <w:vAlign w:val="center"/>
          </w:tcPr>
          <w:p w14:paraId="674AE5A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F598E7D"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Двигательная точка </w:t>
            </w:r>
          </w:p>
          <w:p w14:paraId="69BC222E"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point</w:t>
            </w:r>
            <w:proofErr w:type="spellEnd"/>
            <w:r w:rsidRPr="005F090C">
              <w:rPr>
                <w:rFonts w:ascii="Times New Roman" w:hAnsi="Times New Roman" w:cs="Times New Roman"/>
                <w:b/>
                <w:sz w:val="24"/>
                <w:szCs w:val="24"/>
              </w:rPr>
              <w:t xml:space="preserve"> </w:t>
            </w:r>
          </w:p>
          <w:p w14:paraId="71783791" w14:textId="77777777" w:rsidR="0059533B" w:rsidRPr="005F090C" w:rsidRDefault="0059533B" w:rsidP="00107EB5">
            <w:pPr>
              <w:rPr>
                <w:rFonts w:ascii="Times New Roman" w:hAnsi="Times New Roman" w:cs="Times New Roman"/>
                <w:b/>
                <w:sz w:val="24"/>
                <w:szCs w:val="24"/>
              </w:rPr>
            </w:pPr>
          </w:p>
        </w:tc>
        <w:tc>
          <w:tcPr>
            <w:tcW w:w="3969" w:type="dxa"/>
            <w:gridSpan w:val="2"/>
          </w:tcPr>
          <w:p w14:paraId="2BF8B55B" w14:textId="77777777" w:rsidR="0059533B" w:rsidRPr="0055621A" w:rsidRDefault="0059533B" w:rsidP="00107EB5">
            <w:pPr>
              <w:rPr>
                <w:rFonts w:ascii="Times New Roman" w:hAnsi="Times New Roman" w:cs="Times New Roman"/>
                <w:sz w:val="24"/>
                <w:szCs w:val="24"/>
                <w:lang w:val="en-US"/>
              </w:rPr>
            </w:pPr>
            <w:r w:rsidRPr="0055621A">
              <w:rPr>
                <w:rFonts w:ascii="Times New Roman" w:hAnsi="Times New Roman" w:cs="Times New Roman"/>
                <w:sz w:val="24"/>
                <w:szCs w:val="24"/>
                <w:lang w:val="en-US"/>
              </w:rPr>
              <w:t xml:space="preserve">The site over a muscle where contraction may be elicited by an electric stimulus of lowest intensity and/or shortest duration in the technique of classic electrodiagnosis. This is also usually the point at which </w:t>
            </w:r>
            <w:r w:rsidRPr="0055621A">
              <w:rPr>
                <w:rFonts w:ascii="Times New Roman" w:hAnsi="Times New Roman" w:cs="Times New Roman"/>
                <w:sz w:val="24"/>
                <w:szCs w:val="24"/>
                <w:lang w:val="en-US"/>
              </w:rPr>
              <w:lastRenderedPageBreak/>
              <w:t>a motor nerve enters a muscle and where the endplate zone is located.</w:t>
            </w:r>
          </w:p>
        </w:tc>
        <w:tc>
          <w:tcPr>
            <w:tcW w:w="4536" w:type="dxa"/>
            <w:gridSpan w:val="2"/>
          </w:tcPr>
          <w:p w14:paraId="7F522B50" w14:textId="77777777" w:rsidR="0059533B" w:rsidRPr="0055621A" w:rsidRDefault="0059533B" w:rsidP="00AE285D">
            <w:pPr>
              <w:jc w:val="both"/>
              <w:rPr>
                <w:rFonts w:ascii="Times New Roman" w:hAnsi="Times New Roman" w:cs="Times New Roman"/>
                <w:sz w:val="24"/>
                <w:szCs w:val="24"/>
              </w:rPr>
            </w:pPr>
            <w:r w:rsidRPr="0055621A">
              <w:rPr>
                <w:rFonts w:ascii="Times New Roman" w:hAnsi="Times New Roman" w:cs="Times New Roman"/>
                <w:sz w:val="24"/>
                <w:szCs w:val="24"/>
              </w:rPr>
              <w:lastRenderedPageBreak/>
              <w:t xml:space="preserve">Участок над мышцей, где сокращение может быть вызвано электрическим стимулом самой низкой интенсивности и/или самой короткой продолжительности в методике классической электродиагностики. Также </w:t>
            </w:r>
            <w:r w:rsidRPr="0055621A">
              <w:rPr>
                <w:rFonts w:ascii="Times New Roman" w:hAnsi="Times New Roman" w:cs="Times New Roman"/>
                <w:sz w:val="24"/>
                <w:szCs w:val="24"/>
              </w:rPr>
              <w:lastRenderedPageBreak/>
              <w:t>это обычно место вхождения двигательного нерва в мышцу и где расположена зона концевой пластинки.</w:t>
            </w:r>
          </w:p>
        </w:tc>
        <w:tc>
          <w:tcPr>
            <w:tcW w:w="3827" w:type="dxa"/>
            <w:gridSpan w:val="2"/>
          </w:tcPr>
          <w:p w14:paraId="0E54924D" w14:textId="77777777" w:rsidR="0059533B" w:rsidRPr="005F090C" w:rsidRDefault="0059533B" w:rsidP="00AE285D">
            <w:pPr>
              <w:jc w:val="both"/>
              <w:rPr>
                <w:rFonts w:ascii="Times New Roman" w:hAnsi="Times New Roman" w:cs="Times New Roman"/>
                <w:sz w:val="24"/>
                <w:szCs w:val="24"/>
              </w:rPr>
            </w:pPr>
          </w:p>
        </w:tc>
      </w:tr>
      <w:tr w:rsidR="0059533B" w:rsidRPr="005F090C" w14:paraId="5A3E16DA" w14:textId="77777777" w:rsidTr="00A536CF">
        <w:trPr>
          <w:gridAfter w:val="1"/>
          <w:wAfter w:w="20" w:type="dxa"/>
        </w:trPr>
        <w:tc>
          <w:tcPr>
            <w:tcW w:w="851" w:type="dxa"/>
            <w:gridSpan w:val="3"/>
            <w:vAlign w:val="center"/>
          </w:tcPr>
          <w:p w14:paraId="2DC86EC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D4FBDF5"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Двигательный нерв</w:t>
            </w:r>
          </w:p>
          <w:p w14:paraId="77375A22" w14:textId="0EB6520D"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
          <w:p w14:paraId="2189CD67" w14:textId="77777777" w:rsidR="0059533B" w:rsidRPr="005F090C" w:rsidRDefault="0059533B" w:rsidP="00107EB5">
            <w:pPr>
              <w:rPr>
                <w:rFonts w:ascii="Times New Roman" w:hAnsi="Times New Roman" w:cs="Times New Roman"/>
                <w:b/>
                <w:sz w:val="24"/>
                <w:szCs w:val="24"/>
              </w:rPr>
            </w:pPr>
          </w:p>
        </w:tc>
        <w:tc>
          <w:tcPr>
            <w:tcW w:w="3969" w:type="dxa"/>
            <w:gridSpan w:val="2"/>
          </w:tcPr>
          <w:p w14:paraId="3E99B66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nerve containing axons that innervate extrafusal and intrafusal muscle fibers. These nerves also contain sensory afferent fibers from muscle and other deep structures.</w:t>
            </w:r>
          </w:p>
        </w:tc>
        <w:tc>
          <w:tcPr>
            <w:tcW w:w="4536" w:type="dxa"/>
            <w:gridSpan w:val="2"/>
          </w:tcPr>
          <w:p w14:paraId="29F80415" w14:textId="77777777" w:rsidR="0059533B" w:rsidRPr="005F090C" w:rsidRDefault="0059533B" w:rsidP="001F5B69">
            <w:pPr>
              <w:jc w:val="both"/>
              <w:rPr>
                <w:rFonts w:ascii="Times New Roman" w:hAnsi="Times New Roman" w:cs="Times New Roman"/>
                <w:sz w:val="24"/>
                <w:szCs w:val="24"/>
              </w:rPr>
            </w:pPr>
            <w:r w:rsidRPr="001241F5">
              <w:rPr>
                <w:rFonts w:ascii="Times New Roman" w:hAnsi="Times New Roman" w:cs="Times New Roman"/>
                <w:sz w:val="24"/>
                <w:szCs w:val="24"/>
              </w:rPr>
              <w:t xml:space="preserve">Нерв, аксоны которого иннервируют </w:t>
            </w:r>
            <w:proofErr w:type="spellStart"/>
            <w:r w:rsidRPr="001241F5">
              <w:rPr>
                <w:rFonts w:ascii="Times New Roman" w:hAnsi="Times New Roman" w:cs="Times New Roman"/>
                <w:sz w:val="24"/>
                <w:szCs w:val="24"/>
              </w:rPr>
              <w:t>экстрафузальные</w:t>
            </w:r>
            <w:proofErr w:type="spellEnd"/>
            <w:r w:rsidRPr="001241F5">
              <w:rPr>
                <w:rFonts w:ascii="Times New Roman" w:hAnsi="Times New Roman" w:cs="Times New Roman"/>
                <w:sz w:val="24"/>
                <w:szCs w:val="24"/>
              </w:rPr>
              <w:t xml:space="preserve"> и </w:t>
            </w:r>
            <w:proofErr w:type="spellStart"/>
            <w:r w:rsidRPr="001241F5">
              <w:rPr>
                <w:rFonts w:ascii="Times New Roman" w:hAnsi="Times New Roman" w:cs="Times New Roman"/>
                <w:sz w:val="24"/>
                <w:szCs w:val="24"/>
              </w:rPr>
              <w:t>интрафузальные</w:t>
            </w:r>
            <w:proofErr w:type="spellEnd"/>
            <w:r w:rsidRPr="001241F5">
              <w:rPr>
                <w:rFonts w:ascii="Times New Roman" w:hAnsi="Times New Roman" w:cs="Times New Roman"/>
                <w:sz w:val="24"/>
                <w:szCs w:val="24"/>
              </w:rPr>
              <w:t xml:space="preserve"> мышечные волокна. Данные нервы также содержат чувствительные афферентные волокна от мышц и других глубоких структур.</w:t>
            </w:r>
          </w:p>
        </w:tc>
        <w:tc>
          <w:tcPr>
            <w:tcW w:w="3827" w:type="dxa"/>
            <w:gridSpan w:val="2"/>
          </w:tcPr>
          <w:p w14:paraId="2AC171F9" w14:textId="77777777" w:rsidR="0059533B" w:rsidRPr="005F090C" w:rsidRDefault="0059533B" w:rsidP="001F5B69">
            <w:pPr>
              <w:jc w:val="both"/>
              <w:rPr>
                <w:rFonts w:ascii="Times New Roman" w:hAnsi="Times New Roman" w:cs="Times New Roman"/>
                <w:sz w:val="24"/>
                <w:szCs w:val="24"/>
              </w:rPr>
            </w:pPr>
          </w:p>
        </w:tc>
      </w:tr>
      <w:tr w:rsidR="0059533B" w:rsidRPr="005F090C" w14:paraId="25372BCA" w14:textId="77777777" w:rsidTr="00A536CF">
        <w:trPr>
          <w:gridAfter w:val="1"/>
          <w:wAfter w:w="20" w:type="dxa"/>
        </w:trPr>
        <w:tc>
          <w:tcPr>
            <w:tcW w:w="851" w:type="dxa"/>
            <w:gridSpan w:val="3"/>
            <w:vAlign w:val="center"/>
          </w:tcPr>
          <w:p w14:paraId="1AFF884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81BF8E3" w14:textId="74E001FC" w:rsidR="0059533B" w:rsidRPr="005F090C" w:rsidRDefault="001B4245" w:rsidP="00B83268">
            <w:pPr>
              <w:rPr>
                <w:rFonts w:ascii="Times New Roman" w:hAnsi="Times New Roman" w:cs="Times New Roman"/>
                <w:b/>
                <w:sz w:val="24"/>
                <w:szCs w:val="24"/>
              </w:rPr>
            </w:pPr>
            <w:r>
              <w:rPr>
                <w:rFonts w:ascii="Times New Roman" w:hAnsi="Times New Roman" w:cs="Times New Roman"/>
                <w:b/>
                <w:sz w:val="24"/>
                <w:szCs w:val="24"/>
              </w:rPr>
              <w:t>Д</w:t>
            </w:r>
            <w:r w:rsidR="0059533B" w:rsidRPr="005F090C">
              <w:rPr>
                <w:rFonts w:ascii="Times New Roman" w:hAnsi="Times New Roman" w:cs="Times New Roman"/>
                <w:b/>
                <w:sz w:val="24"/>
                <w:szCs w:val="24"/>
              </w:rPr>
              <w:t xml:space="preserve">войной разряд </w:t>
            </w:r>
            <w:proofErr w:type="spellStart"/>
            <w:r w:rsidR="0059533B" w:rsidRPr="005F090C">
              <w:rPr>
                <w:rFonts w:ascii="Times New Roman" w:hAnsi="Times New Roman" w:cs="Times New Roman"/>
                <w:b/>
                <w:sz w:val="24"/>
                <w:szCs w:val="24"/>
              </w:rPr>
              <w:t>double</w:t>
            </w:r>
            <w:proofErr w:type="spellEnd"/>
            <w:r w:rsidR="0059533B" w:rsidRPr="005F090C">
              <w:rPr>
                <w:rFonts w:ascii="Times New Roman" w:hAnsi="Times New Roman" w:cs="Times New Roman"/>
                <w:b/>
                <w:sz w:val="24"/>
                <w:szCs w:val="24"/>
              </w:rPr>
              <w:t xml:space="preserve"> </w:t>
            </w:r>
            <w:proofErr w:type="spellStart"/>
            <w:r w:rsidR="0059533B" w:rsidRPr="005F090C">
              <w:rPr>
                <w:rFonts w:ascii="Times New Roman" w:hAnsi="Times New Roman" w:cs="Times New Roman"/>
                <w:b/>
                <w:sz w:val="24"/>
                <w:szCs w:val="24"/>
              </w:rPr>
              <w:t>discharge</w:t>
            </w:r>
            <w:proofErr w:type="spellEnd"/>
            <w:r w:rsidR="0059533B">
              <w:rPr>
                <w:rFonts w:ascii="Times New Roman" w:hAnsi="Times New Roman" w:cs="Times New Roman"/>
                <w:b/>
                <w:sz w:val="24"/>
                <w:szCs w:val="24"/>
              </w:rPr>
              <w:t xml:space="preserve"> </w:t>
            </w:r>
          </w:p>
        </w:tc>
        <w:tc>
          <w:tcPr>
            <w:tcW w:w="3969" w:type="dxa"/>
            <w:gridSpan w:val="2"/>
          </w:tcPr>
          <w:p w14:paraId="4428084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Two sequential firings of a motor unit potential of the same form and nearly the same amplitude occurring at short intervals (&lt; 20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See also </w:t>
            </w:r>
            <w:proofErr w:type="spellStart"/>
            <w:r w:rsidRPr="005F090C">
              <w:rPr>
                <w:rFonts w:ascii="Times New Roman" w:hAnsi="Times New Roman" w:cs="Times New Roman"/>
                <w:sz w:val="24"/>
                <w:szCs w:val="24"/>
                <w:lang w:val="en-US"/>
              </w:rPr>
              <w:t>doublet</w:t>
            </w:r>
            <w:proofErr w:type="spellEnd"/>
            <w:r w:rsidRPr="005F090C">
              <w:rPr>
                <w:rFonts w:ascii="Times New Roman" w:hAnsi="Times New Roman" w:cs="Times New Roman"/>
                <w:sz w:val="24"/>
                <w:szCs w:val="24"/>
                <w:lang w:val="en-US"/>
              </w:rPr>
              <w:t>, triple discharge, multiple discharge.</w:t>
            </w:r>
          </w:p>
        </w:tc>
        <w:tc>
          <w:tcPr>
            <w:tcW w:w="4536" w:type="dxa"/>
            <w:gridSpan w:val="2"/>
          </w:tcPr>
          <w:p w14:paraId="4ED2C0F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Два последовательных разряда потенциала двигательной единицы одинаковой формы и практически одинаковой амплитуды, возникающие через короткие промежутки времени </w:t>
            </w:r>
            <w:proofErr w:type="gramStart"/>
            <w:r w:rsidRPr="005F090C">
              <w:rPr>
                <w:rFonts w:ascii="Times New Roman" w:hAnsi="Times New Roman" w:cs="Times New Roman"/>
                <w:sz w:val="24"/>
                <w:szCs w:val="24"/>
              </w:rPr>
              <w:t>(&lt; 20</w:t>
            </w:r>
            <w:proofErr w:type="gram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См. также </w:t>
            </w:r>
            <w:r w:rsidRPr="005F090C">
              <w:rPr>
                <w:rFonts w:ascii="Times New Roman" w:hAnsi="Times New Roman" w:cs="Times New Roman"/>
                <w:i/>
                <w:sz w:val="24"/>
                <w:szCs w:val="24"/>
              </w:rPr>
              <w:t xml:space="preserve">дуплет, тройной разряд, </w:t>
            </w:r>
            <w:proofErr w:type="gramStart"/>
            <w:r w:rsidRPr="005F090C">
              <w:rPr>
                <w:rFonts w:ascii="Times New Roman" w:hAnsi="Times New Roman" w:cs="Times New Roman"/>
                <w:i/>
                <w:sz w:val="24"/>
                <w:szCs w:val="24"/>
              </w:rPr>
              <w:t>множественный  разряд</w:t>
            </w:r>
            <w:proofErr w:type="gramEnd"/>
            <w:r w:rsidRPr="005F090C">
              <w:rPr>
                <w:rFonts w:ascii="Times New Roman" w:hAnsi="Times New Roman" w:cs="Times New Roman"/>
                <w:sz w:val="24"/>
                <w:szCs w:val="24"/>
              </w:rPr>
              <w:t>.</w:t>
            </w:r>
          </w:p>
        </w:tc>
        <w:tc>
          <w:tcPr>
            <w:tcW w:w="3827" w:type="dxa"/>
            <w:gridSpan w:val="2"/>
          </w:tcPr>
          <w:p w14:paraId="0641CBE1" w14:textId="77777777" w:rsidR="0059533B" w:rsidRPr="005F090C" w:rsidRDefault="0059533B" w:rsidP="00AE285D">
            <w:pPr>
              <w:jc w:val="both"/>
              <w:rPr>
                <w:rFonts w:ascii="Times New Roman" w:hAnsi="Times New Roman" w:cs="Times New Roman"/>
                <w:sz w:val="24"/>
                <w:szCs w:val="24"/>
              </w:rPr>
            </w:pPr>
          </w:p>
        </w:tc>
      </w:tr>
      <w:tr w:rsidR="0059533B" w:rsidRPr="005F090C" w14:paraId="7BC99ADB" w14:textId="77777777" w:rsidTr="00A536CF">
        <w:trPr>
          <w:gridAfter w:val="1"/>
          <w:wAfter w:w="20" w:type="dxa"/>
        </w:trPr>
        <w:tc>
          <w:tcPr>
            <w:tcW w:w="851" w:type="dxa"/>
            <w:gridSpan w:val="3"/>
            <w:vAlign w:val="center"/>
          </w:tcPr>
          <w:p w14:paraId="5097AEF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1EFCC2" w14:textId="77777777" w:rsidR="0059533B" w:rsidRPr="005F090C" w:rsidRDefault="0059533B" w:rsidP="003042EA">
            <w:pPr>
              <w:rPr>
                <w:rFonts w:ascii="Times New Roman" w:hAnsi="Times New Roman" w:cs="Times New Roman"/>
                <w:b/>
                <w:sz w:val="24"/>
                <w:szCs w:val="24"/>
                <w:lang w:val="en-US"/>
              </w:rPr>
            </w:pPr>
            <w:r w:rsidRPr="005F090C">
              <w:rPr>
                <w:rFonts w:ascii="Times New Roman" w:hAnsi="Times New Roman" w:cs="Times New Roman"/>
                <w:b/>
                <w:sz w:val="24"/>
                <w:szCs w:val="24"/>
              </w:rPr>
              <w:t>Двухфазный</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потенциал</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действия</w:t>
            </w:r>
            <w:r w:rsidRPr="005F090C">
              <w:rPr>
                <w:rFonts w:ascii="Times New Roman" w:hAnsi="Times New Roman" w:cs="Times New Roman"/>
                <w:b/>
                <w:sz w:val="24"/>
                <w:szCs w:val="24"/>
                <w:lang w:val="en-US"/>
              </w:rPr>
              <w:t xml:space="preserve"> biphasic action potential</w:t>
            </w:r>
            <w:r w:rsidRPr="005F090C">
              <w:rPr>
                <w:rFonts w:ascii="Times New Roman" w:hAnsi="Times New Roman" w:cs="Times New Roman"/>
                <w:b/>
                <w:sz w:val="24"/>
                <w:szCs w:val="24"/>
              </w:rPr>
              <w:t xml:space="preserve"> </w:t>
            </w:r>
          </w:p>
        </w:tc>
        <w:tc>
          <w:tcPr>
            <w:tcW w:w="3969" w:type="dxa"/>
            <w:gridSpan w:val="2"/>
          </w:tcPr>
          <w:p w14:paraId="4DD39AE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 action potential with one baseline crossing, producing two phases.</w:t>
            </w:r>
          </w:p>
        </w:tc>
        <w:tc>
          <w:tcPr>
            <w:tcW w:w="4536" w:type="dxa"/>
            <w:gridSpan w:val="2"/>
          </w:tcPr>
          <w:p w14:paraId="49EB915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Потенциал действия, пересекающий изолинию один раз и имеющий две фазы.</w:t>
            </w:r>
          </w:p>
        </w:tc>
        <w:tc>
          <w:tcPr>
            <w:tcW w:w="3827" w:type="dxa"/>
            <w:gridSpan w:val="2"/>
          </w:tcPr>
          <w:p w14:paraId="6D33EAF5" w14:textId="77777777" w:rsidR="0059533B" w:rsidRPr="005F090C" w:rsidRDefault="0059533B" w:rsidP="00AE285D">
            <w:pPr>
              <w:jc w:val="both"/>
              <w:rPr>
                <w:rFonts w:ascii="Times New Roman" w:hAnsi="Times New Roman" w:cs="Times New Roman"/>
                <w:sz w:val="24"/>
                <w:szCs w:val="24"/>
              </w:rPr>
            </w:pPr>
          </w:p>
        </w:tc>
      </w:tr>
      <w:tr w:rsidR="0059533B" w:rsidRPr="005F090C" w14:paraId="2126723F" w14:textId="77777777" w:rsidTr="00A536CF">
        <w:trPr>
          <w:gridAfter w:val="1"/>
          <w:wAfter w:w="20" w:type="dxa"/>
        </w:trPr>
        <w:tc>
          <w:tcPr>
            <w:tcW w:w="851" w:type="dxa"/>
            <w:gridSpan w:val="3"/>
            <w:vAlign w:val="center"/>
          </w:tcPr>
          <w:p w14:paraId="0046CC4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1892D8" w14:textId="77777777" w:rsidR="0059533B" w:rsidRPr="005F090C" w:rsidRDefault="0059533B" w:rsidP="00151F67">
            <w:pPr>
              <w:rPr>
                <w:rFonts w:ascii="Times New Roman" w:hAnsi="Times New Roman" w:cs="Times New Roman"/>
                <w:b/>
                <w:sz w:val="24"/>
                <w:szCs w:val="24"/>
              </w:rPr>
            </w:pPr>
            <w:proofErr w:type="spellStart"/>
            <w:r w:rsidRPr="005F090C">
              <w:rPr>
                <w:rFonts w:ascii="Times New Roman" w:hAnsi="Times New Roman" w:cs="Times New Roman"/>
                <w:b/>
                <w:sz w:val="24"/>
                <w:szCs w:val="24"/>
              </w:rPr>
              <w:t>Декомпозиционная</w:t>
            </w:r>
            <w:proofErr w:type="spellEnd"/>
            <w:r w:rsidRPr="005F090C">
              <w:rPr>
                <w:rFonts w:ascii="Times New Roman" w:hAnsi="Times New Roman" w:cs="Times New Roman"/>
                <w:b/>
                <w:sz w:val="24"/>
                <w:szCs w:val="24"/>
              </w:rPr>
              <w:t xml:space="preserve"> ЭМГ </w:t>
            </w:r>
            <w:proofErr w:type="spellStart"/>
            <w:r w:rsidRPr="005F090C">
              <w:rPr>
                <w:rFonts w:ascii="Times New Roman" w:hAnsi="Times New Roman" w:cs="Times New Roman"/>
                <w:b/>
                <w:sz w:val="24"/>
                <w:szCs w:val="24"/>
              </w:rPr>
              <w:t>decomposition</w:t>
            </w:r>
            <w:proofErr w:type="spellEnd"/>
            <w:r w:rsidRPr="005F090C">
              <w:rPr>
                <w:rFonts w:ascii="Times New Roman" w:hAnsi="Times New Roman" w:cs="Times New Roman"/>
                <w:b/>
                <w:sz w:val="24"/>
                <w:szCs w:val="24"/>
              </w:rPr>
              <w:t xml:space="preserve"> EMG </w:t>
            </w:r>
          </w:p>
        </w:tc>
        <w:tc>
          <w:tcPr>
            <w:tcW w:w="3969" w:type="dxa"/>
            <w:gridSpan w:val="2"/>
          </w:tcPr>
          <w:p w14:paraId="44C63F6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 for automatic decomposition EMG.</w:t>
            </w:r>
          </w:p>
        </w:tc>
        <w:tc>
          <w:tcPr>
            <w:tcW w:w="4536" w:type="dxa"/>
            <w:gridSpan w:val="2"/>
          </w:tcPr>
          <w:p w14:paraId="047A95C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w:t>
            </w:r>
            <w:r w:rsidRPr="00D31054">
              <w:rPr>
                <w:rFonts w:ascii="Times New Roman" w:hAnsi="Times New Roman" w:cs="Times New Roman"/>
                <w:i/>
                <w:sz w:val="24"/>
                <w:szCs w:val="24"/>
              </w:rPr>
              <w:t xml:space="preserve">автоматическая </w:t>
            </w:r>
            <w:proofErr w:type="spellStart"/>
            <w:r w:rsidRPr="00D31054">
              <w:rPr>
                <w:rFonts w:ascii="Times New Roman" w:hAnsi="Times New Roman" w:cs="Times New Roman"/>
                <w:i/>
                <w:sz w:val="24"/>
                <w:szCs w:val="24"/>
              </w:rPr>
              <w:t>декомпозиционная</w:t>
            </w:r>
            <w:proofErr w:type="spellEnd"/>
            <w:r w:rsidRPr="00D31054">
              <w:rPr>
                <w:rFonts w:ascii="Times New Roman" w:hAnsi="Times New Roman" w:cs="Times New Roman"/>
                <w:i/>
                <w:sz w:val="24"/>
                <w:szCs w:val="24"/>
              </w:rPr>
              <w:t xml:space="preserve"> ЭМГ</w:t>
            </w:r>
          </w:p>
        </w:tc>
        <w:tc>
          <w:tcPr>
            <w:tcW w:w="3827" w:type="dxa"/>
            <w:gridSpan w:val="2"/>
          </w:tcPr>
          <w:p w14:paraId="6DD1B555" w14:textId="77777777" w:rsidR="0059533B" w:rsidRPr="005F090C" w:rsidRDefault="0059533B" w:rsidP="00AE285D">
            <w:pPr>
              <w:jc w:val="both"/>
              <w:rPr>
                <w:rFonts w:ascii="Times New Roman" w:hAnsi="Times New Roman" w:cs="Times New Roman"/>
                <w:sz w:val="24"/>
                <w:szCs w:val="24"/>
              </w:rPr>
            </w:pPr>
          </w:p>
        </w:tc>
      </w:tr>
      <w:tr w:rsidR="0059533B" w:rsidRPr="005F090C" w14:paraId="63A8A07F" w14:textId="77777777" w:rsidTr="00A536CF">
        <w:trPr>
          <w:gridAfter w:val="1"/>
          <w:wAfter w:w="20" w:type="dxa"/>
        </w:trPr>
        <w:tc>
          <w:tcPr>
            <w:tcW w:w="851" w:type="dxa"/>
            <w:gridSpan w:val="3"/>
            <w:vAlign w:val="center"/>
          </w:tcPr>
          <w:p w14:paraId="5AF991C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35B9182" w14:textId="77777777" w:rsidR="0059533B" w:rsidRPr="00150252" w:rsidRDefault="0059533B" w:rsidP="00107EB5">
            <w:pPr>
              <w:rPr>
                <w:rFonts w:ascii="Times New Roman" w:hAnsi="Times New Roman" w:cs="Times New Roman"/>
                <w:sz w:val="24"/>
                <w:szCs w:val="24"/>
                <w:lang w:val="en-US"/>
              </w:rPr>
            </w:pPr>
            <w:r w:rsidRPr="005F090C">
              <w:rPr>
                <w:rFonts w:ascii="Times New Roman" w:hAnsi="Times New Roman" w:cs="Times New Roman"/>
                <w:b/>
                <w:sz w:val="24"/>
                <w:szCs w:val="24"/>
              </w:rPr>
              <w:t>Декремент</w:t>
            </w:r>
            <w:r w:rsidRPr="00C82C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ответа</w:t>
            </w:r>
            <w:r w:rsidRPr="00C82C06">
              <w:rPr>
                <w:rFonts w:ascii="Times New Roman" w:hAnsi="Times New Roman" w:cs="Times New Roman"/>
                <w:b/>
                <w:sz w:val="24"/>
                <w:szCs w:val="24"/>
                <w:lang w:val="en-US"/>
              </w:rPr>
              <w:t xml:space="preserve"> </w:t>
            </w:r>
            <w:r w:rsidRPr="00C82C06">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C82C06">
              <w:rPr>
                <w:rFonts w:ascii="Times New Roman" w:hAnsi="Times New Roman" w:cs="Times New Roman"/>
                <w:sz w:val="24"/>
                <w:szCs w:val="24"/>
                <w:lang w:val="en-US"/>
              </w:rPr>
              <w:t>.14)</w:t>
            </w:r>
          </w:p>
          <w:p w14:paraId="5AEA03DD" w14:textId="77777777" w:rsidR="0059533B" w:rsidRPr="003F7612" w:rsidRDefault="0059533B" w:rsidP="00107EB5">
            <w:pPr>
              <w:rPr>
                <w:rFonts w:ascii="Times New Roman" w:hAnsi="Times New Roman" w:cs="Times New Roman"/>
                <w:b/>
                <w:sz w:val="24"/>
                <w:szCs w:val="24"/>
                <w:lang w:val="en-US"/>
              </w:rPr>
            </w:pPr>
            <w:r w:rsidRPr="00C82C06">
              <w:rPr>
                <w:rFonts w:ascii="Times New Roman" w:hAnsi="Times New Roman" w:cs="Times New Roman"/>
                <w:b/>
                <w:sz w:val="24"/>
                <w:szCs w:val="24"/>
                <w:lang w:val="en-US"/>
              </w:rPr>
              <w:t xml:space="preserve">decrementing response (Fig. 14) </w:t>
            </w:r>
          </w:p>
          <w:p w14:paraId="5EA314BE" w14:textId="77777777" w:rsidR="0059533B" w:rsidRPr="00C82C06" w:rsidRDefault="0059533B" w:rsidP="00107EB5">
            <w:pPr>
              <w:rPr>
                <w:rFonts w:ascii="Times New Roman" w:hAnsi="Times New Roman" w:cs="Times New Roman"/>
                <w:b/>
                <w:sz w:val="24"/>
                <w:szCs w:val="24"/>
                <w:lang w:val="en-US"/>
              </w:rPr>
            </w:pPr>
          </w:p>
        </w:tc>
        <w:tc>
          <w:tcPr>
            <w:tcW w:w="3969" w:type="dxa"/>
            <w:gridSpan w:val="2"/>
          </w:tcPr>
          <w:p w14:paraId="315FA699" w14:textId="68A5FD72" w:rsidR="0059533B" w:rsidRPr="000A138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reproducible decline in the amplitude and/or area of the M wave of successive responses to repetitive nerve stimulation. The rate of stimulation and the total number of stimuli should be specified. A decrementing response commonly occurs in primary disorders of neuromuscular transmission (auto-immune, genetic or toxic), but can also </w:t>
            </w:r>
            <w:r w:rsidRPr="005F090C">
              <w:rPr>
                <w:rFonts w:ascii="Times New Roman" w:hAnsi="Times New Roman" w:cs="Times New Roman"/>
                <w:sz w:val="24"/>
                <w:szCs w:val="24"/>
                <w:lang w:val="en-US"/>
              </w:rPr>
              <w:lastRenderedPageBreak/>
              <w:t xml:space="preserve">be seen in some neuropathies, myopathies, and motor neuron disease (degenerating or immature end-plates). Decrementing responses are most reliably seen with slow rates (2 to 5 Hz) of nerve stimulation and are usually regarded abnormal when greater than 10%. Temperature has a strong influence on results. An artifact resembling a decrementing response can result from movement of the stimulating or recording electrodes during repetitive nerve stimulation (see </w:t>
            </w:r>
            <w:proofErr w:type="spellStart"/>
            <w:r w:rsidRPr="005F090C">
              <w:rPr>
                <w:rFonts w:ascii="Times New Roman" w:hAnsi="Times New Roman" w:cs="Times New Roman"/>
                <w:sz w:val="24"/>
                <w:szCs w:val="24"/>
                <w:lang w:val="en-US"/>
              </w:rPr>
              <w:t>pseudodecrement</w:t>
            </w:r>
            <w:proofErr w:type="spellEnd"/>
            <w:r w:rsidRPr="005F090C">
              <w:rPr>
                <w:rFonts w:ascii="Times New Roman" w:hAnsi="Times New Roman" w:cs="Times New Roman"/>
                <w:sz w:val="24"/>
                <w:szCs w:val="24"/>
                <w:lang w:val="en-US"/>
              </w:rPr>
              <w:t xml:space="preserve">). </w:t>
            </w:r>
            <w:r w:rsidRPr="000A138C">
              <w:rPr>
                <w:rFonts w:ascii="Times New Roman" w:hAnsi="Times New Roman" w:cs="Times New Roman"/>
                <w:sz w:val="24"/>
                <w:szCs w:val="24"/>
                <w:lang w:val="en-US"/>
              </w:rPr>
              <w:t xml:space="preserve">Contrast with incrementing response. </w:t>
            </w:r>
          </w:p>
        </w:tc>
        <w:tc>
          <w:tcPr>
            <w:tcW w:w="4536" w:type="dxa"/>
            <w:gridSpan w:val="2"/>
          </w:tcPr>
          <w:p w14:paraId="3D8712CD" w14:textId="77777777" w:rsidR="0059533B" w:rsidRPr="005F090C" w:rsidRDefault="0059533B" w:rsidP="00AE285D">
            <w:pPr>
              <w:jc w:val="both"/>
              <w:rPr>
                <w:rFonts w:ascii="Times New Roman" w:hAnsi="Times New Roman" w:cs="Times New Roman"/>
                <w:sz w:val="24"/>
                <w:szCs w:val="24"/>
              </w:rPr>
            </w:pPr>
            <w:r w:rsidRPr="00CD0397">
              <w:rPr>
                <w:rFonts w:ascii="Times New Roman" w:hAnsi="Times New Roman" w:cs="Times New Roman"/>
                <w:sz w:val="24"/>
                <w:szCs w:val="24"/>
              </w:rPr>
              <w:lastRenderedPageBreak/>
              <w:t xml:space="preserve">Воспроизводимое снижение амплитуды и/или площади последовательных M-ответов при ритмической стимуляции нерва. Необходимо указывать </w:t>
            </w:r>
            <w:r>
              <w:rPr>
                <w:rFonts w:ascii="Times New Roman" w:hAnsi="Times New Roman" w:cs="Times New Roman"/>
                <w:sz w:val="24"/>
                <w:szCs w:val="24"/>
              </w:rPr>
              <w:t>частоту</w:t>
            </w:r>
            <w:r w:rsidRPr="00CD0397">
              <w:rPr>
                <w:rFonts w:ascii="Times New Roman" w:hAnsi="Times New Roman" w:cs="Times New Roman"/>
                <w:sz w:val="24"/>
                <w:szCs w:val="24"/>
              </w:rPr>
              <w:t xml:space="preserve"> и общее </w:t>
            </w:r>
            <w:r>
              <w:rPr>
                <w:rFonts w:ascii="Times New Roman" w:hAnsi="Times New Roman" w:cs="Times New Roman"/>
                <w:sz w:val="24"/>
                <w:szCs w:val="24"/>
              </w:rPr>
              <w:t>число</w:t>
            </w:r>
            <w:r w:rsidRPr="00CD0397">
              <w:rPr>
                <w:rFonts w:ascii="Times New Roman" w:hAnsi="Times New Roman" w:cs="Times New Roman"/>
                <w:sz w:val="24"/>
                <w:szCs w:val="24"/>
              </w:rPr>
              <w:t xml:space="preserve"> стимулов. Декремент ответа обычно регистрируется при первичных нарушениях нервно-мышечной передачи (аутоиммунных, генетических или токсических), но может </w:t>
            </w:r>
            <w:r>
              <w:rPr>
                <w:rFonts w:ascii="Times New Roman" w:hAnsi="Times New Roman" w:cs="Times New Roman"/>
                <w:sz w:val="24"/>
                <w:szCs w:val="24"/>
              </w:rPr>
              <w:t xml:space="preserve">быть и </w:t>
            </w:r>
            <w:r w:rsidRPr="00CD0397">
              <w:rPr>
                <w:rFonts w:ascii="Times New Roman" w:hAnsi="Times New Roman" w:cs="Times New Roman"/>
                <w:sz w:val="24"/>
                <w:szCs w:val="24"/>
              </w:rPr>
              <w:t xml:space="preserve">при некоторых </w:t>
            </w:r>
            <w:proofErr w:type="spellStart"/>
            <w:r w:rsidRPr="00CD0397">
              <w:rPr>
                <w:rFonts w:ascii="Times New Roman" w:hAnsi="Times New Roman" w:cs="Times New Roman"/>
                <w:sz w:val="24"/>
                <w:szCs w:val="24"/>
              </w:rPr>
              <w:t>нейропатиях</w:t>
            </w:r>
            <w:proofErr w:type="spellEnd"/>
            <w:r w:rsidRPr="00CD0397">
              <w:rPr>
                <w:rFonts w:ascii="Times New Roman" w:hAnsi="Times New Roman" w:cs="Times New Roman"/>
                <w:sz w:val="24"/>
                <w:szCs w:val="24"/>
              </w:rPr>
              <w:t xml:space="preserve">, миопатиях и </w:t>
            </w:r>
            <w:r w:rsidRPr="00CD0397">
              <w:rPr>
                <w:rFonts w:ascii="Times New Roman" w:hAnsi="Times New Roman" w:cs="Times New Roman"/>
                <w:sz w:val="24"/>
                <w:szCs w:val="24"/>
              </w:rPr>
              <w:lastRenderedPageBreak/>
              <w:t>болезни двигательного нейрона (</w:t>
            </w:r>
            <w:r>
              <w:rPr>
                <w:rFonts w:ascii="Times New Roman" w:hAnsi="Times New Roman" w:cs="Times New Roman"/>
                <w:sz w:val="24"/>
                <w:szCs w:val="24"/>
              </w:rPr>
              <w:t xml:space="preserve">результат </w:t>
            </w:r>
            <w:r w:rsidRPr="00CD0397">
              <w:rPr>
                <w:rFonts w:ascii="Times New Roman" w:hAnsi="Times New Roman" w:cs="Times New Roman"/>
                <w:sz w:val="24"/>
                <w:szCs w:val="24"/>
              </w:rPr>
              <w:t>дегенераци</w:t>
            </w:r>
            <w:r>
              <w:rPr>
                <w:rFonts w:ascii="Times New Roman" w:hAnsi="Times New Roman" w:cs="Times New Roman"/>
                <w:sz w:val="24"/>
                <w:szCs w:val="24"/>
              </w:rPr>
              <w:t>и</w:t>
            </w:r>
            <w:r w:rsidRPr="00CD0397">
              <w:rPr>
                <w:rFonts w:ascii="Times New Roman" w:hAnsi="Times New Roman" w:cs="Times New Roman"/>
                <w:sz w:val="24"/>
                <w:szCs w:val="24"/>
              </w:rPr>
              <w:t xml:space="preserve"> или незрелость концевых пластинок). Декремент ответа наиболее достоверно регистрируется при низкой частоте (от 2 до 5 Гц) стимуляции, как правило, патологическим считается декремент &gt;10%. Температура </w:t>
            </w:r>
            <w:r>
              <w:rPr>
                <w:rFonts w:ascii="Times New Roman" w:hAnsi="Times New Roman" w:cs="Times New Roman"/>
                <w:sz w:val="24"/>
                <w:szCs w:val="24"/>
              </w:rPr>
              <w:t xml:space="preserve">существенно </w:t>
            </w:r>
            <w:r w:rsidRPr="00CD0397">
              <w:rPr>
                <w:rFonts w:ascii="Times New Roman" w:hAnsi="Times New Roman" w:cs="Times New Roman"/>
                <w:sz w:val="24"/>
                <w:szCs w:val="24"/>
              </w:rPr>
              <w:t>влия</w:t>
            </w:r>
            <w:r>
              <w:rPr>
                <w:rFonts w:ascii="Times New Roman" w:hAnsi="Times New Roman" w:cs="Times New Roman"/>
                <w:sz w:val="24"/>
                <w:szCs w:val="24"/>
              </w:rPr>
              <w:t>ет</w:t>
            </w:r>
            <w:r w:rsidRPr="00CD0397">
              <w:rPr>
                <w:rFonts w:ascii="Times New Roman" w:hAnsi="Times New Roman" w:cs="Times New Roman"/>
                <w:sz w:val="24"/>
                <w:szCs w:val="24"/>
              </w:rPr>
              <w:t xml:space="preserve"> на результат исследования. Артефакт, напоминающий декремент ответа, регистрир</w:t>
            </w:r>
            <w:r>
              <w:rPr>
                <w:rFonts w:ascii="Times New Roman" w:hAnsi="Times New Roman" w:cs="Times New Roman"/>
                <w:sz w:val="24"/>
                <w:szCs w:val="24"/>
              </w:rPr>
              <w:t xml:space="preserve">уется при смещении </w:t>
            </w:r>
            <w:r w:rsidRPr="00CD0397">
              <w:rPr>
                <w:rFonts w:ascii="Times New Roman" w:hAnsi="Times New Roman" w:cs="Times New Roman"/>
                <w:sz w:val="24"/>
                <w:szCs w:val="24"/>
              </w:rPr>
              <w:t xml:space="preserve">стимулирующих или регистрирующих электродов во время ритмической стимуляции нерва (см. </w:t>
            </w:r>
            <w:proofErr w:type="spellStart"/>
            <w:r w:rsidRPr="00C82C06">
              <w:rPr>
                <w:rFonts w:ascii="Times New Roman" w:hAnsi="Times New Roman" w:cs="Times New Roman"/>
                <w:i/>
                <w:sz w:val="24"/>
                <w:szCs w:val="24"/>
              </w:rPr>
              <w:t>псевдодекремент</w:t>
            </w:r>
            <w:proofErr w:type="spellEnd"/>
            <w:r w:rsidRPr="00CD0397">
              <w:rPr>
                <w:rFonts w:ascii="Times New Roman" w:hAnsi="Times New Roman" w:cs="Times New Roman"/>
                <w:sz w:val="24"/>
                <w:szCs w:val="24"/>
              </w:rPr>
              <w:t xml:space="preserve">). Противоположен термину </w:t>
            </w:r>
            <w:r w:rsidRPr="00C82C06">
              <w:rPr>
                <w:rFonts w:ascii="Times New Roman" w:hAnsi="Times New Roman" w:cs="Times New Roman"/>
                <w:i/>
                <w:sz w:val="24"/>
                <w:szCs w:val="24"/>
              </w:rPr>
              <w:t>инкремент ответа</w:t>
            </w:r>
            <w:r w:rsidRPr="00CD0397">
              <w:rPr>
                <w:rFonts w:ascii="Times New Roman" w:hAnsi="Times New Roman" w:cs="Times New Roman"/>
                <w:sz w:val="24"/>
                <w:szCs w:val="24"/>
              </w:rPr>
              <w:t>.</w:t>
            </w:r>
          </w:p>
        </w:tc>
        <w:tc>
          <w:tcPr>
            <w:tcW w:w="3827" w:type="dxa"/>
            <w:gridSpan w:val="2"/>
          </w:tcPr>
          <w:p w14:paraId="01E90670" w14:textId="77777777" w:rsidR="0059533B" w:rsidRPr="005F090C" w:rsidRDefault="0059533B" w:rsidP="00AE285D">
            <w:pPr>
              <w:jc w:val="both"/>
              <w:rPr>
                <w:rFonts w:ascii="Times New Roman" w:hAnsi="Times New Roman" w:cs="Times New Roman"/>
                <w:sz w:val="24"/>
                <w:szCs w:val="24"/>
              </w:rPr>
            </w:pPr>
          </w:p>
        </w:tc>
      </w:tr>
      <w:tr w:rsidR="0059533B" w:rsidRPr="005F090C" w14:paraId="3ECD38B4" w14:textId="77777777" w:rsidTr="00A536CF">
        <w:trPr>
          <w:gridAfter w:val="1"/>
          <w:wAfter w:w="20" w:type="dxa"/>
        </w:trPr>
        <w:tc>
          <w:tcPr>
            <w:tcW w:w="851" w:type="dxa"/>
            <w:gridSpan w:val="3"/>
            <w:vAlign w:val="center"/>
          </w:tcPr>
          <w:p w14:paraId="57220F9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0BDE4F5" w14:textId="77777777" w:rsidR="0059533B" w:rsidRPr="005F090C" w:rsidRDefault="0059533B" w:rsidP="00151F67">
            <w:pPr>
              <w:rPr>
                <w:rFonts w:ascii="Times New Roman" w:hAnsi="Times New Roman" w:cs="Times New Roman"/>
                <w:b/>
                <w:sz w:val="24"/>
                <w:szCs w:val="24"/>
              </w:rPr>
            </w:pPr>
            <w:r w:rsidRPr="005F090C">
              <w:rPr>
                <w:rFonts w:ascii="Times New Roman" w:hAnsi="Times New Roman" w:cs="Times New Roman"/>
                <w:b/>
                <w:sz w:val="24"/>
                <w:szCs w:val="24"/>
              </w:rPr>
              <w:t xml:space="preserve">Декрементный ответ </w:t>
            </w:r>
            <w:proofErr w:type="spellStart"/>
            <w:r w:rsidRPr="005F090C">
              <w:rPr>
                <w:rFonts w:ascii="Times New Roman" w:hAnsi="Times New Roman" w:cs="Times New Roman"/>
                <w:b/>
                <w:sz w:val="24"/>
                <w:szCs w:val="24"/>
              </w:rPr>
              <w:t>decremental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r w:rsidRPr="005F090C">
              <w:rPr>
                <w:rFonts w:ascii="Times New Roman" w:hAnsi="Times New Roman" w:cs="Times New Roman"/>
                <w:b/>
                <w:sz w:val="24"/>
                <w:szCs w:val="24"/>
              </w:rPr>
              <w:t xml:space="preserve"> </w:t>
            </w:r>
          </w:p>
        </w:tc>
        <w:tc>
          <w:tcPr>
            <w:tcW w:w="3969" w:type="dxa"/>
            <w:gridSpan w:val="2"/>
          </w:tcPr>
          <w:p w14:paraId="20056C9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decrementing response.</w:t>
            </w:r>
          </w:p>
        </w:tc>
        <w:tc>
          <w:tcPr>
            <w:tcW w:w="4536" w:type="dxa"/>
            <w:gridSpan w:val="2"/>
          </w:tcPr>
          <w:p w14:paraId="0B2296D3" w14:textId="50B91D4D"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См. наиболее предпочтительный термин</w:t>
            </w:r>
            <w:r w:rsidR="000169D2">
              <w:rPr>
                <w:rFonts w:ascii="Times New Roman" w:hAnsi="Times New Roman" w:cs="Times New Roman"/>
                <w:sz w:val="24"/>
                <w:szCs w:val="24"/>
              </w:rPr>
              <w:t xml:space="preserve"> </w:t>
            </w:r>
            <w:r w:rsidRPr="005F090C">
              <w:rPr>
                <w:rFonts w:ascii="Times New Roman" w:hAnsi="Times New Roman" w:cs="Times New Roman"/>
                <w:i/>
                <w:sz w:val="24"/>
                <w:szCs w:val="24"/>
              </w:rPr>
              <w:t>декремент ответа</w:t>
            </w:r>
            <w:r w:rsidRPr="005F090C">
              <w:rPr>
                <w:rFonts w:ascii="Times New Roman" w:hAnsi="Times New Roman" w:cs="Times New Roman"/>
                <w:sz w:val="24"/>
                <w:szCs w:val="24"/>
              </w:rPr>
              <w:t>.</w:t>
            </w:r>
          </w:p>
        </w:tc>
        <w:tc>
          <w:tcPr>
            <w:tcW w:w="3827" w:type="dxa"/>
            <w:gridSpan w:val="2"/>
          </w:tcPr>
          <w:p w14:paraId="4900CD35" w14:textId="77777777" w:rsidR="0059533B" w:rsidRPr="005F090C" w:rsidRDefault="0059533B" w:rsidP="00AE285D">
            <w:pPr>
              <w:jc w:val="both"/>
              <w:rPr>
                <w:rFonts w:ascii="Times New Roman" w:hAnsi="Times New Roman" w:cs="Times New Roman"/>
                <w:sz w:val="24"/>
                <w:szCs w:val="24"/>
              </w:rPr>
            </w:pPr>
          </w:p>
        </w:tc>
      </w:tr>
      <w:tr w:rsidR="0059533B" w:rsidRPr="005F090C" w14:paraId="2B7B7F11" w14:textId="77777777" w:rsidTr="00A536CF">
        <w:trPr>
          <w:gridAfter w:val="1"/>
          <w:wAfter w:w="20" w:type="dxa"/>
        </w:trPr>
        <w:tc>
          <w:tcPr>
            <w:tcW w:w="851" w:type="dxa"/>
            <w:gridSpan w:val="3"/>
            <w:vAlign w:val="center"/>
          </w:tcPr>
          <w:p w14:paraId="6205320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C5DDC55" w14:textId="77777777" w:rsidR="0059533B"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Демиелинизация</w:t>
            </w:r>
            <w:proofErr w:type="spellEnd"/>
            <w:r w:rsidRPr="005F090C">
              <w:rPr>
                <w:rFonts w:ascii="Times New Roman" w:hAnsi="Times New Roman" w:cs="Times New Roman"/>
                <w:b/>
                <w:sz w:val="24"/>
                <w:szCs w:val="24"/>
              </w:rPr>
              <w:t xml:space="preserve"> </w:t>
            </w:r>
          </w:p>
          <w:p w14:paraId="37DAB140" w14:textId="77777777" w:rsidR="0059533B" w:rsidRPr="005F090C"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demyelination</w:t>
            </w:r>
            <w:proofErr w:type="spellEnd"/>
            <w:r w:rsidRPr="005F090C">
              <w:rPr>
                <w:rFonts w:ascii="Times New Roman" w:hAnsi="Times New Roman" w:cs="Times New Roman"/>
                <w:b/>
                <w:sz w:val="24"/>
                <w:szCs w:val="24"/>
              </w:rPr>
              <w:t xml:space="preserve"> </w:t>
            </w:r>
          </w:p>
        </w:tc>
        <w:tc>
          <w:tcPr>
            <w:tcW w:w="3969" w:type="dxa"/>
            <w:gridSpan w:val="2"/>
          </w:tcPr>
          <w:p w14:paraId="5BCEAE3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Disease process affecting the myelin sheath of central or peripheral nerve fibers, manifested by conduction velocity slowing, conduction block, or both.</w:t>
            </w:r>
          </w:p>
        </w:tc>
        <w:tc>
          <w:tcPr>
            <w:tcW w:w="4536" w:type="dxa"/>
            <w:gridSpan w:val="2"/>
          </w:tcPr>
          <w:p w14:paraId="22FDE57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Патологический процесс, поражающий миелиновую оболочку центральных или периферических нервных волокон, проявляющийся снижением скорости проведения, блоком проведения или и тем, и другим.</w:t>
            </w:r>
          </w:p>
        </w:tc>
        <w:tc>
          <w:tcPr>
            <w:tcW w:w="3827" w:type="dxa"/>
            <w:gridSpan w:val="2"/>
          </w:tcPr>
          <w:p w14:paraId="0158171E" w14:textId="77777777" w:rsidR="0059533B" w:rsidRPr="005F090C" w:rsidRDefault="0059533B" w:rsidP="00AE285D">
            <w:pPr>
              <w:jc w:val="both"/>
              <w:rPr>
                <w:rFonts w:ascii="Times New Roman" w:hAnsi="Times New Roman" w:cs="Times New Roman"/>
                <w:sz w:val="24"/>
                <w:szCs w:val="24"/>
              </w:rPr>
            </w:pPr>
          </w:p>
        </w:tc>
      </w:tr>
      <w:tr w:rsidR="0059533B" w:rsidRPr="005F090C" w14:paraId="273DC45D" w14:textId="77777777" w:rsidTr="00A536CF">
        <w:trPr>
          <w:gridAfter w:val="1"/>
          <w:wAfter w:w="20" w:type="dxa"/>
        </w:trPr>
        <w:tc>
          <w:tcPr>
            <w:tcW w:w="851" w:type="dxa"/>
            <w:gridSpan w:val="3"/>
            <w:vAlign w:val="center"/>
          </w:tcPr>
          <w:p w14:paraId="3BC6664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54D77A2" w14:textId="77777777" w:rsidR="0059533B" w:rsidRPr="005F090C" w:rsidRDefault="0059533B" w:rsidP="00B83268">
            <w:pPr>
              <w:rPr>
                <w:rFonts w:ascii="Times New Roman" w:hAnsi="Times New Roman" w:cs="Times New Roman"/>
                <w:b/>
                <w:sz w:val="24"/>
                <w:szCs w:val="24"/>
              </w:rPr>
            </w:pPr>
            <w:proofErr w:type="spellStart"/>
            <w:r>
              <w:rPr>
                <w:rFonts w:ascii="Times New Roman" w:hAnsi="Times New Roman" w:cs="Times New Roman"/>
                <w:b/>
                <w:sz w:val="24"/>
                <w:szCs w:val="24"/>
              </w:rPr>
              <w:t>Д</w:t>
            </w:r>
            <w:r w:rsidRPr="00C82C06">
              <w:rPr>
                <w:rFonts w:ascii="Times New Roman" w:hAnsi="Times New Roman" w:cs="Times New Roman"/>
                <w:b/>
                <w:sz w:val="24"/>
                <w:szCs w:val="24"/>
              </w:rPr>
              <w:t>енервационный</w:t>
            </w:r>
            <w:proofErr w:type="spellEnd"/>
            <w:r w:rsidRPr="00C82C06">
              <w:rPr>
                <w:rFonts w:ascii="Times New Roman" w:hAnsi="Times New Roman" w:cs="Times New Roman"/>
                <w:b/>
                <w:sz w:val="24"/>
                <w:szCs w:val="24"/>
              </w:rPr>
              <w:t xml:space="preserve"> потенциал</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denervation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CD0397">
              <w:rPr>
                <w:rFonts w:ascii="Times New Roman" w:hAnsi="Times New Roman" w:cs="Times New Roman"/>
                <w:b/>
                <w:sz w:val="24"/>
                <w:szCs w:val="24"/>
                <w:highlight w:val="yellow"/>
              </w:rPr>
              <w:t xml:space="preserve"> </w:t>
            </w:r>
          </w:p>
        </w:tc>
        <w:tc>
          <w:tcPr>
            <w:tcW w:w="3969" w:type="dxa"/>
            <w:gridSpan w:val="2"/>
          </w:tcPr>
          <w:p w14:paraId="47F363E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Sometimes used as a synonym for fibrillation potential. The use of this term is discouraged, since fibrillation potentials can occur in the absence of denervation.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preferred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fibrillation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5F4D98B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Иногда используется как синоним потенциала фибрилляции. Использование этого термина не рекомендуется, так как потенциал фибрилляции может возникать при отсутствии денервации. См. наиболее предпочтительный термин </w:t>
            </w:r>
            <w:r w:rsidRPr="005F090C">
              <w:rPr>
                <w:rFonts w:ascii="Times New Roman" w:hAnsi="Times New Roman" w:cs="Times New Roman"/>
                <w:i/>
                <w:sz w:val="24"/>
                <w:szCs w:val="24"/>
              </w:rPr>
              <w:t>потенциал фибрилляции.</w:t>
            </w:r>
          </w:p>
        </w:tc>
        <w:tc>
          <w:tcPr>
            <w:tcW w:w="3827" w:type="dxa"/>
            <w:gridSpan w:val="2"/>
          </w:tcPr>
          <w:p w14:paraId="3EE9B7D2" w14:textId="77777777" w:rsidR="0059533B" w:rsidRPr="005F090C" w:rsidRDefault="0059533B" w:rsidP="00AE285D">
            <w:pPr>
              <w:jc w:val="both"/>
              <w:rPr>
                <w:rFonts w:ascii="Times New Roman" w:hAnsi="Times New Roman" w:cs="Times New Roman"/>
                <w:sz w:val="24"/>
                <w:szCs w:val="24"/>
              </w:rPr>
            </w:pPr>
          </w:p>
        </w:tc>
      </w:tr>
      <w:tr w:rsidR="0059533B" w:rsidRPr="005F090C" w14:paraId="55300E65" w14:textId="77777777" w:rsidTr="00A536CF">
        <w:trPr>
          <w:gridAfter w:val="1"/>
          <w:wAfter w:w="20" w:type="dxa"/>
        </w:trPr>
        <w:tc>
          <w:tcPr>
            <w:tcW w:w="851" w:type="dxa"/>
            <w:gridSpan w:val="3"/>
            <w:vAlign w:val="center"/>
          </w:tcPr>
          <w:p w14:paraId="07A2EBC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03C9394" w14:textId="77777777" w:rsidR="0059533B" w:rsidRPr="005F090C" w:rsidRDefault="0059533B" w:rsidP="00B83268">
            <w:pPr>
              <w:rPr>
                <w:rFonts w:ascii="Times New Roman" w:hAnsi="Times New Roman" w:cs="Times New Roman"/>
                <w:b/>
                <w:sz w:val="24"/>
                <w:szCs w:val="24"/>
              </w:rPr>
            </w:pPr>
            <w:proofErr w:type="spellStart"/>
            <w:r>
              <w:rPr>
                <w:rFonts w:ascii="Times New Roman" w:hAnsi="Times New Roman" w:cs="Times New Roman"/>
                <w:b/>
                <w:sz w:val="24"/>
                <w:szCs w:val="24"/>
              </w:rPr>
              <w:t>д</w:t>
            </w:r>
            <w:r w:rsidRPr="005F090C">
              <w:rPr>
                <w:rFonts w:ascii="Times New Roman" w:hAnsi="Times New Roman" w:cs="Times New Roman"/>
                <w:b/>
                <w:sz w:val="24"/>
                <w:szCs w:val="24"/>
              </w:rPr>
              <w:t>еполяризационны</w:t>
            </w:r>
            <w:r w:rsidRPr="005F090C">
              <w:rPr>
                <w:rFonts w:ascii="Times New Roman" w:hAnsi="Times New Roman" w:cs="Times New Roman"/>
                <w:b/>
                <w:sz w:val="24"/>
                <w:szCs w:val="24"/>
              </w:rPr>
              <w:lastRenderedPageBreak/>
              <w:t>й</w:t>
            </w:r>
            <w:proofErr w:type="spellEnd"/>
            <w:r w:rsidRPr="005F090C">
              <w:rPr>
                <w:rFonts w:ascii="Times New Roman" w:hAnsi="Times New Roman" w:cs="Times New Roman"/>
                <w:b/>
                <w:sz w:val="24"/>
                <w:szCs w:val="24"/>
              </w:rPr>
              <w:t xml:space="preserve"> блок </w:t>
            </w:r>
            <w:proofErr w:type="spellStart"/>
            <w:r w:rsidRPr="005F090C">
              <w:rPr>
                <w:rFonts w:ascii="Times New Roman" w:hAnsi="Times New Roman" w:cs="Times New Roman"/>
                <w:b/>
                <w:sz w:val="24"/>
                <w:szCs w:val="24"/>
              </w:rPr>
              <w:t>depolarization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block</w:t>
            </w:r>
            <w:proofErr w:type="spellEnd"/>
            <w:r>
              <w:rPr>
                <w:rFonts w:ascii="Times New Roman" w:hAnsi="Times New Roman" w:cs="Times New Roman"/>
                <w:b/>
                <w:sz w:val="24"/>
                <w:szCs w:val="24"/>
              </w:rPr>
              <w:t xml:space="preserve"> </w:t>
            </w:r>
          </w:p>
        </w:tc>
        <w:tc>
          <w:tcPr>
            <w:tcW w:w="3969" w:type="dxa"/>
            <w:gridSpan w:val="2"/>
          </w:tcPr>
          <w:p w14:paraId="7EF65D8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Failure of an excitable cell to respond </w:t>
            </w:r>
            <w:r w:rsidRPr="005F090C">
              <w:rPr>
                <w:rFonts w:ascii="Times New Roman" w:hAnsi="Times New Roman" w:cs="Times New Roman"/>
                <w:sz w:val="24"/>
                <w:szCs w:val="24"/>
                <w:lang w:val="en-US"/>
              </w:rPr>
              <w:lastRenderedPageBreak/>
              <w:t>to a stimulus due to pre-existing depolarization of the cell membrane.</w:t>
            </w:r>
          </w:p>
        </w:tc>
        <w:tc>
          <w:tcPr>
            <w:tcW w:w="4536" w:type="dxa"/>
            <w:gridSpan w:val="2"/>
          </w:tcPr>
          <w:p w14:paraId="4C6E9F7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Неспособность возбудимой клетки </w:t>
            </w:r>
            <w:r w:rsidRPr="005F090C">
              <w:rPr>
                <w:rFonts w:ascii="Times New Roman" w:hAnsi="Times New Roman" w:cs="Times New Roman"/>
                <w:sz w:val="24"/>
                <w:szCs w:val="24"/>
              </w:rPr>
              <w:lastRenderedPageBreak/>
              <w:t>реагировать на предъявляемый стимул вследствие предшествующей деполяризации клеточной мембраны.</w:t>
            </w:r>
          </w:p>
        </w:tc>
        <w:tc>
          <w:tcPr>
            <w:tcW w:w="3827" w:type="dxa"/>
            <w:gridSpan w:val="2"/>
          </w:tcPr>
          <w:p w14:paraId="4AE88480" w14:textId="77777777" w:rsidR="0059533B" w:rsidRPr="005F090C" w:rsidRDefault="0059533B" w:rsidP="00AE285D">
            <w:pPr>
              <w:jc w:val="both"/>
              <w:rPr>
                <w:rFonts w:ascii="Times New Roman" w:hAnsi="Times New Roman" w:cs="Times New Roman"/>
                <w:sz w:val="24"/>
                <w:szCs w:val="24"/>
              </w:rPr>
            </w:pPr>
          </w:p>
        </w:tc>
      </w:tr>
      <w:tr w:rsidR="0059533B" w:rsidRPr="005F090C" w14:paraId="348BABDC" w14:textId="77777777" w:rsidTr="00A536CF">
        <w:trPr>
          <w:gridAfter w:val="1"/>
          <w:wAfter w:w="20" w:type="dxa"/>
        </w:trPr>
        <w:tc>
          <w:tcPr>
            <w:tcW w:w="851" w:type="dxa"/>
            <w:gridSpan w:val="3"/>
            <w:vAlign w:val="center"/>
          </w:tcPr>
          <w:p w14:paraId="2FA5281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E0097D4" w14:textId="77777777" w:rsidR="0059533B" w:rsidRPr="005F090C" w:rsidRDefault="0059533B" w:rsidP="00B83268">
            <w:pPr>
              <w:rPr>
                <w:rFonts w:ascii="Times New Roman" w:hAnsi="Times New Roman" w:cs="Times New Roman"/>
                <w:b/>
                <w:sz w:val="24"/>
                <w:szCs w:val="24"/>
              </w:rPr>
            </w:pPr>
            <w:r w:rsidRPr="005F090C">
              <w:rPr>
                <w:rFonts w:ascii="Times New Roman" w:hAnsi="Times New Roman" w:cs="Times New Roman"/>
                <w:b/>
                <w:sz w:val="24"/>
                <w:szCs w:val="24"/>
              </w:rPr>
              <w:t xml:space="preserve">Деполяризация </w:t>
            </w:r>
            <w:proofErr w:type="spellStart"/>
            <w:r w:rsidRPr="005F090C">
              <w:rPr>
                <w:rFonts w:ascii="Times New Roman" w:hAnsi="Times New Roman" w:cs="Times New Roman"/>
                <w:b/>
                <w:sz w:val="24"/>
                <w:szCs w:val="24"/>
              </w:rPr>
              <w:t>depolarization</w:t>
            </w:r>
            <w:proofErr w:type="spellEnd"/>
            <w:r w:rsidRPr="005F090C">
              <w:rPr>
                <w:rFonts w:ascii="Times New Roman" w:hAnsi="Times New Roman" w:cs="Times New Roman"/>
                <w:b/>
                <w:sz w:val="24"/>
                <w:szCs w:val="24"/>
              </w:rPr>
              <w:t xml:space="preserve"> </w:t>
            </w:r>
          </w:p>
        </w:tc>
        <w:tc>
          <w:tcPr>
            <w:tcW w:w="3969" w:type="dxa"/>
            <w:gridSpan w:val="2"/>
          </w:tcPr>
          <w:p w14:paraId="27CDA22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change in the existing membrane potential to a less negative value. Depolarizing an excitable cell from its resting level to threshold typically generates an action potential.</w:t>
            </w:r>
          </w:p>
        </w:tc>
        <w:tc>
          <w:tcPr>
            <w:tcW w:w="4536" w:type="dxa"/>
            <w:gridSpan w:val="2"/>
          </w:tcPr>
          <w:p w14:paraId="16D312BB" w14:textId="77777777" w:rsidR="0059533B" w:rsidRPr="005F090C" w:rsidRDefault="0059533B" w:rsidP="00AE285D">
            <w:pPr>
              <w:jc w:val="both"/>
              <w:rPr>
                <w:rFonts w:ascii="Times New Roman" w:hAnsi="Times New Roman" w:cs="Times New Roman"/>
                <w:sz w:val="24"/>
                <w:szCs w:val="24"/>
              </w:rPr>
            </w:pPr>
            <w:r w:rsidRPr="00C82C06">
              <w:rPr>
                <w:rFonts w:ascii="Times New Roman" w:hAnsi="Times New Roman" w:cs="Times New Roman"/>
                <w:sz w:val="24"/>
                <w:szCs w:val="24"/>
              </w:rPr>
              <w:t>Изменение мембранного потенциала до менее отрицательного значения. Деполяризация мембраны возбудимой клетки от уровня покоя до порогового значения обычно приводит к генерации потенциала действия.</w:t>
            </w:r>
          </w:p>
        </w:tc>
        <w:tc>
          <w:tcPr>
            <w:tcW w:w="3827" w:type="dxa"/>
            <w:gridSpan w:val="2"/>
          </w:tcPr>
          <w:p w14:paraId="3A8251DF" w14:textId="77777777" w:rsidR="0059533B" w:rsidRPr="005F090C" w:rsidRDefault="0059533B" w:rsidP="00AE285D">
            <w:pPr>
              <w:jc w:val="both"/>
              <w:rPr>
                <w:rFonts w:ascii="Times New Roman" w:hAnsi="Times New Roman" w:cs="Times New Roman"/>
                <w:sz w:val="24"/>
                <w:szCs w:val="24"/>
              </w:rPr>
            </w:pPr>
          </w:p>
        </w:tc>
      </w:tr>
      <w:tr w:rsidR="0059533B" w:rsidRPr="005F090C" w14:paraId="790ACA61" w14:textId="77777777" w:rsidTr="00A536CF">
        <w:trPr>
          <w:gridAfter w:val="1"/>
          <w:wAfter w:w="20" w:type="dxa"/>
        </w:trPr>
        <w:tc>
          <w:tcPr>
            <w:tcW w:w="851" w:type="dxa"/>
            <w:gridSpan w:val="3"/>
            <w:vAlign w:val="center"/>
          </w:tcPr>
          <w:p w14:paraId="6D4CD43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760BC9" w14:textId="387ECAD9" w:rsidR="0059533B" w:rsidRPr="00717C3A" w:rsidRDefault="000A138C" w:rsidP="00B83268">
            <w:pPr>
              <w:rPr>
                <w:rFonts w:ascii="Times New Roman" w:hAnsi="Times New Roman" w:cs="Times New Roman"/>
                <w:b/>
                <w:sz w:val="24"/>
                <w:szCs w:val="24"/>
                <w:lang w:val="de-DE"/>
              </w:rPr>
            </w:pPr>
            <w:proofErr w:type="spellStart"/>
            <w:r>
              <w:rPr>
                <w:rFonts w:ascii="Times New Roman" w:hAnsi="Times New Roman" w:cs="Times New Roman"/>
                <w:b/>
                <w:sz w:val="24"/>
                <w:szCs w:val="24"/>
              </w:rPr>
              <w:t>Д</w:t>
            </w:r>
            <w:r w:rsidR="0059533B" w:rsidRPr="005F090C">
              <w:rPr>
                <w:rFonts w:ascii="Times New Roman" w:hAnsi="Times New Roman" w:cs="Times New Roman"/>
                <w:b/>
                <w:sz w:val="24"/>
                <w:szCs w:val="24"/>
              </w:rPr>
              <w:t>ерматомные</w:t>
            </w:r>
            <w:proofErr w:type="spellEnd"/>
            <w:r w:rsidR="0059533B" w:rsidRPr="00717C3A">
              <w:rPr>
                <w:rFonts w:ascii="Times New Roman" w:hAnsi="Times New Roman" w:cs="Times New Roman"/>
                <w:b/>
                <w:sz w:val="24"/>
                <w:szCs w:val="24"/>
                <w:lang w:val="de-DE"/>
              </w:rPr>
              <w:t xml:space="preserve"> </w:t>
            </w:r>
            <w:r w:rsidR="0059533B" w:rsidRPr="005F090C">
              <w:rPr>
                <w:rFonts w:ascii="Times New Roman" w:hAnsi="Times New Roman" w:cs="Times New Roman"/>
                <w:b/>
                <w:sz w:val="24"/>
                <w:szCs w:val="24"/>
              </w:rPr>
              <w:t>соматосенсорные</w:t>
            </w:r>
            <w:r w:rsidR="0059533B" w:rsidRPr="00717C3A">
              <w:rPr>
                <w:rFonts w:ascii="Times New Roman" w:hAnsi="Times New Roman" w:cs="Times New Roman"/>
                <w:b/>
                <w:sz w:val="24"/>
                <w:szCs w:val="24"/>
                <w:lang w:val="de-DE"/>
              </w:rPr>
              <w:t xml:space="preserve"> </w:t>
            </w:r>
            <w:r w:rsidR="0059533B" w:rsidRPr="005F090C">
              <w:rPr>
                <w:rFonts w:ascii="Times New Roman" w:hAnsi="Times New Roman" w:cs="Times New Roman"/>
                <w:b/>
                <w:sz w:val="24"/>
                <w:szCs w:val="24"/>
              </w:rPr>
              <w:t>вызванные</w:t>
            </w:r>
            <w:r w:rsidR="0059533B" w:rsidRPr="00717C3A">
              <w:rPr>
                <w:rFonts w:ascii="Times New Roman" w:hAnsi="Times New Roman" w:cs="Times New Roman"/>
                <w:b/>
                <w:sz w:val="24"/>
                <w:szCs w:val="24"/>
                <w:lang w:val="de-DE"/>
              </w:rPr>
              <w:t xml:space="preserve"> </w:t>
            </w:r>
            <w:r w:rsidR="0059533B" w:rsidRPr="005F090C">
              <w:rPr>
                <w:rFonts w:ascii="Times New Roman" w:hAnsi="Times New Roman" w:cs="Times New Roman"/>
                <w:b/>
                <w:sz w:val="24"/>
                <w:szCs w:val="24"/>
              </w:rPr>
              <w:t>потенциалы</w:t>
            </w:r>
            <w:r w:rsidR="0059533B" w:rsidRPr="00717C3A">
              <w:rPr>
                <w:rFonts w:ascii="Times New Roman" w:hAnsi="Times New Roman" w:cs="Times New Roman"/>
                <w:b/>
                <w:sz w:val="24"/>
                <w:szCs w:val="24"/>
                <w:lang w:val="de-DE"/>
              </w:rPr>
              <w:t xml:space="preserve"> (</w:t>
            </w:r>
            <w:r w:rsidR="0059533B" w:rsidRPr="005F090C">
              <w:rPr>
                <w:rFonts w:ascii="Times New Roman" w:hAnsi="Times New Roman" w:cs="Times New Roman"/>
                <w:b/>
                <w:sz w:val="24"/>
                <w:szCs w:val="24"/>
              </w:rPr>
              <w:t>ДССВП</w:t>
            </w:r>
            <w:r w:rsidR="0059533B" w:rsidRPr="00717C3A">
              <w:rPr>
                <w:rFonts w:ascii="Times New Roman" w:hAnsi="Times New Roman" w:cs="Times New Roman"/>
                <w:b/>
                <w:sz w:val="24"/>
                <w:szCs w:val="24"/>
                <w:lang w:val="de-DE"/>
              </w:rPr>
              <w:t>)</w:t>
            </w:r>
            <w:proofErr w:type="spellStart"/>
            <w:r w:rsidR="0059533B" w:rsidRPr="00717C3A">
              <w:rPr>
                <w:rFonts w:ascii="Times New Roman" w:hAnsi="Times New Roman" w:cs="Times New Roman"/>
                <w:b/>
                <w:sz w:val="24"/>
                <w:szCs w:val="24"/>
                <w:lang w:val="de-DE"/>
              </w:rPr>
              <w:t>dermatomal</w:t>
            </w:r>
            <w:proofErr w:type="spellEnd"/>
            <w:r w:rsidR="0059533B" w:rsidRPr="00717C3A">
              <w:rPr>
                <w:rFonts w:ascii="Times New Roman" w:hAnsi="Times New Roman" w:cs="Times New Roman"/>
                <w:b/>
                <w:sz w:val="24"/>
                <w:szCs w:val="24"/>
                <w:lang w:val="de-DE"/>
              </w:rPr>
              <w:t xml:space="preserve"> </w:t>
            </w:r>
            <w:proofErr w:type="spellStart"/>
            <w:r w:rsidR="0059533B" w:rsidRPr="00717C3A">
              <w:rPr>
                <w:rFonts w:ascii="Times New Roman" w:hAnsi="Times New Roman" w:cs="Times New Roman"/>
                <w:b/>
                <w:sz w:val="24"/>
                <w:szCs w:val="24"/>
                <w:lang w:val="de-DE"/>
              </w:rPr>
              <w:t>somatosensory</w:t>
            </w:r>
            <w:proofErr w:type="spellEnd"/>
            <w:r w:rsidR="0059533B" w:rsidRPr="00717C3A">
              <w:rPr>
                <w:rFonts w:ascii="Times New Roman" w:hAnsi="Times New Roman" w:cs="Times New Roman"/>
                <w:b/>
                <w:sz w:val="24"/>
                <w:szCs w:val="24"/>
                <w:lang w:val="de-DE"/>
              </w:rPr>
              <w:t xml:space="preserve"> </w:t>
            </w:r>
            <w:proofErr w:type="spellStart"/>
            <w:r w:rsidR="0059533B" w:rsidRPr="00717C3A">
              <w:rPr>
                <w:rFonts w:ascii="Times New Roman" w:hAnsi="Times New Roman" w:cs="Times New Roman"/>
                <w:b/>
                <w:sz w:val="24"/>
                <w:szCs w:val="24"/>
                <w:lang w:val="de-DE"/>
              </w:rPr>
              <w:t>evoked</w:t>
            </w:r>
            <w:proofErr w:type="spellEnd"/>
            <w:r w:rsidR="0059533B" w:rsidRPr="00717C3A">
              <w:rPr>
                <w:rFonts w:ascii="Times New Roman" w:hAnsi="Times New Roman" w:cs="Times New Roman"/>
                <w:b/>
                <w:sz w:val="24"/>
                <w:szCs w:val="24"/>
                <w:lang w:val="de-DE"/>
              </w:rPr>
              <w:t xml:space="preserve"> potential (DSEP) </w:t>
            </w:r>
          </w:p>
        </w:tc>
        <w:tc>
          <w:tcPr>
            <w:tcW w:w="3969" w:type="dxa"/>
            <w:gridSpan w:val="2"/>
          </w:tcPr>
          <w:p w14:paraId="46AEF4B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Scalp recorded waveforms generated from repeated stimulation of a specific dermatome. Different from typical somatosensory evoked potentials which are recorded in response to stimulation of a named peripheral nerve.</w:t>
            </w:r>
          </w:p>
        </w:tc>
        <w:tc>
          <w:tcPr>
            <w:tcW w:w="4536" w:type="dxa"/>
            <w:gridSpan w:val="2"/>
          </w:tcPr>
          <w:p w14:paraId="40EECA07" w14:textId="77777777" w:rsidR="0059533B" w:rsidRPr="00C82C06" w:rsidRDefault="0059533B" w:rsidP="00AE285D">
            <w:pPr>
              <w:jc w:val="both"/>
              <w:rPr>
                <w:rFonts w:ascii="Times New Roman" w:hAnsi="Times New Roman" w:cs="Times New Roman"/>
                <w:sz w:val="24"/>
                <w:szCs w:val="24"/>
              </w:rPr>
            </w:pPr>
            <w:proofErr w:type="spellStart"/>
            <w:r w:rsidRPr="00C82C06">
              <w:rPr>
                <w:rFonts w:ascii="Times New Roman" w:hAnsi="Times New Roman" w:cs="Times New Roman"/>
                <w:sz w:val="24"/>
                <w:szCs w:val="24"/>
              </w:rPr>
              <w:t>Скальповые</w:t>
            </w:r>
            <w:proofErr w:type="spellEnd"/>
            <w:r w:rsidRPr="00C82C06">
              <w:rPr>
                <w:rFonts w:ascii="Times New Roman" w:hAnsi="Times New Roman" w:cs="Times New Roman"/>
                <w:sz w:val="24"/>
                <w:szCs w:val="24"/>
              </w:rPr>
              <w:t xml:space="preserve"> потенциалы в ответ на повторную стимуляцию определенного </w:t>
            </w:r>
            <w:proofErr w:type="spellStart"/>
            <w:r w:rsidRPr="00C82C06">
              <w:rPr>
                <w:rFonts w:ascii="Times New Roman" w:hAnsi="Times New Roman" w:cs="Times New Roman"/>
                <w:sz w:val="24"/>
                <w:szCs w:val="24"/>
              </w:rPr>
              <w:t>дерматома</w:t>
            </w:r>
            <w:proofErr w:type="spellEnd"/>
            <w:r w:rsidRPr="00C82C06">
              <w:rPr>
                <w:rFonts w:ascii="Times New Roman" w:hAnsi="Times New Roman" w:cs="Times New Roman"/>
                <w:sz w:val="24"/>
                <w:szCs w:val="24"/>
              </w:rPr>
              <w:t>. Отличаются от обычных соматосенсорных вызванных потенциалов, которые регистрируются в ответ на стимуляцию определенного периферического нерва.</w:t>
            </w:r>
          </w:p>
        </w:tc>
        <w:tc>
          <w:tcPr>
            <w:tcW w:w="3827" w:type="dxa"/>
            <w:gridSpan w:val="2"/>
          </w:tcPr>
          <w:p w14:paraId="23C93534" w14:textId="77777777" w:rsidR="0059533B" w:rsidRPr="003E18FB" w:rsidRDefault="0059533B" w:rsidP="00AE285D">
            <w:pPr>
              <w:jc w:val="both"/>
              <w:rPr>
                <w:rFonts w:ascii="Times New Roman" w:hAnsi="Times New Roman" w:cs="Times New Roman"/>
                <w:sz w:val="24"/>
                <w:szCs w:val="24"/>
                <w:highlight w:val="yellow"/>
              </w:rPr>
            </w:pPr>
          </w:p>
        </w:tc>
      </w:tr>
      <w:tr w:rsidR="0059533B" w:rsidRPr="005F090C" w14:paraId="015F22FB" w14:textId="77777777" w:rsidTr="00A536CF">
        <w:trPr>
          <w:gridAfter w:val="1"/>
          <w:wAfter w:w="20" w:type="dxa"/>
        </w:trPr>
        <w:tc>
          <w:tcPr>
            <w:tcW w:w="851" w:type="dxa"/>
            <w:gridSpan w:val="3"/>
            <w:vAlign w:val="center"/>
          </w:tcPr>
          <w:p w14:paraId="2E02D7D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E1E01AE" w14:textId="77777777" w:rsidR="0059533B" w:rsidRDefault="0059533B" w:rsidP="00862558">
            <w:pPr>
              <w:rPr>
                <w:rFonts w:ascii="Times New Roman" w:hAnsi="Times New Roman" w:cs="Times New Roman"/>
                <w:b/>
                <w:sz w:val="24"/>
                <w:szCs w:val="24"/>
              </w:rPr>
            </w:pPr>
            <w:proofErr w:type="spellStart"/>
            <w:r w:rsidRPr="005F090C">
              <w:rPr>
                <w:rFonts w:ascii="Times New Roman" w:hAnsi="Times New Roman" w:cs="Times New Roman"/>
                <w:b/>
                <w:sz w:val="24"/>
                <w:szCs w:val="24"/>
              </w:rPr>
              <w:t>Джиггл</w:t>
            </w:r>
            <w:proofErr w:type="spellEnd"/>
          </w:p>
          <w:p w14:paraId="2033561E" w14:textId="77777777" w:rsidR="0059533B" w:rsidRDefault="0059533B" w:rsidP="00862558">
            <w:pPr>
              <w:rPr>
                <w:rFonts w:ascii="Times New Roman" w:hAnsi="Times New Roman" w:cs="Times New Roman"/>
                <w:b/>
              </w:rPr>
            </w:pPr>
            <w:r w:rsidRPr="005F090C">
              <w:rPr>
                <w:rFonts w:ascii="Times New Roman" w:hAnsi="Times New Roman" w:cs="Times New Roman"/>
                <w:b/>
                <w:lang w:val="en-US"/>
              </w:rPr>
              <w:t xml:space="preserve"> Jiggle</w:t>
            </w:r>
          </w:p>
          <w:p w14:paraId="6C7B7192" w14:textId="77777777" w:rsidR="0059533B" w:rsidRPr="005F090C" w:rsidRDefault="0059533B" w:rsidP="00107EB5">
            <w:pPr>
              <w:rPr>
                <w:rFonts w:ascii="Times New Roman" w:hAnsi="Times New Roman" w:cs="Times New Roman"/>
                <w:b/>
                <w:lang w:val="en-US"/>
              </w:rPr>
            </w:pPr>
          </w:p>
        </w:tc>
        <w:tc>
          <w:tcPr>
            <w:tcW w:w="3969" w:type="dxa"/>
            <w:gridSpan w:val="2"/>
          </w:tcPr>
          <w:p w14:paraId="56C0E27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Shape variability of motor unit potentials recorded with a conventional EMG needle electrode, best seen with a high-pass filter setting of 500 or 1000 Hz. A minor jiggle is physiological. In conditions of </w:t>
            </w:r>
            <w:proofErr w:type="gramStart"/>
            <w:r w:rsidRPr="005F090C">
              <w:rPr>
                <w:rFonts w:ascii="Times New Roman" w:hAnsi="Times New Roman" w:cs="Times New Roman"/>
                <w:sz w:val="24"/>
                <w:szCs w:val="24"/>
                <w:lang w:val="en-US"/>
              </w:rPr>
              <w:t>disturbed  neuromuscular</w:t>
            </w:r>
            <w:proofErr w:type="gramEnd"/>
            <w:r w:rsidRPr="005F090C">
              <w:rPr>
                <w:rFonts w:ascii="Times New Roman" w:hAnsi="Times New Roman" w:cs="Times New Roman"/>
                <w:sz w:val="24"/>
                <w:szCs w:val="24"/>
                <w:lang w:val="en-US"/>
              </w:rPr>
              <w:t xml:space="preserve"> transmission, including early reinnervation and myasthenic disorders, the variability can be sufficiently large to be easily detectable by eye, particularly with signal triggering, or by the variability of the sound of the MUP.    </w:t>
            </w:r>
          </w:p>
        </w:tc>
        <w:tc>
          <w:tcPr>
            <w:tcW w:w="4536" w:type="dxa"/>
            <w:gridSpan w:val="2"/>
          </w:tcPr>
          <w:p w14:paraId="40BD4680" w14:textId="77777777" w:rsidR="0059533B" w:rsidRPr="005F090C" w:rsidRDefault="0059533B" w:rsidP="003168FD">
            <w:pPr>
              <w:jc w:val="both"/>
              <w:rPr>
                <w:rFonts w:ascii="Times New Roman" w:hAnsi="Times New Roman" w:cs="Times New Roman"/>
                <w:sz w:val="24"/>
                <w:szCs w:val="24"/>
              </w:rPr>
            </w:pPr>
            <w:r w:rsidRPr="003B3A75">
              <w:rPr>
                <w:rFonts w:ascii="Times New Roman" w:hAnsi="Times New Roman" w:cs="Times New Roman"/>
                <w:sz w:val="24"/>
                <w:szCs w:val="24"/>
              </w:rPr>
              <w:t xml:space="preserve">Вариабельность формы потенциалов двигательной единицы, регистрируемых игольчатым электродом, лучше всего наблюдаемая при параметрах фильтра высокой частоты 500 или 1000 Гц. Незначительный </w:t>
            </w:r>
            <w:proofErr w:type="spellStart"/>
            <w:r w:rsidRPr="003B3A75">
              <w:rPr>
                <w:rFonts w:ascii="Times New Roman" w:hAnsi="Times New Roman" w:cs="Times New Roman"/>
                <w:sz w:val="24"/>
                <w:szCs w:val="24"/>
              </w:rPr>
              <w:t>джиггл</w:t>
            </w:r>
            <w:proofErr w:type="spellEnd"/>
            <w:r w:rsidRPr="003B3A75">
              <w:rPr>
                <w:rFonts w:ascii="Times New Roman" w:hAnsi="Times New Roman" w:cs="Times New Roman"/>
                <w:sz w:val="24"/>
                <w:szCs w:val="24"/>
              </w:rPr>
              <w:t xml:space="preserve"> является физиологическим. При нарушениях нервно-мышечной передачи, включая раннюю </w:t>
            </w:r>
            <w:proofErr w:type="spellStart"/>
            <w:r w:rsidRPr="003B3A75">
              <w:rPr>
                <w:rFonts w:ascii="Times New Roman" w:hAnsi="Times New Roman" w:cs="Times New Roman"/>
                <w:sz w:val="24"/>
                <w:szCs w:val="24"/>
              </w:rPr>
              <w:t>реиннервацию</w:t>
            </w:r>
            <w:proofErr w:type="spellEnd"/>
            <w:r w:rsidRPr="003B3A75">
              <w:rPr>
                <w:rFonts w:ascii="Times New Roman" w:hAnsi="Times New Roman" w:cs="Times New Roman"/>
                <w:sz w:val="24"/>
                <w:szCs w:val="24"/>
              </w:rPr>
              <w:t xml:space="preserve"> и </w:t>
            </w:r>
            <w:proofErr w:type="spellStart"/>
            <w:r w:rsidRPr="003B3A75">
              <w:rPr>
                <w:rFonts w:ascii="Times New Roman" w:hAnsi="Times New Roman" w:cs="Times New Roman"/>
                <w:sz w:val="24"/>
                <w:szCs w:val="24"/>
              </w:rPr>
              <w:t>миастенические</w:t>
            </w:r>
            <w:proofErr w:type="spellEnd"/>
            <w:r w:rsidRPr="003B3A75">
              <w:rPr>
                <w:rFonts w:ascii="Times New Roman" w:hAnsi="Times New Roman" w:cs="Times New Roman"/>
                <w:sz w:val="24"/>
                <w:szCs w:val="24"/>
              </w:rPr>
              <w:t xml:space="preserve"> синдромы, вариабельность формы может быть существенно больше и легко распознается на экране, особенно при наличии триггера, или по вариабельности звука ПДЕ.</w:t>
            </w:r>
          </w:p>
        </w:tc>
        <w:tc>
          <w:tcPr>
            <w:tcW w:w="3827" w:type="dxa"/>
            <w:gridSpan w:val="2"/>
          </w:tcPr>
          <w:p w14:paraId="384670B8" w14:textId="77777777" w:rsidR="0059533B" w:rsidRPr="005F090C" w:rsidRDefault="0059533B" w:rsidP="003168FD">
            <w:pPr>
              <w:jc w:val="both"/>
              <w:rPr>
                <w:rFonts w:ascii="Times New Roman" w:hAnsi="Times New Roman" w:cs="Times New Roman"/>
                <w:sz w:val="24"/>
                <w:szCs w:val="24"/>
              </w:rPr>
            </w:pPr>
          </w:p>
        </w:tc>
      </w:tr>
      <w:tr w:rsidR="0059533B" w:rsidRPr="005F090C" w14:paraId="787FDA2F" w14:textId="77777777" w:rsidTr="00A536CF">
        <w:trPr>
          <w:gridAfter w:val="1"/>
          <w:wAfter w:w="20" w:type="dxa"/>
        </w:trPr>
        <w:tc>
          <w:tcPr>
            <w:tcW w:w="851" w:type="dxa"/>
            <w:gridSpan w:val="3"/>
            <w:vAlign w:val="center"/>
          </w:tcPr>
          <w:p w14:paraId="39CDAC6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25B0418" w14:textId="77777777" w:rsidR="0059533B" w:rsidRDefault="0059533B" w:rsidP="00862558">
            <w:pPr>
              <w:rPr>
                <w:rFonts w:ascii="Times New Roman" w:hAnsi="Times New Roman" w:cs="Times New Roman"/>
                <w:b/>
                <w:sz w:val="24"/>
                <w:szCs w:val="24"/>
              </w:rPr>
            </w:pPr>
            <w:r w:rsidRPr="005F090C">
              <w:rPr>
                <w:rFonts w:ascii="Times New Roman" w:hAnsi="Times New Roman" w:cs="Times New Roman"/>
                <w:b/>
                <w:sz w:val="24"/>
                <w:szCs w:val="24"/>
              </w:rPr>
              <w:t>Джиттер</w:t>
            </w:r>
          </w:p>
          <w:p w14:paraId="18B8DF84" w14:textId="77777777" w:rsidR="0059533B" w:rsidRDefault="0059533B" w:rsidP="00862558">
            <w:pPr>
              <w:rPr>
                <w:rFonts w:ascii="Times New Roman" w:hAnsi="Times New Roman" w:cs="Times New Roman"/>
                <w:b/>
                <w:sz w:val="24"/>
                <w:szCs w:val="24"/>
              </w:rPr>
            </w:pPr>
            <w:r w:rsidRPr="005F090C">
              <w:rPr>
                <w:rFonts w:ascii="Times New Roman" w:hAnsi="Times New Roman" w:cs="Times New Roman"/>
                <w:b/>
                <w:lang w:val="en-US"/>
              </w:rPr>
              <w:t xml:space="preserve"> jitter</w:t>
            </w:r>
            <w:r w:rsidRPr="005F090C">
              <w:rPr>
                <w:rFonts w:ascii="Times New Roman" w:hAnsi="Times New Roman" w:cs="Times New Roman"/>
                <w:b/>
                <w:sz w:val="24"/>
                <w:szCs w:val="24"/>
              </w:rPr>
              <w:t xml:space="preserve"> </w:t>
            </w:r>
          </w:p>
          <w:p w14:paraId="076399C8" w14:textId="77777777" w:rsidR="0059533B" w:rsidRPr="005F090C" w:rsidRDefault="0059533B" w:rsidP="00107EB5">
            <w:pPr>
              <w:rPr>
                <w:rFonts w:ascii="Times New Roman" w:hAnsi="Times New Roman" w:cs="Times New Roman"/>
                <w:b/>
                <w:lang w:val="en-US"/>
              </w:rPr>
            </w:pPr>
          </w:p>
        </w:tc>
        <w:tc>
          <w:tcPr>
            <w:tcW w:w="3969" w:type="dxa"/>
            <w:gridSpan w:val="2"/>
          </w:tcPr>
          <w:p w14:paraId="130F446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The variability of the activation time of single muscle fiber action </w:t>
            </w:r>
            <w:r w:rsidRPr="005F090C">
              <w:rPr>
                <w:rFonts w:ascii="Times New Roman" w:hAnsi="Times New Roman" w:cs="Times New Roman"/>
                <w:sz w:val="24"/>
                <w:szCs w:val="24"/>
                <w:lang w:val="en-US"/>
              </w:rPr>
              <w:lastRenderedPageBreak/>
              <w:t xml:space="preserve">potentials. During voluntary muscle activation, jitter is seen as the variability of the </w:t>
            </w:r>
            <w:proofErr w:type="spellStart"/>
            <w:r w:rsidRPr="005F090C">
              <w:rPr>
                <w:rFonts w:ascii="Times New Roman" w:hAnsi="Times New Roman" w:cs="Times New Roman"/>
                <w:sz w:val="24"/>
                <w:szCs w:val="24"/>
                <w:lang w:val="en-US"/>
              </w:rPr>
              <w:t>interpotential</w:t>
            </w:r>
            <w:proofErr w:type="spellEnd"/>
            <w:r w:rsidRPr="005F090C">
              <w:rPr>
                <w:rFonts w:ascii="Times New Roman" w:hAnsi="Times New Roman" w:cs="Times New Roman"/>
                <w:sz w:val="24"/>
                <w:szCs w:val="24"/>
                <w:lang w:val="en-US"/>
              </w:rPr>
              <w:t xml:space="preserve"> interval between the action potentials of two muscle fibers belonging to the same motor unit. During axonal stimulation, it is seen as variability in the latency between the axonal stimulus and the single muscle fiber action potential. Usually expressed quantitatively as the mean consecutive difference (MCD), the mean value of the difference between </w:t>
            </w:r>
            <w:proofErr w:type="gramStart"/>
            <w:r w:rsidRPr="005F090C">
              <w:rPr>
                <w:rFonts w:ascii="Times New Roman" w:hAnsi="Times New Roman" w:cs="Times New Roman"/>
                <w:sz w:val="24"/>
                <w:szCs w:val="24"/>
                <w:lang w:val="en-US"/>
              </w:rPr>
              <w:t xml:space="preserve">consecutive  </w:t>
            </w:r>
            <w:proofErr w:type="spellStart"/>
            <w:r w:rsidRPr="005F090C">
              <w:rPr>
                <w:rFonts w:ascii="Times New Roman" w:hAnsi="Times New Roman" w:cs="Times New Roman"/>
                <w:sz w:val="24"/>
                <w:szCs w:val="24"/>
                <w:lang w:val="en-US"/>
              </w:rPr>
              <w:t>interpotential</w:t>
            </w:r>
            <w:proofErr w:type="spellEnd"/>
            <w:proofErr w:type="gramEnd"/>
            <w:r w:rsidRPr="005F090C">
              <w:rPr>
                <w:rFonts w:ascii="Times New Roman" w:hAnsi="Times New Roman" w:cs="Times New Roman"/>
                <w:sz w:val="24"/>
                <w:szCs w:val="24"/>
                <w:lang w:val="en-US"/>
              </w:rPr>
              <w:t xml:space="preserve"> intervals or the mean value of the differences between consecutive latencies (stimulation activation). Under certain conditions, it is </w:t>
            </w:r>
            <w:proofErr w:type="gramStart"/>
            <w:r w:rsidRPr="005F090C">
              <w:rPr>
                <w:rFonts w:ascii="Times New Roman" w:hAnsi="Times New Roman" w:cs="Times New Roman"/>
                <w:sz w:val="24"/>
                <w:szCs w:val="24"/>
                <w:lang w:val="en-US"/>
              </w:rPr>
              <w:t>expressed  as</w:t>
            </w:r>
            <w:proofErr w:type="gramEnd"/>
            <w:r w:rsidRPr="005F090C">
              <w:rPr>
                <w:rFonts w:ascii="Times New Roman" w:hAnsi="Times New Roman" w:cs="Times New Roman"/>
                <w:sz w:val="24"/>
                <w:szCs w:val="24"/>
                <w:lang w:val="en-US"/>
              </w:rPr>
              <w:t xml:space="preserve">  the  mean  value of the difference between </w:t>
            </w:r>
            <w:proofErr w:type="spellStart"/>
            <w:r w:rsidRPr="005F090C">
              <w:rPr>
                <w:rFonts w:ascii="Times New Roman" w:hAnsi="Times New Roman" w:cs="Times New Roman"/>
                <w:sz w:val="24"/>
                <w:szCs w:val="24"/>
                <w:lang w:val="en-US"/>
              </w:rPr>
              <w:t>interpotential</w:t>
            </w:r>
            <w:proofErr w:type="spellEnd"/>
            <w:r w:rsidRPr="005F090C">
              <w:rPr>
                <w:rFonts w:ascii="Times New Roman" w:hAnsi="Times New Roman" w:cs="Times New Roman"/>
                <w:sz w:val="24"/>
                <w:szCs w:val="24"/>
                <w:lang w:val="en-US"/>
              </w:rPr>
              <w:t xml:space="preserve"> intervals or the latencies arranged in the order of decreasing </w:t>
            </w:r>
            <w:proofErr w:type="spellStart"/>
            <w:r w:rsidRPr="005F090C">
              <w:rPr>
                <w:rFonts w:ascii="Times New Roman" w:hAnsi="Times New Roman" w:cs="Times New Roman"/>
                <w:sz w:val="24"/>
                <w:szCs w:val="24"/>
                <w:lang w:val="en-US"/>
              </w:rPr>
              <w:t>interdischarge</w:t>
            </w:r>
            <w:proofErr w:type="spellEnd"/>
            <w:r w:rsidRPr="005F090C">
              <w:rPr>
                <w:rFonts w:ascii="Times New Roman" w:hAnsi="Times New Roman" w:cs="Times New Roman"/>
                <w:sz w:val="24"/>
                <w:szCs w:val="24"/>
                <w:lang w:val="en-US"/>
              </w:rPr>
              <w:t xml:space="preserve"> intervals (the mean sorted difference, MSD). See single fiber electromyography. Jitter may be measured with single fiber EMG electrodes or small concentric needle electrodes using a high pass filter of l kHz or higher to identify signal spikes.  </w:t>
            </w:r>
          </w:p>
        </w:tc>
        <w:tc>
          <w:tcPr>
            <w:tcW w:w="4536" w:type="dxa"/>
            <w:gridSpan w:val="2"/>
          </w:tcPr>
          <w:p w14:paraId="4BC10155" w14:textId="77777777" w:rsidR="0059533B" w:rsidRPr="005F090C" w:rsidRDefault="0059533B" w:rsidP="00614A38">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Вариабельность времени активации потенциалов действия одиночного </w:t>
            </w:r>
            <w:r w:rsidRPr="005F090C">
              <w:rPr>
                <w:rFonts w:ascii="Times New Roman" w:hAnsi="Times New Roman" w:cs="Times New Roman"/>
                <w:sz w:val="24"/>
                <w:szCs w:val="24"/>
              </w:rPr>
              <w:lastRenderedPageBreak/>
              <w:t xml:space="preserve">мышечного волокна. При произвольной активации мышцы, джиттер оценивается как вариабельность </w:t>
            </w:r>
            <w:proofErr w:type="spellStart"/>
            <w:r w:rsidRPr="005F090C">
              <w:rPr>
                <w:rFonts w:ascii="Times New Roman" w:hAnsi="Times New Roman" w:cs="Times New Roman"/>
                <w:sz w:val="24"/>
                <w:szCs w:val="24"/>
              </w:rPr>
              <w:t>межимпульсного</w:t>
            </w:r>
            <w:proofErr w:type="spellEnd"/>
            <w:r w:rsidRPr="005F090C">
              <w:rPr>
                <w:rFonts w:ascii="Times New Roman" w:hAnsi="Times New Roman" w:cs="Times New Roman"/>
                <w:sz w:val="24"/>
                <w:szCs w:val="24"/>
              </w:rPr>
              <w:t xml:space="preserve"> интервала между потенциалами действия двух мышечных волокон, принадлежащих одной и той же двигательной единице. При аксональной стимуляции, он оценивается как вариабельность латентности между стимулом и потенциалом действия одного мышечного волокна. Обычно выражается количественно как среднее последовательное различие (MCD), средняя величина разницы между последовательными </w:t>
            </w:r>
            <w:proofErr w:type="spellStart"/>
            <w:r w:rsidRPr="005F090C">
              <w:rPr>
                <w:rFonts w:ascii="Times New Roman" w:hAnsi="Times New Roman" w:cs="Times New Roman"/>
                <w:sz w:val="24"/>
                <w:szCs w:val="24"/>
              </w:rPr>
              <w:t>межимпульсными</w:t>
            </w:r>
            <w:proofErr w:type="spellEnd"/>
            <w:r w:rsidRPr="005F090C">
              <w:rPr>
                <w:rFonts w:ascii="Times New Roman" w:hAnsi="Times New Roman" w:cs="Times New Roman"/>
                <w:sz w:val="24"/>
                <w:szCs w:val="24"/>
              </w:rPr>
              <w:t xml:space="preserve"> интервалами или средняя величина разницы между последовательными </w:t>
            </w:r>
            <w:proofErr w:type="spellStart"/>
            <w:r w:rsidRPr="005F090C">
              <w:rPr>
                <w:rFonts w:ascii="Times New Roman" w:hAnsi="Times New Roman" w:cs="Times New Roman"/>
                <w:sz w:val="24"/>
                <w:szCs w:val="24"/>
              </w:rPr>
              <w:t>латентностями</w:t>
            </w:r>
            <w:proofErr w:type="spellEnd"/>
            <w:r w:rsidRPr="005F090C">
              <w:rPr>
                <w:rFonts w:ascii="Times New Roman" w:hAnsi="Times New Roman" w:cs="Times New Roman"/>
                <w:sz w:val="24"/>
                <w:szCs w:val="24"/>
              </w:rPr>
              <w:t xml:space="preserve"> (при активации посредством стимуляции). При определенных условиях выражается как среднее значение разности </w:t>
            </w:r>
            <w:proofErr w:type="spellStart"/>
            <w:r w:rsidRPr="005F090C">
              <w:rPr>
                <w:rFonts w:ascii="Times New Roman" w:hAnsi="Times New Roman" w:cs="Times New Roman"/>
                <w:sz w:val="24"/>
                <w:szCs w:val="24"/>
              </w:rPr>
              <w:t>межимпульсных</w:t>
            </w:r>
            <w:proofErr w:type="spellEnd"/>
            <w:r w:rsidRPr="005F090C">
              <w:rPr>
                <w:rFonts w:ascii="Times New Roman" w:hAnsi="Times New Roman" w:cs="Times New Roman"/>
                <w:sz w:val="24"/>
                <w:szCs w:val="24"/>
              </w:rPr>
              <w:t xml:space="preserve"> интервалов или </w:t>
            </w:r>
            <w:proofErr w:type="spellStart"/>
            <w:r w:rsidRPr="005F090C">
              <w:rPr>
                <w:rFonts w:ascii="Times New Roman" w:hAnsi="Times New Roman" w:cs="Times New Roman"/>
                <w:sz w:val="24"/>
                <w:szCs w:val="24"/>
              </w:rPr>
              <w:t>латентностей</w:t>
            </w:r>
            <w:proofErr w:type="spellEnd"/>
            <w:r w:rsidRPr="005F090C">
              <w:rPr>
                <w:rFonts w:ascii="Times New Roman" w:hAnsi="Times New Roman" w:cs="Times New Roman"/>
                <w:sz w:val="24"/>
                <w:szCs w:val="24"/>
              </w:rPr>
              <w:t xml:space="preserve">, расположенных в порядке уменьшения интервалов между разрядами (среднее упорядоченное различие, MSD). См. </w:t>
            </w:r>
            <w:r w:rsidRPr="005F090C">
              <w:rPr>
                <w:rFonts w:ascii="Times New Roman" w:hAnsi="Times New Roman" w:cs="Times New Roman"/>
                <w:i/>
                <w:sz w:val="24"/>
                <w:szCs w:val="24"/>
              </w:rPr>
              <w:t xml:space="preserve">миография одиночного мышечного волокна. </w:t>
            </w:r>
            <w:r w:rsidRPr="005F090C">
              <w:rPr>
                <w:rFonts w:ascii="Times New Roman" w:hAnsi="Times New Roman" w:cs="Times New Roman"/>
                <w:sz w:val="24"/>
                <w:szCs w:val="24"/>
              </w:rPr>
              <w:t xml:space="preserve">Джиттер может быть измерен с помощью электродов ЭМГ одиночного мышечного волокна или маленьких концентрических игольчатых электродов при установке значения фильтра высоких частот l кГц или выше для идентификации </w:t>
            </w:r>
            <w:proofErr w:type="spellStart"/>
            <w:r w:rsidRPr="005F090C">
              <w:rPr>
                <w:rFonts w:ascii="Times New Roman" w:hAnsi="Times New Roman" w:cs="Times New Roman"/>
                <w:sz w:val="24"/>
                <w:szCs w:val="24"/>
              </w:rPr>
              <w:t>спайков</w:t>
            </w:r>
            <w:proofErr w:type="spellEnd"/>
            <w:r w:rsidRPr="005F090C">
              <w:rPr>
                <w:rFonts w:ascii="Times New Roman" w:hAnsi="Times New Roman" w:cs="Times New Roman"/>
                <w:sz w:val="24"/>
                <w:szCs w:val="24"/>
              </w:rPr>
              <w:t>.</w:t>
            </w:r>
            <w:r w:rsidRPr="005F090C">
              <w:rPr>
                <w:rFonts w:ascii="Times New Roman" w:hAnsi="Times New Roman" w:cs="Times New Roman"/>
                <w:i/>
                <w:sz w:val="24"/>
                <w:szCs w:val="24"/>
              </w:rPr>
              <w:t xml:space="preserve">  </w:t>
            </w:r>
          </w:p>
        </w:tc>
        <w:tc>
          <w:tcPr>
            <w:tcW w:w="3827" w:type="dxa"/>
            <w:gridSpan w:val="2"/>
          </w:tcPr>
          <w:p w14:paraId="465CFDC2" w14:textId="77777777" w:rsidR="0059533B" w:rsidRPr="005F090C" w:rsidRDefault="0059533B" w:rsidP="00614A38">
            <w:pPr>
              <w:jc w:val="both"/>
              <w:rPr>
                <w:rFonts w:ascii="Times New Roman" w:hAnsi="Times New Roman" w:cs="Times New Roman"/>
                <w:sz w:val="24"/>
                <w:szCs w:val="24"/>
              </w:rPr>
            </w:pPr>
          </w:p>
        </w:tc>
      </w:tr>
      <w:tr w:rsidR="0059533B" w:rsidRPr="005F090C" w14:paraId="739B4E90" w14:textId="77777777" w:rsidTr="00A536CF">
        <w:trPr>
          <w:gridAfter w:val="1"/>
          <w:wAfter w:w="20" w:type="dxa"/>
        </w:trPr>
        <w:tc>
          <w:tcPr>
            <w:tcW w:w="851" w:type="dxa"/>
            <w:gridSpan w:val="3"/>
            <w:vAlign w:val="center"/>
          </w:tcPr>
          <w:p w14:paraId="5BE22DB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FFB971" w14:textId="77777777" w:rsidR="0059533B" w:rsidRPr="005F090C" w:rsidRDefault="0059533B" w:rsidP="00B83268">
            <w:pPr>
              <w:rPr>
                <w:rFonts w:ascii="Times New Roman" w:hAnsi="Times New Roman" w:cs="Times New Roman"/>
                <w:b/>
                <w:sz w:val="24"/>
                <w:szCs w:val="24"/>
              </w:rPr>
            </w:pPr>
            <w:proofErr w:type="spellStart"/>
            <w:r>
              <w:rPr>
                <w:rFonts w:ascii="Times New Roman" w:hAnsi="Times New Roman" w:cs="Times New Roman"/>
                <w:b/>
                <w:sz w:val="24"/>
                <w:szCs w:val="24"/>
              </w:rPr>
              <w:t>д</w:t>
            </w:r>
            <w:r w:rsidRPr="005F090C">
              <w:rPr>
                <w:rFonts w:ascii="Times New Roman" w:hAnsi="Times New Roman" w:cs="Times New Roman"/>
                <w:b/>
                <w:sz w:val="24"/>
                <w:szCs w:val="24"/>
              </w:rPr>
              <w:t>изавтономия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dysautonomia</w:t>
            </w:r>
            <w:proofErr w:type="spellEnd"/>
            <w:r>
              <w:rPr>
                <w:rFonts w:ascii="Times New Roman" w:hAnsi="Times New Roman" w:cs="Times New Roman"/>
                <w:b/>
                <w:sz w:val="24"/>
                <w:szCs w:val="24"/>
              </w:rPr>
              <w:t xml:space="preserve"> </w:t>
            </w:r>
          </w:p>
        </w:tc>
        <w:tc>
          <w:tcPr>
            <w:tcW w:w="3969" w:type="dxa"/>
            <w:gridSpan w:val="2"/>
          </w:tcPr>
          <w:p w14:paraId="0379EB3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Dysfunction of all or portions of the autonomic nervous system such as cardiac, vasculature, sweat gland, digestive or genitourinary systems.</w:t>
            </w:r>
          </w:p>
        </w:tc>
        <w:tc>
          <w:tcPr>
            <w:tcW w:w="4536" w:type="dxa"/>
            <w:gridSpan w:val="2"/>
          </w:tcPr>
          <w:p w14:paraId="774225B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Дисфункция вегетативной нервной системы или отдельных её частей, регулирующих сердечную, сосудистую, пищеварительную или мочеполовую системы, потоотделение.</w:t>
            </w:r>
          </w:p>
        </w:tc>
        <w:tc>
          <w:tcPr>
            <w:tcW w:w="3827" w:type="dxa"/>
            <w:gridSpan w:val="2"/>
          </w:tcPr>
          <w:p w14:paraId="3FAD3A1D" w14:textId="77777777" w:rsidR="0059533B" w:rsidRPr="005F090C" w:rsidRDefault="0059533B" w:rsidP="00AE285D">
            <w:pPr>
              <w:jc w:val="both"/>
              <w:rPr>
                <w:rFonts w:ascii="Times New Roman" w:hAnsi="Times New Roman" w:cs="Times New Roman"/>
                <w:sz w:val="24"/>
                <w:szCs w:val="24"/>
              </w:rPr>
            </w:pPr>
          </w:p>
        </w:tc>
      </w:tr>
      <w:tr w:rsidR="0059533B" w:rsidRPr="005F090C" w14:paraId="31D2130A" w14:textId="77777777" w:rsidTr="00A536CF">
        <w:trPr>
          <w:gridAfter w:val="1"/>
          <w:wAfter w:w="20" w:type="dxa"/>
        </w:trPr>
        <w:tc>
          <w:tcPr>
            <w:tcW w:w="851" w:type="dxa"/>
            <w:gridSpan w:val="3"/>
            <w:vAlign w:val="center"/>
          </w:tcPr>
          <w:p w14:paraId="2821D6F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5405D61" w14:textId="77777777" w:rsidR="0059533B"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Динамичекая</w:t>
            </w:r>
            <w:proofErr w:type="spellEnd"/>
            <w:r w:rsidRPr="005F090C">
              <w:rPr>
                <w:rFonts w:ascii="Times New Roman" w:hAnsi="Times New Roman" w:cs="Times New Roman"/>
                <w:b/>
                <w:sz w:val="24"/>
                <w:szCs w:val="24"/>
              </w:rPr>
              <w:t xml:space="preserve"> ЭМГ </w:t>
            </w:r>
          </w:p>
          <w:p w14:paraId="014B2D0E" w14:textId="77777777" w:rsidR="0059533B" w:rsidRPr="005F090C"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dynamic</w:t>
            </w:r>
            <w:proofErr w:type="spellEnd"/>
            <w:r w:rsidRPr="005F090C">
              <w:rPr>
                <w:rFonts w:ascii="Times New Roman" w:hAnsi="Times New Roman" w:cs="Times New Roman"/>
                <w:b/>
                <w:sz w:val="24"/>
                <w:szCs w:val="24"/>
              </w:rPr>
              <w:t xml:space="preserve"> EMG </w:t>
            </w:r>
          </w:p>
        </w:tc>
        <w:tc>
          <w:tcPr>
            <w:tcW w:w="3969" w:type="dxa"/>
            <w:gridSpan w:val="2"/>
          </w:tcPr>
          <w:p w14:paraId="3C0C2B42"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kinesiologic</w:t>
            </w:r>
            <w:proofErr w:type="spellEnd"/>
            <w:r w:rsidRPr="005F090C">
              <w:rPr>
                <w:rFonts w:ascii="Times New Roman" w:hAnsi="Times New Roman" w:cs="Times New Roman"/>
                <w:sz w:val="24"/>
                <w:szCs w:val="24"/>
              </w:rPr>
              <w:t xml:space="preserve"> EMG.</w:t>
            </w:r>
          </w:p>
        </w:tc>
        <w:tc>
          <w:tcPr>
            <w:tcW w:w="4536" w:type="dxa"/>
            <w:gridSpan w:val="2"/>
          </w:tcPr>
          <w:p w14:paraId="39E44D2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кинезиологическая</w:t>
            </w:r>
            <w:proofErr w:type="spellEnd"/>
            <w:r w:rsidRPr="005F090C">
              <w:rPr>
                <w:rFonts w:ascii="Times New Roman" w:hAnsi="Times New Roman" w:cs="Times New Roman"/>
                <w:i/>
                <w:sz w:val="24"/>
                <w:szCs w:val="24"/>
              </w:rPr>
              <w:t xml:space="preserve"> ЭМГ</w:t>
            </w:r>
            <w:r w:rsidRPr="005F090C">
              <w:rPr>
                <w:rFonts w:ascii="Times New Roman" w:hAnsi="Times New Roman" w:cs="Times New Roman"/>
                <w:sz w:val="24"/>
                <w:szCs w:val="24"/>
              </w:rPr>
              <w:t>.</w:t>
            </w:r>
          </w:p>
        </w:tc>
        <w:tc>
          <w:tcPr>
            <w:tcW w:w="3827" w:type="dxa"/>
            <w:gridSpan w:val="2"/>
          </w:tcPr>
          <w:p w14:paraId="0670D618" w14:textId="77777777" w:rsidR="0059533B" w:rsidRPr="005F090C" w:rsidRDefault="0059533B" w:rsidP="00AE285D">
            <w:pPr>
              <w:jc w:val="both"/>
              <w:rPr>
                <w:rFonts w:ascii="Times New Roman" w:hAnsi="Times New Roman" w:cs="Times New Roman"/>
                <w:sz w:val="24"/>
                <w:szCs w:val="24"/>
              </w:rPr>
            </w:pPr>
          </w:p>
        </w:tc>
      </w:tr>
      <w:tr w:rsidR="0059533B" w:rsidRPr="005F090C" w14:paraId="1129395C" w14:textId="77777777" w:rsidTr="00A536CF">
        <w:trPr>
          <w:gridAfter w:val="1"/>
          <w:wAfter w:w="20" w:type="dxa"/>
        </w:trPr>
        <w:tc>
          <w:tcPr>
            <w:tcW w:w="851" w:type="dxa"/>
            <w:gridSpan w:val="3"/>
            <w:vAlign w:val="center"/>
          </w:tcPr>
          <w:p w14:paraId="6331229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F08473A" w14:textId="77777777" w:rsidR="0059533B" w:rsidRPr="005F090C" w:rsidRDefault="0059533B" w:rsidP="00B83268">
            <w:pPr>
              <w:rPr>
                <w:rFonts w:ascii="Times New Roman" w:hAnsi="Times New Roman" w:cs="Times New Roman"/>
                <w:b/>
                <w:sz w:val="24"/>
                <w:szCs w:val="24"/>
              </w:rPr>
            </w:pPr>
            <w:r w:rsidRPr="005F090C">
              <w:rPr>
                <w:rFonts w:ascii="Times New Roman" w:hAnsi="Times New Roman" w:cs="Times New Roman"/>
                <w:b/>
                <w:sz w:val="24"/>
                <w:szCs w:val="24"/>
              </w:rPr>
              <w:t xml:space="preserve">Дискинезия </w:t>
            </w:r>
            <w:proofErr w:type="spellStart"/>
            <w:r w:rsidRPr="005F090C">
              <w:rPr>
                <w:rFonts w:ascii="Times New Roman" w:hAnsi="Times New Roman" w:cs="Times New Roman"/>
                <w:b/>
                <w:sz w:val="24"/>
                <w:szCs w:val="24"/>
              </w:rPr>
              <w:t>dyskinesia</w:t>
            </w:r>
            <w:proofErr w:type="spellEnd"/>
            <w:r w:rsidRPr="005F090C">
              <w:rPr>
                <w:rFonts w:ascii="Times New Roman" w:hAnsi="Times New Roman" w:cs="Times New Roman"/>
                <w:b/>
                <w:sz w:val="24"/>
                <w:szCs w:val="24"/>
              </w:rPr>
              <w:t xml:space="preserve"> </w:t>
            </w:r>
          </w:p>
        </w:tc>
        <w:tc>
          <w:tcPr>
            <w:tcW w:w="3969" w:type="dxa"/>
            <w:gridSpan w:val="2"/>
          </w:tcPr>
          <w:p w14:paraId="2BA1768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abnormal involuntary movement of a </w:t>
            </w:r>
            <w:proofErr w:type="spellStart"/>
            <w:r w:rsidRPr="005F090C">
              <w:rPr>
                <w:rFonts w:ascii="Times New Roman" w:hAnsi="Times New Roman" w:cs="Times New Roman"/>
                <w:sz w:val="24"/>
                <w:szCs w:val="24"/>
                <w:lang w:val="en-US"/>
              </w:rPr>
              <w:t>choreic</w:t>
            </w:r>
            <w:proofErr w:type="spellEnd"/>
            <w:r w:rsidRPr="005F090C">
              <w:rPr>
                <w:rFonts w:ascii="Times New Roman" w:hAnsi="Times New Roman" w:cs="Times New Roman"/>
                <w:sz w:val="24"/>
                <w:szCs w:val="24"/>
                <w:lang w:val="en-US"/>
              </w:rPr>
              <w:t xml:space="preserve"> or dystonic type. The term is nonspecific and is often used in association with a modifier that describes its etiology, e.g. tardive dyskinesia or LDOPA dyskinesia.</w:t>
            </w:r>
          </w:p>
        </w:tc>
        <w:tc>
          <w:tcPr>
            <w:tcW w:w="4536" w:type="dxa"/>
            <w:gridSpan w:val="2"/>
          </w:tcPr>
          <w:p w14:paraId="6C4C050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Патологическое непроизвольное движение хореического или дистонического типа. Термин неспецифичен и часто употребляется в сочетании с модификатором, который описывает его этиологию, например, поздняя дискинезия или дискинезия L-ДОПА.</w:t>
            </w:r>
          </w:p>
        </w:tc>
        <w:tc>
          <w:tcPr>
            <w:tcW w:w="3827" w:type="dxa"/>
            <w:gridSpan w:val="2"/>
          </w:tcPr>
          <w:p w14:paraId="3B6AF441" w14:textId="77777777" w:rsidR="0059533B" w:rsidRPr="005F090C" w:rsidRDefault="0059533B" w:rsidP="00AE285D">
            <w:pPr>
              <w:jc w:val="both"/>
              <w:rPr>
                <w:rFonts w:ascii="Times New Roman" w:hAnsi="Times New Roman" w:cs="Times New Roman"/>
                <w:sz w:val="24"/>
                <w:szCs w:val="24"/>
              </w:rPr>
            </w:pPr>
          </w:p>
        </w:tc>
      </w:tr>
      <w:tr w:rsidR="0059533B" w:rsidRPr="005F090C" w14:paraId="39736274" w14:textId="77777777" w:rsidTr="00A536CF">
        <w:trPr>
          <w:gridAfter w:val="1"/>
          <w:wAfter w:w="20" w:type="dxa"/>
        </w:trPr>
        <w:tc>
          <w:tcPr>
            <w:tcW w:w="851" w:type="dxa"/>
            <w:gridSpan w:val="3"/>
            <w:vAlign w:val="center"/>
          </w:tcPr>
          <w:p w14:paraId="758A266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F14A03" w14:textId="63137A5A" w:rsidR="0059533B" w:rsidRPr="005F090C" w:rsidRDefault="000A138C" w:rsidP="00B83268">
            <w:pPr>
              <w:rPr>
                <w:rFonts w:ascii="Times New Roman" w:hAnsi="Times New Roman" w:cs="Times New Roman"/>
                <w:b/>
                <w:sz w:val="24"/>
                <w:szCs w:val="24"/>
              </w:rPr>
            </w:pPr>
            <w:r>
              <w:rPr>
                <w:rFonts w:ascii="Times New Roman" w:hAnsi="Times New Roman" w:cs="Times New Roman"/>
                <w:b/>
                <w:sz w:val="24"/>
                <w:szCs w:val="24"/>
              </w:rPr>
              <w:t>Д</w:t>
            </w:r>
            <w:r w:rsidR="0059533B" w:rsidRPr="005F090C">
              <w:rPr>
                <w:rFonts w:ascii="Times New Roman" w:hAnsi="Times New Roman" w:cs="Times New Roman"/>
                <w:b/>
                <w:sz w:val="24"/>
                <w:szCs w:val="24"/>
              </w:rPr>
              <w:t xml:space="preserve">искретная активность </w:t>
            </w:r>
            <w:proofErr w:type="spellStart"/>
            <w:r w:rsidR="0059533B" w:rsidRPr="005F090C">
              <w:rPr>
                <w:rFonts w:ascii="Times New Roman" w:hAnsi="Times New Roman" w:cs="Times New Roman"/>
                <w:b/>
                <w:sz w:val="24"/>
                <w:szCs w:val="24"/>
              </w:rPr>
              <w:t>discrete</w:t>
            </w:r>
            <w:proofErr w:type="spellEnd"/>
            <w:r w:rsidR="0059533B" w:rsidRPr="005F090C">
              <w:rPr>
                <w:rFonts w:ascii="Times New Roman" w:hAnsi="Times New Roman" w:cs="Times New Roman"/>
                <w:b/>
                <w:sz w:val="24"/>
                <w:szCs w:val="24"/>
              </w:rPr>
              <w:t xml:space="preserve"> </w:t>
            </w:r>
            <w:proofErr w:type="spellStart"/>
            <w:r w:rsidR="0059533B" w:rsidRPr="005F090C">
              <w:rPr>
                <w:rFonts w:ascii="Times New Roman" w:hAnsi="Times New Roman" w:cs="Times New Roman"/>
                <w:b/>
                <w:sz w:val="24"/>
                <w:szCs w:val="24"/>
              </w:rPr>
              <w:t>activity</w:t>
            </w:r>
            <w:proofErr w:type="spellEnd"/>
            <w:r w:rsidR="0059533B">
              <w:rPr>
                <w:rFonts w:ascii="Times New Roman" w:hAnsi="Times New Roman" w:cs="Times New Roman"/>
                <w:b/>
                <w:sz w:val="24"/>
                <w:szCs w:val="24"/>
              </w:rPr>
              <w:t xml:space="preserve"> </w:t>
            </w:r>
          </w:p>
        </w:tc>
        <w:tc>
          <w:tcPr>
            <w:tcW w:w="3969" w:type="dxa"/>
            <w:gridSpan w:val="2"/>
          </w:tcPr>
          <w:p w14:paraId="76B13F4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interference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w:t>
            </w:r>
          </w:p>
        </w:tc>
        <w:tc>
          <w:tcPr>
            <w:tcW w:w="4536" w:type="dxa"/>
            <w:gridSpan w:val="2"/>
          </w:tcPr>
          <w:p w14:paraId="08D4D5F2"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интерференционный</w:t>
            </w:r>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паттерн.</w:t>
            </w:r>
          </w:p>
        </w:tc>
        <w:tc>
          <w:tcPr>
            <w:tcW w:w="3827" w:type="dxa"/>
            <w:gridSpan w:val="2"/>
          </w:tcPr>
          <w:p w14:paraId="682047E7" w14:textId="77777777" w:rsidR="0059533B" w:rsidRPr="005F090C" w:rsidRDefault="0059533B" w:rsidP="00AE285D">
            <w:pPr>
              <w:jc w:val="both"/>
              <w:rPr>
                <w:rFonts w:ascii="Times New Roman" w:hAnsi="Times New Roman" w:cs="Times New Roman"/>
                <w:sz w:val="24"/>
                <w:szCs w:val="24"/>
              </w:rPr>
            </w:pPr>
          </w:p>
        </w:tc>
      </w:tr>
      <w:tr w:rsidR="0059533B" w:rsidRPr="005F090C" w14:paraId="1465AE87" w14:textId="77777777" w:rsidTr="00A536CF">
        <w:trPr>
          <w:gridAfter w:val="1"/>
          <w:wAfter w:w="20" w:type="dxa"/>
        </w:trPr>
        <w:tc>
          <w:tcPr>
            <w:tcW w:w="851" w:type="dxa"/>
            <w:gridSpan w:val="3"/>
            <w:vAlign w:val="center"/>
          </w:tcPr>
          <w:p w14:paraId="1A94C77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CE8309" w14:textId="77777777" w:rsidR="000A138C" w:rsidRDefault="000A138C" w:rsidP="00B83268">
            <w:pPr>
              <w:rPr>
                <w:rFonts w:ascii="Times New Roman" w:hAnsi="Times New Roman" w:cs="Times New Roman"/>
                <w:b/>
                <w:sz w:val="24"/>
                <w:szCs w:val="24"/>
              </w:rPr>
            </w:pPr>
            <w:r>
              <w:rPr>
                <w:rFonts w:ascii="Times New Roman" w:hAnsi="Times New Roman" w:cs="Times New Roman"/>
                <w:b/>
                <w:sz w:val="24"/>
                <w:szCs w:val="24"/>
              </w:rPr>
              <w:t>Д</w:t>
            </w:r>
            <w:r w:rsidR="0059533B" w:rsidRPr="00C82C06">
              <w:rPr>
                <w:rFonts w:ascii="Times New Roman" w:hAnsi="Times New Roman" w:cs="Times New Roman"/>
                <w:b/>
                <w:sz w:val="24"/>
                <w:szCs w:val="24"/>
              </w:rPr>
              <w:t>истальная латентность</w:t>
            </w:r>
          </w:p>
          <w:p w14:paraId="58B428F2" w14:textId="0C85ADCA" w:rsidR="0059533B" w:rsidRPr="005F090C" w:rsidRDefault="0059533B" w:rsidP="00B83268">
            <w:pPr>
              <w:rPr>
                <w:rFonts w:ascii="Times New Roman" w:hAnsi="Times New Roman" w:cs="Times New Roman"/>
                <w:b/>
                <w:sz w:val="24"/>
                <w:szCs w:val="24"/>
                <w:lang w:val="en-US"/>
              </w:rPr>
            </w:pPr>
            <w:r w:rsidRPr="005F090C">
              <w:rPr>
                <w:rFonts w:ascii="Times New Roman" w:hAnsi="Times New Roman" w:cs="Times New Roman"/>
                <w:b/>
                <w:sz w:val="24"/>
                <w:szCs w:val="24"/>
                <w:lang w:val="en-US"/>
              </w:rPr>
              <w:t>distal latency</w:t>
            </w:r>
            <w:r>
              <w:rPr>
                <w:rFonts w:ascii="Times New Roman" w:hAnsi="Times New Roman" w:cs="Times New Roman"/>
                <w:b/>
                <w:sz w:val="24"/>
                <w:szCs w:val="24"/>
                <w:highlight w:val="yellow"/>
              </w:rPr>
              <w:t xml:space="preserve"> </w:t>
            </w:r>
          </w:p>
        </w:tc>
        <w:tc>
          <w:tcPr>
            <w:tcW w:w="3969" w:type="dxa"/>
            <w:gridSpan w:val="2"/>
          </w:tcPr>
          <w:p w14:paraId="12939F2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interval between the delivery of a stimulus to the most distal point of stimulation on a nerve and the onset of a response. A measure of the conduction properties of the distal most portion of motor or sensory nerves. See motor latency, sensory latency, peak latency and onset latency.</w:t>
            </w:r>
          </w:p>
        </w:tc>
        <w:tc>
          <w:tcPr>
            <w:tcW w:w="4536" w:type="dxa"/>
            <w:gridSpan w:val="2"/>
          </w:tcPr>
          <w:p w14:paraId="444DBA2A" w14:textId="77777777" w:rsidR="0059533B" w:rsidRPr="005F090C" w:rsidRDefault="0059533B" w:rsidP="00AE285D">
            <w:pPr>
              <w:jc w:val="both"/>
              <w:rPr>
                <w:rFonts w:ascii="Times New Roman" w:hAnsi="Times New Roman" w:cs="Times New Roman"/>
                <w:sz w:val="24"/>
                <w:szCs w:val="24"/>
              </w:rPr>
            </w:pPr>
            <w:r w:rsidRPr="00C82C06">
              <w:rPr>
                <w:rFonts w:ascii="Times New Roman" w:hAnsi="Times New Roman" w:cs="Times New Roman"/>
                <w:sz w:val="24"/>
                <w:szCs w:val="24"/>
              </w:rPr>
              <w:t xml:space="preserve">Временной интервал между стимуляцией самой дистальной точки нерва и началом ответа. Характеризует свойства проводимости наиболее дистальной части моторных или сенсорных нервов. См. </w:t>
            </w:r>
            <w:r w:rsidRPr="00C82C06">
              <w:rPr>
                <w:rFonts w:ascii="Times New Roman" w:hAnsi="Times New Roman" w:cs="Times New Roman"/>
                <w:i/>
                <w:sz w:val="24"/>
                <w:szCs w:val="24"/>
              </w:rPr>
              <w:t>моторная латентность, сенсорная латентность, пиковая латентность и начальная латентность</w:t>
            </w:r>
            <w:r w:rsidRPr="00C82C06">
              <w:rPr>
                <w:rFonts w:ascii="Times New Roman" w:hAnsi="Times New Roman" w:cs="Times New Roman"/>
                <w:sz w:val="24"/>
                <w:szCs w:val="24"/>
              </w:rPr>
              <w:t>.</w:t>
            </w:r>
          </w:p>
        </w:tc>
        <w:tc>
          <w:tcPr>
            <w:tcW w:w="3827" w:type="dxa"/>
            <w:gridSpan w:val="2"/>
          </w:tcPr>
          <w:p w14:paraId="74EBC807" w14:textId="77777777" w:rsidR="0059533B" w:rsidRPr="005F090C" w:rsidRDefault="0059533B" w:rsidP="00AE285D">
            <w:pPr>
              <w:jc w:val="both"/>
              <w:rPr>
                <w:rFonts w:ascii="Times New Roman" w:hAnsi="Times New Roman" w:cs="Times New Roman"/>
                <w:sz w:val="24"/>
                <w:szCs w:val="24"/>
              </w:rPr>
            </w:pPr>
          </w:p>
        </w:tc>
      </w:tr>
      <w:tr w:rsidR="0059533B" w:rsidRPr="005F090C" w14:paraId="001D9228" w14:textId="77777777" w:rsidTr="00A536CF">
        <w:trPr>
          <w:gridAfter w:val="1"/>
          <w:wAfter w:w="20" w:type="dxa"/>
        </w:trPr>
        <w:tc>
          <w:tcPr>
            <w:tcW w:w="851" w:type="dxa"/>
            <w:gridSpan w:val="3"/>
            <w:vAlign w:val="center"/>
          </w:tcPr>
          <w:p w14:paraId="1BE53FC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4028E2F" w14:textId="77777777" w:rsidR="000A138C" w:rsidRDefault="0059533B" w:rsidP="00B83268">
            <w:pPr>
              <w:rPr>
                <w:rFonts w:ascii="Times New Roman" w:hAnsi="Times New Roman" w:cs="Times New Roman"/>
                <w:b/>
                <w:sz w:val="24"/>
                <w:szCs w:val="24"/>
              </w:rPr>
            </w:pPr>
            <w:r w:rsidRPr="005F090C">
              <w:rPr>
                <w:rFonts w:ascii="Times New Roman" w:hAnsi="Times New Roman" w:cs="Times New Roman"/>
                <w:b/>
                <w:sz w:val="24"/>
                <w:szCs w:val="24"/>
              </w:rPr>
              <w:t xml:space="preserve">Дистония </w:t>
            </w:r>
          </w:p>
          <w:p w14:paraId="44CD24EA" w14:textId="7F68D6BA" w:rsidR="0059533B" w:rsidRPr="005F090C"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dystonia</w:t>
            </w:r>
            <w:proofErr w:type="spellEnd"/>
            <w:r w:rsidRPr="005F090C">
              <w:rPr>
                <w:rFonts w:ascii="Times New Roman" w:hAnsi="Times New Roman" w:cs="Times New Roman"/>
                <w:b/>
                <w:sz w:val="24"/>
                <w:szCs w:val="24"/>
              </w:rPr>
              <w:t xml:space="preserve"> </w:t>
            </w:r>
          </w:p>
        </w:tc>
        <w:tc>
          <w:tcPr>
            <w:tcW w:w="3969" w:type="dxa"/>
            <w:gridSpan w:val="2"/>
          </w:tcPr>
          <w:p w14:paraId="0D0DFA8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disorder characterized by involuntary movements caused by sustained muscle contraction, producing prolonged movements or abnormal postures.</w:t>
            </w:r>
          </w:p>
        </w:tc>
        <w:tc>
          <w:tcPr>
            <w:tcW w:w="4536" w:type="dxa"/>
            <w:gridSpan w:val="2"/>
          </w:tcPr>
          <w:p w14:paraId="6C4FE40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Нарушение, характеризующееся непроизвольными движениями, вызванными устойчивым мышечным сокращением, приводящим к вычурным движениям или </w:t>
            </w:r>
            <w:r w:rsidRPr="00443589">
              <w:rPr>
                <w:rFonts w:ascii="Times New Roman" w:hAnsi="Times New Roman" w:cs="Times New Roman"/>
                <w:sz w:val="24"/>
                <w:szCs w:val="24"/>
              </w:rPr>
              <w:t>патологическим</w:t>
            </w:r>
            <w:r w:rsidRPr="005F090C">
              <w:rPr>
                <w:rFonts w:ascii="Times New Roman" w:hAnsi="Times New Roman" w:cs="Times New Roman"/>
                <w:sz w:val="24"/>
                <w:szCs w:val="24"/>
              </w:rPr>
              <w:t xml:space="preserve"> позам.</w:t>
            </w:r>
          </w:p>
        </w:tc>
        <w:tc>
          <w:tcPr>
            <w:tcW w:w="3827" w:type="dxa"/>
            <w:gridSpan w:val="2"/>
          </w:tcPr>
          <w:p w14:paraId="4FEADC98" w14:textId="77777777" w:rsidR="0059533B" w:rsidRPr="005F090C" w:rsidRDefault="0059533B" w:rsidP="00AE285D">
            <w:pPr>
              <w:jc w:val="both"/>
              <w:rPr>
                <w:rFonts w:ascii="Times New Roman" w:hAnsi="Times New Roman" w:cs="Times New Roman"/>
                <w:sz w:val="24"/>
                <w:szCs w:val="24"/>
              </w:rPr>
            </w:pPr>
          </w:p>
        </w:tc>
      </w:tr>
      <w:tr w:rsidR="0059533B" w:rsidRPr="005F090C" w14:paraId="563CE35D" w14:textId="77777777" w:rsidTr="00A536CF">
        <w:trPr>
          <w:gridAfter w:val="1"/>
          <w:wAfter w:w="20" w:type="dxa"/>
        </w:trPr>
        <w:tc>
          <w:tcPr>
            <w:tcW w:w="851" w:type="dxa"/>
            <w:gridSpan w:val="3"/>
            <w:vAlign w:val="center"/>
          </w:tcPr>
          <w:p w14:paraId="097CC15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5E47205" w14:textId="77777777" w:rsidR="000A138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Длиннолатентный</w:t>
            </w:r>
            <w:proofErr w:type="spellEnd"/>
            <w:r w:rsidRPr="005F090C">
              <w:rPr>
                <w:rFonts w:ascii="Times New Roman" w:hAnsi="Times New Roman" w:cs="Times New Roman"/>
                <w:b/>
                <w:sz w:val="24"/>
                <w:szCs w:val="24"/>
              </w:rPr>
              <w:t xml:space="preserve"> </w:t>
            </w:r>
            <w:r w:rsidRPr="005F090C">
              <w:rPr>
                <w:rFonts w:ascii="Times New Roman" w:hAnsi="Times New Roman" w:cs="Times New Roman"/>
                <w:b/>
                <w:sz w:val="24"/>
                <w:szCs w:val="24"/>
              </w:rPr>
              <w:lastRenderedPageBreak/>
              <w:t>рефлекс</w:t>
            </w:r>
          </w:p>
          <w:p w14:paraId="12118139" w14:textId="37F7200E" w:rsidR="0059533B" w:rsidRPr="005F090C" w:rsidRDefault="0059533B" w:rsidP="00107EB5">
            <w:pPr>
              <w:rPr>
                <w:rFonts w:ascii="Times New Roman" w:hAnsi="Times New Roman" w:cs="Times New Roman"/>
                <w:b/>
                <w:lang w:val="en-US"/>
              </w:rPr>
            </w:pPr>
            <w:r w:rsidRPr="005F090C">
              <w:rPr>
                <w:rFonts w:ascii="Times New Roman" w:hAnsi="Times New Roman" w:cs="Times New Roman"/>
                <w:b/>
                <w:lang w:val="en-US"/>
              </w:rPr>
              <w:t>long-latency reflex</w:t>
            </w:r>
          </w:p>
        </w:tc>
        <w:tc>
          <w:tcPr>
            <w:tcW w:w="3969" w:type="dxa"/>
            <w:gridSpan w:val="2"/>
          </w:tcPr>
          <w:p w14:paraId="4497110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reflex with many synapses </w:t>
            </w:r>
            <w:r w:rsidRPr="005F090C">
              <w:rPr>
                <w:rFonts w:ascii="Times New Roman" w:hAnsi="Times New Roman" w:cs="Times New Roman"/>
                <w:sz w:val="24"/>
                <w:szCs w:val="24"/>
                <w:lang w:val="en-US"/>
              </w:rPr>
              <w:lastRenderedPageBreak/>
              <w:t>(polysynaptic) or a long pathway (long-loop) so that the time to its occurrence is greater than the time of occurrence of short-latency reflexes. See also long-loop reflex.</w:t>
            </w:r>
          </w:p>
        </w:tc>
        <w:tc>
          <w:tcPr>
            <w:tcW w:w="4536" w:type="dxa"/>
            <w:gridSpan w:val="2"/>
          </w:tcPr>
          <w:p w14:paraId="7276413A" w14:textId="77777777" w:rsidR="0059533B" w:rsidRPr="005F090C" w:rsidRDefault="0059533B" w:rsidP="003B3A75">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Рефлекс с большим </w:t>
            </w:r>
            <w:r>
              <w:rPr>
                <w:rFonts w:ascii="Times New Roman" w:hAnsi="Times New Roman" w:cs="Times New Roman"/>
                <w:sz w:val="24"/>
                <w:szCs w:val="24"/>
              </w:rPr>
              <w:t>числом</w:t>
            </w:r>
            <w:r w:rsidRPr="005F090C">
              <w:rPr>
                <w:rFonts w:ascii="Times New Roman" w:hAnsi="Times New Roman" w:cs="Times New Roman"/>
                <w:sz w:val="24"/>
                <w:szCs w:val="24"/>
              </w:rPr>
              <w:t xml:space="preserve"> синапсов </w:t>
            </w:r>
            <w:r w:rsidRPr="005F090C">
              <w:rPr>
                <w:rFonts w:ascii="Times New Roman" w:hAnsi="Times New Roman" w:cs="Times New Roman"/>
                <w:sz w:val="24"/>
                <w:szCs w:val="24"/>
              </w:rPr>
              <w:lastRenderedPageBreak/>
              <w:t xml:space="preserve">(полисинаптический) или длинным путем (длинной дугой), так что время до его появления больше, чем время реализации </w:t>
            </w:r>
            <w:proofErr w:type="spellStart"/>
            <w:r w:rsidRPr="005F090C">
              <w:rPr>
                <w:rFonts w:ascii="Times New Roman" w:hAnsi="Times New Roman" w:cs="Times New Roman"/>
                <w:sz w:val="24"/>
                <w:szCs w:val="24"/>
              </w:rPr>
              <w:t>коротколатентных</w:t>
            </w:r>
            <w:proofErr w:type="spellEnd"/>
            <w:r w:rsidRPr="005F090C">
              <w:rPr>
                <w:rFonts w:ascii="Times New Roman" w:hAnsi="Times New Roman" w:cs="Times New Roman"/>
                <w:sz w:val="24"/>
                <w:szCs w:val="24"/>
              </w:rPr>
              <w:t xml:space="preserve"> рефлексов. См. также </w:t>
            </w:r>
            <w:r w:rsidRPr="005F090C">
              <w:rPr>
                <w:rFonts w:ascii="Times New Roman" w:hAnsi="Times New Roman" w:cs="Times New Roman"/>
                <w:i/>
                <w:sz w:val="24"/>
                <w:szCs w:val="24"/>
              </w:rPr>
              <w:t>рефлекс с длинной дугой</w:t>
            </w:r>
            <w:r w:rsidRPr="005F090C">
              <w:rPr>
                <w:rFonts w:ascii="Times New Roman" w:hAnsi="Times New Roman" w:cs="Times New Roman"/>
                <w:sz w:val="24"/>
                <w:szCs w:val="24"/>
              </w:rPr>
              <w:t>.</w:t>
            </w:r>
          </w:p>
        </w:tc>
        <w:tc>
          <w:tcPr>
            <w:tcW w:w="3827" w:type="dxa"/>
            <w:gridSpan w:val="2"/>
          </w:tcPr>
          <w:p w14:paraId="3DB14F52" w14:textId="77777777" w:rsidR="0059533B" w:rsidRPr="005F090C" w:rsidRDefault="0059533B" w:rsidP="00CA3462">
            <w:pPr>
              <w:jc w:val="both"/>
              <w:rPr>
                <w:rFonts w:ascii="Times New Roman" w:hAnsi="Times New Roman" w:cs="Times New Roman"/>
                <w:sz w:val="24"/>
                <w:szCs w:val="24"/>
              </w:rPr>
            </w:pPr>
          </w:p>
        </w:tc>
      </w:tr>
      <w:tr w:rsidR="0059533B" w:rsidRPr="005F090C" w14:paraId="2EFF741D" w14:textId="77777777" w:rsidTr="00A536CF">
        <w:trPr>
          <w:gridAfter w:val="1"/>
          <w:wAfter w:w="20" w:type="dxa"/>
        </w:trPr>
        <w:tc>
          <w:tcPr>
            <w:tcW w:w="851" w:type="dxa"/>
            <w:gridSpan w:val="3"/>
            <w:vAlign w:val="center"/>
          </w:tcPr>
          <w:p w14:paraId="78EB5A2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103857" w14:textId="4B29E78C" w:rsidR="000A138C" w:rsidRDefault="004D53EA" w:rsidP="0060598B">
            <w:pPr>
              <w:rPr>
                <w:rFonts w:ascii="Times New Roman" w:hAnsi="Times New Roman" w:cs="Times New Roman"/>
                <w:b/>
                <w:sz w:val="24"/>
                <w:szCs w:val="24"/>
              </w:rPr>
            </w:pPr>
            <w:r>
              <w:rPr>
                <w:rFonts w:ascii="Times New Roman" w:hAnsi="Times New Roman" w:cs="Times New Roman"/>
                <w:b/>
                <w:sz w:val="24"/>
                <w:szCs w:val="24"/>
              </w:rPr>
              <w:t>Повышенная</w:t>
            </w:r>
            <w:r w:rsidR="0059533B">
              <w:rPr>
                <w:rFonts w:ascii="Times New Roman" w:hAnsi="Times New Roman" w:cs="Times New Roman"/>
                <w:b/>
                <w:sz w:val="24"/>
                <w:szCs w:val="24"/>
              </w:rPr>
              <w:t xml:space="preserve"> </w:t>
            </w:r>
            <w:r w:rsidR="0059533B" w:rsidRPr="005F090C">
              <w:rPr>
                <w:rFonts w:ascii="Times New Roman" w:hAnsi="Times New Roman" w:cs="Times New Roman"/>
                <w:b/>
                <w:sz w:val="24"/>
                <w:szCs w:val="24"/>
              </w:rPr>
              <w:t xml:space="preserve">активность введения </w:t>
            </w:r>
          </w:p>
          <w:p w14:paraId="77EF3FB2" w14:textId="1E9584B1" w:rsidR="0059533B" w:rsidRPr="005F090C" w:rsidRDefault="0059533B" w:rsidP="0060598B">
            <w:pPr>
              <w:rPr>
                <w:rFonts w:ascii="Times New Roman" w:hAnsi="Times New Roman" w:cs="Times New Roman"/>
                <w:b/>
                <w:sz w:val="24"/>
                <w:szCs w:val="24"/>
              </w:rPr>
            </w:pPr>
            <w:proofErr w:type="spellStart"/>
            <w:r w:rsidRPr="005F090C">
              <w:rPr>
                <w:rFonts w:ascii="Times New Roman" w:hAnsi="Times New Roman" w:cs="Times New Roman"/>
                <w:b/>
                <w:sz w:val="24"/>
                <w:szCs w:val="24"/>
              </w:rPr>
              <w:t>prolonged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insertion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activity</w:t>
            </w:r>
            <w:proofErr w:type="spellEnd"/>
          </w:p>
        </w:tc>
        <w:tc>
          <w:tcPr>
            <w:tcW w:w="3969" w:type="dxa"/>
            <w:gridSpan w:val="2"/>
          </w:tcPr>
          <w:p w14:paraId="306B774B"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insertion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activity</w:t>
            </w:r>
            <w:proofErr w:type="spellEnd"/>
            <w:r w:rsidRPr="005F090C">
              <w:rPr>
                <w:rFonts w:ascii="Times New Roman" w:hAnsi="Times New Roman" w:cs="Times New Roman"/>
                <w:sz w:val="24"/>
                <w:szCs w:val="24"/>
              </w:rPr>
              <w:t>.</w:t>
            </w:r>
          </w:p>
        </w:tc>
        <w:tc>
          <w:tcPr>
            <w:tcW w:w="4536" w:type="dxa"/>
            <w:gridSpan w:val="2"/>
          </w:tcPr>
          <w:p w14:paraId="25CC33D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активность введения</w:t>
            </w:r>
            <w:r w:rsidRPr="005F090C">
              <w:rPr>
                <w:rFonts w:ascii="Times New Roman" w:hAnsi="Times New Roman" w:cs="Times New Roman"/>
                <w:sz w:val="24"/>
                <w:szCs w:val="24"/>
              </w:rPr>
              <w:t>.</w:t>
            </w:r>
          </w:p>
          <w:p w14:paraId="25EC9BEA"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01262253" w14:textId="77777777" w:rsidR="0059533B" w:rsidRPr="005F090C" w:rsidRDefault="0059533B" w:rsidP="00AE285D">
            <w:pPr>
              <w:jc w:val="both"/>
              <w:rPr>
                <w:rFonts w:ascii="Times New Roman" w:hAnsi="Times New Roman" w:cs="Times New Roman"/>
                <w:sz w:val="24"/>
                <w:szCs w:val="24"/>
              </w:rPr>
            </w:pPr>
          </w:p>
        </w:tc>
      </w:tr>
      <w:tr w:rsidR="0059533B" w:rsidRPr="005F090C" w14:paraId="53A55C6D" w14:textId="77777777" w:rsidTr="00A536CF">
        <w:trPr>
          <w:gridAfter w:val="1"/>
          <w:wAfter w:w="20" w:type="dxa"/>
        </w:trPr>
        <w:tc>
          <w:tcPr>
            <w:tcW w:w="851" w:type="dxa"/>
            <w:gridSpan w:val="3"/>
            <w:vAlign w:val="center"/>
          </w:tcPr>
          <w:p w14:paraId="19164B9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75E90AD" w14:textId="77777777" w:rsidR="0059533B" w:rsidRPr="005F090C" w:rsidRDefault="0059533B" w:rsidP="00B83268">
            <w:pPr>
              <w:rPr>
                <w:rFonts w:ascii="Times New Roman" w:hAnsi="Times New Roman" w:cs="Times New Roman"/>
                <w:b/>
                <w:sz w:val="24"/>
                <w:szCs w:val="24"/>
              </w:rPr>
            </w:pPr>
            <w:r w:rsidRPr="005F090C">
              <w:rPr>
                <w:rFonts w:ascii="Times New Roman" w:hAnsi="Times New Roman" w:cs="Times New Roman"/>
                <w:b/>
                <w:sz w:val="24"/>
                <w:szCs w:val="24"/>
              </w:rPr>
              <w:t xml:space="preserve">Длительность </w:t>
            </w:r>
            <w:proofErr w:type="spellStart"/>
            <w:r w:rsidRPr="005F090C">
              <w:rPr>
                <w:rFonts w:ascii="Times New Roman" w:hAnsi="Times New Roman" w:cs="Times New Roman"/>
                <w:b/>
                <w:sz w:val="24"/>
                <w:szCs w:val="24"/>
              </w:rPr>
              <w:t>duration</w:t>
            </w:r>
            <w:proofErr w:type="spellEnd"/>
            <w:r w:rsidRPr="005F090C">
              <w:rPr>
                <w:rFonts w:ascii="Times New Roman" w:hAnsi="Times New Roman" w:cs="Times New Roman"/>
                <w:b/>
                <w:sz w:val="24"/>
                <w:szCs w:val="24"/>
              </w:rPr>
              <w:t xml:space="preserve"> </w:t>
            </w:r>
          </w:p>
        </w:tc>
        <w:tc>
          <w:tcPr>
            <w:tcW w:w="3969" w:type="dxa"/>
            <w:gridSpan w:val="2"/>
          </w:tcPr>
          <w:p w14:paraId="51E0EA24"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The  time</w:t>
            </w:r>
            <w:proofErr w:type="gramEnd"/>
            <w:r w:rsidRPr="005F090C">
              <w:rPr>
                <w:rFonts w:ascii="Times New Roman" w:hAnsi="Times New Roman" w:cs="Times New Roman"/>
                <w:sz w:val="24"/>
                <w:szCs w:val="24"/>
                <w:lang w:val="en-US"/>
              </w:rPr>
              <w:t xml:space="preserve">  during  which  something  exists  or acts. 1) The interval from the beginning of the first deflection from the baseline to its final return to the baseline of an action potential or waveform, unless otherwise specified. If only part of the waveform is measured, the points of the measurement should be specified. For example, the duration of the M wave may be measured as the negative phase duration and refers to the interval from the deflection of the first negative phase from the baseline to its return to the baseline. 2) The interval of the applied current or voltage of a single electric stimulus. 3) The interval from the beginning to the end of a series of recurring stimuli or action potentials.</w:t>
            </w:r>
          </w:p>
        </w:tc>
        <w:tc>
          <w:tcPr>
            <w:tcW w:w="4536" w:type="dxa"/>
            <w:gridSpan w:val="2"/>
          </w:tcPr>
          <w:p w14:paraId="3C834C7E" w14:textId="1E91B509"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Время, в течение которого существует или происходит событие. 1) Временной интервал от начала первого отклонения потенциала действия или волны от </w:t>
            </w:r>
            <w:proofErr w:type="spellStart"/>
            <w:r w:rsidRPr="005F090C">
              <w:rPr>
                <w:rFonts w:ascii="Times New Roman" w:hAnsi="Times New Roman" w:cs="Times New Roman"/>
                <w:sz w:val="24"/>
                <w:szCs w:val="24"/>
              </w:rPr>
              <w:t>базолинии</w:t>
            </w:r>
            <w:proofErr w:type="spellEnd"/>
            <w:r w:rsidRPr="005F090C">
              <w:rPr>
                <w:rFonts w:ascii="Times New Roman" w:hAnsi="Times New Roman" w:cs="Times New Roman"/>
                <w:sz w:val="24"/>
                <w:szCs w:val="24"/>
              </w:rPr>
              <w:t xml:space="preserve"> до </w:t>
            </w:r>
            <w:r>
              <w:rPr>
                <w:rFonts w:ascii="Times New Roman" w:hAnsi="Times New Roman" w:cs="Times New Roman"/>
                <w:sz w:val="24"/>
                <w:szCs w:val="24"/>
              </w:rPr>
              <w:t>полного</w:t>
            </w:r>
            <w:r w:rsidRPr="005F090C">
              <w:rPr>
                <w:rFonts w:ascii="Times New Roman" w:hAnsi="Times New Roman" w:cs="Times New Roman"/>
                <w:sz w:val="24"/>
                <w:szCs w:val="24"/>
              </w:rPr>
              <w:t xml:space="preserve"> возвращения на изолинию, если не указано иное. При измерении длительности части потенциала, должны быть указаны точки, между которыми производится измерение. Например, длительность М-</w:t>
            </w:r>
            <w:r w:rsidR="00F16C3C">
              <w:rPr>
                <w:rFonts w:ascii="Times New Roman" w:hAnsi="Times New Roman" w:cs="Times New Roman"/>
                <w:sz w:val="24"/>
                <w:szCs w:val="24"/>
              </w:rPr>
              <w:t>волны</w:t>
            </w:r>
            <w:r w:rsidRPr="005F090C">
              <w:rPr>
                <w:rFonts w:ascii="Times New Roman" w:hAnsi="Times New Roman" w:cs="Times New Roman"/>
                <w:sz w:val="24"/>
                <w:szCs w:val="24"/>
              </w:rPr>
              <w:t xml:space="preserve"> может быть измерена, как длительность негативной фазы, и представлять собой интервал от первого отклонения негативной фазы от </w:t>
            </w:r>
            <w:proofErr w:type="spellStart"/>
            <w:proofErr w:type="gramStart"/>
            <w:r w:rsidRPr="005F090C">
              <w:rPr>
                <w:rFonts w:ascii="Times New Roman" w:hAnsi="Times New Roman" w:cs="Times New Roman"/>
                <w:sz w:val="24"/>
                <w:szCs w:val="24"/>
              </w:rPr>
              <w:t>базолинии</w:t>
            </w:r>
            <w:proofErr w:type="spellEnd"/>
            <w:r w:rsidRPr="005F090C">
              <w:rPr>
                <w:rFonts w:ascii="Times New Roman" w:hAnsi="Times New Roman" w:cs="Times New Roman"/>
                <w:sz w:val="24"/>
                <w:szCs w:val="24"/>
              </w:rPr>
              <w:t xml:space="preserve">  до</w:t>
            </w:r>
            <w:proofErr w:type="gramEnd"/>
            <w:r w:rsidRPr="005F090C">
              <w:rPr>
                <w:rFonts w:ascii="Times New Roman" w:hAnsi="Times New Roman" w:cs="Times New Roman"/>
                <w:sz w:val="24"/>
                <w:szCs w:val="24"/>
              </w:rPr>
              <w:t xml:space="preserve"> возвращения на </w:t>
            </w:r>
            <w:proofErr w:type="spellStart"/>
            <w:r w:rsidRPr="005F090C">
              <w:rPr>
                <w:rFonts w:ascii="Times New Roman" w:hAnsi="Times New Roman" w:cs="Times New Roman"/>
                <w:sz w:val="24"/>
                <w:szCs w:val="24"/>
              </w:rPr>
              <w:t>базолинию</w:t>
            </w:r>
            <w:proofErr w:type="spellEnd"/>
            <w:r w:rsidRPr="005F090C">
              <w:rPr>
                <w:rFonts w:ascii="Times New Roman" w:hAnsi="Times New Roman" w:cs="Times New Roman"/>
                <w:sz w:val="24"/>
                <w:szCs w:val="24"/>
              </w:rPr>
              <w:t>. 2) Временной интервал приложения тока или напряжения одного электрического стимула. 3) Временной интервал от начала серии повторяющихся стимулов или потенциалов действия до её окончания.</w:t>
            </w:r>
          </w:p>
        </w:tc>
        <w:tc>
          <w:tcPr>
            <w:tcW w:w="3827" w:type="dxa"/>
            <w:gridSpan w:val="2"/>
          </w:tcPr>
          <w:p w14:paraId="141A651A" w14:textId="77777777" w:rsidR="0059533B" w:rsidRPr="005F090C" w:rsidRDefault="0059533B" w:rsidP="00AE285D">
            <w:pPr>
              <w:jc w:val="both"/>
              <w:rPr>
                <w:rFonts w:ascii="Times New Roman" w:hAnsi="Times New Roman" w:cs="Times New Roman"/>
                <w:sz w:val="24"/>
                <w:szCs w:val="24"/>
              </w:rPr>
            </w:pPr>
          </w:p>
        </w:tc>
      </w:tr>
      <w:tr w:rsidR="0059533B" w:rsidRPr="005F090C" w14:paraId="5BA86671" w14:textId="77777777" w:rsidTr="00A536CF">
        <w:trPr>
          <w:gridAfter w:val="1"/>
          <w:wAfter w:w="20" w:type="dxa"/>
        </w:trPr>
        <w:tc>
          <w:tcPr>
            <w:tcW w:w="851" w:type="dxa"/>
            <w:gridSpan w:val="3"/>
            <w:vAlign w:val="center"/>
          </w:tcPr>
          <w:p w14:paraId="09D7B47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332FE2A" w14:textId="77777777" w:rsidR="0059533B" w:rsidRPr="00717C3A" w:rsidRDefault="0059533B" w:rsidP="00DA3640">
            <w:pPr>
              <w:rPr>
                <w:rFonts w:ascii="Times New Roman" w:hAnsi="Times New Roman" w:cs="Times New Roman"/>
                <w:b/>
                <w:sz w:val="24"/>
                <w:szCs w:val="24"/>
                <w:lang w:val="de-DE"/>
              </w:rPr>
            </w:pPr>
            <w:r w:rsidRPr="005F090C">
              <w:rPr>
                <w:rFonts w:ascii="Times New Roman" w:hAnsi="Times New Roman" w:cs="Times New Roman"/>
                <w:b/>
                <w:sz w:val="24"/>
                <w:szCs w:val="24"/>
              </w:rPr>
              <w:t>Доброкачественный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потенциал</w:t>
            </w:r>
            <w:r w:rsidRPr="00717C3A">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lastRenderedPageBreak/>
              <w:t>фасцикуляции</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benign</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fasciculation</w:t>
            </w:r>
            <w:proofErr w:type="spellEnd"/>
            <w:r w:rsidRPr="00717C3A">
              <w:rPr>
                <w:rFonts w:ascii="Times New Roman" w:hAnsi="Times New Roman" w:cs="Times New Roman"/>
                <w:b/>
                <w:sz w:val="24"/>
                <w:szCs w:val="24"/>
                <w:lang w:val="de-DE"/>
              </w:rPr>
              <w:t xml:space="preserve"> potential </w:t>
            </w:r>
          </w:p>
        </w:tc>
        <w:tc>
          <w:tcPr>
            <w:tcW w:w="3969" w:type="dxa"/>
            <w:gridSpan w:val="2"/>
          </w:tcPr>
          <w:p w14:paraId="464D6F4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The spontaneous discharge of a motor unit or part of it in a normal muscle </w:t>
            </w:r>
            <w:r w:rsidRPr="005F090C">
              <w:rPr>
                <w:rFonts w:ascii="Times New Roman" w:hAnsi="Times New Roman" w:cs="Times New Roman"/>
                <w:sz w:val="24"/>
                <w:szCs w:val="24"/>
                <w:lang w:val="en-US"/>
              </w:rPr>
              <w:lastRenderedPageBreak/>
              <w:t xml:space="preserve">not affected by a neuromuscular disorder. The potential configuration should be normal in amplitude, duration and number of phases. Distinction from fasciculation potentials in neuromuscular disorders can be difficult by electrodiagnostic criteria only. </w:t>
            </w:r>
            <w:proofErr w:type="spellStart"/>
            <w:r w:rsidRPr="005F090C">
              <w:rPr>
                <w:rFonts w:ascii="Times New Roman" w:hAnsi="Times New Roman" w:cs="Times New Roman"/>
                <w:sz w:val="24"/>
                <w:szCs w:val="24"/>
              </w:rPr>
              <w:t>Use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discouraged</w:t>
            </w:r>
            <w:proofErr w:type="spellEnd"/>
            <w:r w:rsidRPr="005F090C">
              <w:rPr>
                <w:rFonts w:ascii="Times New Roman" w:hAnsi="Times New Roman" w:cs="Times New Roman"/>
                <w:sz w:val="24"/>
                <w:szCs w:val="24"/>
              </w:rPr>
              <w:t>.</w:t>
            </w:r>
          </w:p>
        </w:tc>
        <w:tc>
          <w:tcPr>
            <w:tcW w:w="4536" w:type="dxa"/>
            <w:gridSpan w:val="2"/>
          </w:tcPr>
          <w:p w14:paraId="23B36884" w14:textId="77777777" w:rsidR="0059533B" w:rsidRPr="005F090C" w:rsidRDefault="0059533B" w:rsidP="00C12839">
            <w:pPr>
              <w:jc w:val="both"/>
              <w:rPr>
                <w:rFonts w:ascii="Times New Roman" w:hAnsi="Times New Roman" w:cs="Times New Roman"/>
                <w:sz w:val="24"/>
                <w:szCs w:val="24"/>
              </w:rPr>
            </w:pPr>
            <w:r w:rsidRPr="008B5B98">
              <w:rPr>
                <w:rFonts w:ascii="Times New Roman" w:hAnsi="Times New Roman" w:cs="Times New Roman"/>
                <w:sz w:val="24"/>
                <w:szCs w:val="24"/>
              </w:rPr>
              <w:lastRenderedPageBreak/>
              <w:t xml:space="preserve">Спонтанный разряд двигательной единицы или её части в здоровой мышце </w:t>
            </w:r>
            <w:r w:rsidRPr="008B5B98">
              <w:rPr>
                <w:rFonts w:ascii="Times New Roman" w:hAnsi="Times New Roman" w:cs="Times New Roman"/>
                <w:sz w:val="24"/>
                <w:szCs w:val="24"/>
              </w:rPr>
              <w:lastRenderedPageBreak/>
              <w:t xml:space="preserve">при </w:t>
            </w:r>
            <w:proofErr w:type="spellStart"/>
            <w:r w:rsidRPr="008B5B98">
              <w:rPr>
                <w:rFonts w:ascii="Times New Roman" w:hAnsi="Times New Roman" w:cs="Times New Roman"/>
                <w:sz w:val="24"/>
                <w:szCs w:val="24"/>
              </w:rPr>
              <w:t>отсуствии</w:t>
            </w:r>
            <w:proofErr w:type="spellEnd"/>
            <w:r w:rsidRPr="008B5B98">
              <w:rPr>
                <w:rFonts w:ascii="Times New Roman" w:hAnsi="Times New Roman" w:cs="Times New Roman"/>
                <w:sz w:val="24"/>
                <w:szCs w:val="24"/>
              </w:rPr>
              <w:t xml:space="preserve"> нервно-мышечной болезни.  По электродиагн</w:t>
            </w:r>
            <w:r>
              <w:rPr>
                <w:rFonts w:ascii="Times New Roman" w:hAnsi="Times New Roman" w:cs="Times New Roman"/>
                <w:sz w:val="24"/>
                <w:szCs w:val="24"/>
              </w:rPr>
              <w:t>ос</w:t>
            </w:r>
            <w:r w:rsidRPr="008B5B98">
              <w:rPr>
                <w:rFonts w:ascii="Times New Roman" w:hAnsi="Times New Roman" w:cs="Times New Roman"/>
                <w:sz w:val="24"/>
                <w:szCs w:val="24"/>
              </w:rPr>
              <w:t xml:space="preserve">тическим критериям трудно отличить от потенциала </w:t>
            </w:r>
            <w:proofErr w:type="spellStart"/>
            <w:r w:rsidRPr="008B5B98">
              <w:rPr>
                <w:rFonts w:ascii="Times New Roman" w:hAnsi="Times New Roman" w:cs="Times New Roman"/>
                <w:sz w:val="24"/>
                <w:szCs w:val="24"/>
              </w:rPr>
              <w:t>фасцикуляции</w:t>
            </w:r>
            <w:proofErr w:type="spellEnd"/>
            <w:r w:rsidRPr="008B5B98">
              <w:rPr>
                <w:rFonts w:ascii="Times New Roman" w:hAnsi="Times New Roman" w:cs="Times New Roman"/>
                <w:sz w:val="24"/>
                <w:szCs w:val="24"/>
              </w:rPr>
              <w:t xml:space="preserve"> при нервно мышечных </w:t>
            </w:r>
            <w:proofErr w:type="spellStart"/>
            <w:r w:rsidRPr="008B5B98">
              <w:rPr>
                <w:rFonts w:ascii="Times New Roman" w:hAnsi="Times New Roman" w:cs="Times New Roman"/>
                <w:sz w:val="24"/>
                <w:szCs w:val="24"/>
              </w:rPr>
              <w:t>боезнях</w:t>
            </w:r>
            <w:proofErr w:type="spellEnd"/>
            <w:r w:rsidRPr="008B5B98">
              <w:rPr>
                <w:rFonts w:ascii="Times New Roman" w:hAnsi="Times New Roman" w:cs="Times New Roman"/>
                <w:sz w:val="24"/>
                <w:szCs w:val="24"/>
              </w:rPr>
              <w:t>. Потенциал имеет нормальную амплитуду, длительность, количество фаз. Использование данного термина не рекомендуется.</w:t>
            </w:r>
          </w:p>
        </w:tc>
        <w:tc>
          <w:tcPr>
            <w:tcW w:w="3827" w:type="dxa"/>
            <w:gridSpan w:val="2"/>
          </w:tcPr>
          <w:p w14:paraId="34BD4262" w14:textId="77777777" w:rsidR="0059533B" w:rsidRPr="005F090C" w:rsidRDefault="0059533B" w:rsidP="00B512FA">
            <w:pPr>
              <w:jc w:val="both"/>
              <w:rPr>
                <w:rFonts w:ascii="Times New Roman" w:hAnsi="Times New Roman" w:cs="Times New Roman"/>
                <w:sz w:val="24"/>
                <w:szCs w:val="24"/>
              </w:rPr>
            </w:pPr>
          </w:p>
        </w:tc>
      </w:tr>
      <w:tr w:rsidR="0059533B" w:rsidRPr="005F090C" w14:paraId="3D0CCC9F" w14:textId="77777777" w:rsidTr="00A536CF">
        <w:trPr>
          <w:gridAfter w:val="1"/>
          <w:wAfter w:w="20" w:type="dxa"/>
        </w:trPr>
        <w:tc>
          <w:tcPr>
            <w:tcW w:w="851" w:type="dxa"/>
            <w:gridSpan w:val="3"/>
            <w:vAlign w:val="center"/>
          </w:tcPr>
          <w:p w14:paraId="666EE9C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0B19E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ДССВП </w:t>
            </w:r>
          </w:p>
          <w:p w14:paraId="6CEDD65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DSEP </w:t>
            </w:r>
          </w:p>
          <w:p w14:paraId="7B448126" w14:textId="77777777" w:rsidR="0059533B" w:rsidRPr="005F090C" w:rsidRDefault="0059533B" w:rsidP="00107EB5">
            <w:pPr>
              <w:rPr>
                <w:rFonts w:ascii="Times New Roman" w:hAnsi="Times New Roman" w:cs="Times New Roman"/>
                <w:b/>
                <w:sz w:val="24"/>
                <w:szCs w:val="24"/>
              </w:rPr>
            </w:pPr>
          </w:p>
        </w:tc>
        <w:tc>
          <w:tcPr>
            <w:tcW w:w="3969" w:type="dxa"/>
            <w:gridSpan w:val="2"/>
          </w:tcPr>
          <w:p w14:paraId="0E1B7BD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dermatomal somatosensory evoked potential.</w:t>
            </w:r>
          </w:p>
        </w:tc>
        <w:tc>
          <w:tcPr>
            <w:tcW w:w="4536" w:type="dxa"/>
            <w:gridSpan w:val="2"/>
          </w:tcPr>
          <w:p w14:paraId="4F6A3295"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Дерматомные</w:t>
            </w:r>
            <w:proofErr w:type="spellEnd"/>
            <w:r w:rsidRPr="005F090C">
              <w:rPr>
                <w:rFonts w:ascii="Times New Roman" w:hAnsi="Times New Roman" w:cs="Times New Roman"/>
                <w:i/>
                <w:sz w:val="24"/>
                <w:szCs w:val="24"/>
              </w:rPr>
              <w:t xml:space="preserve"> соматосенсорные вызванные потенциалы</w:t>
            </w:r>
            <w:r w:rsidRPr="005F090C">
              <w:rPr>
                <w:rFonts w:ascii="Times New Roman" w:hAnsi="Times New Roman" w:cs="Times New Roman"/>
                <w:sz w:val="24"/>
                <w:szCs w:val="24"/>
              </w:rPr>
              <w:t>.</w:t>
            </w:r>
          </w:p>
        </w:tc>
        <w:tc>
          <w:tcPr>
            <w:tcW w:w="3827" w:type="dxa"/>
            <w:gridSpan w:val="2"/>
          </w:tcPr>
          <w:p w14:paraId="38234B4E" w14:textId="77777777" w:rsidR="0059533B" w:rsidRPr="005F090C" w:rsidRDefault="0059533B" w:rsidP="00AE285D">
            <w:pPr>
              <w:jc w:val="both"/>
              <w:rPr>
                <w:rFonts w:ascii="Times New Roman" w:hAnsi="Times New Roman" w:cs="Times New Roman"/>
                <w:sz w:val="24"/>
                <w:szCs w:val="24"/>
              </w:rPr>
            </w:pPr>
          </w:p>
        </w:tc>
      </w:tr>
      <w:tr w:rsidR="0059533B" w:rsidRPr="005F090C" w14:paraId="612C6C4B" w14:textId="77777777" w:rsidTr="00A536CF">
        <w:trPr>
          <w:gridAfter w:val="1"/>
          <w:wAfter w:w="20" w:type="dxa"/>
        </w:trPr>
        <w:tc>
          <w:tcPr>
            <w:tcW w:w="851" w:type="dxa"/>
            <w:gridSpan w:val="3"/>
            <w:vAlign w:val="center"/>
          </w:tcPr>
          <w:p w14:paraId="2F12CF1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F9EC12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Дуплет </w:t>
            </w:r>
          </w:p>
          <w:p w14:paraId="0865BACF"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doublet</w:t>
            </w:r>
            <w:proofErr w:type="spellEnd"/>
            <w:r w:rsidRPr="005F090C">
              <w:rPr>
                <w:rFonts w:ascii="Times New Roman" w:hAnsi="Times New Roman" w:cs="Times New Roman"/>
                <w:b/>
                <w:sz w:val="24"/>
                <w:szCs w:val="24"/>
              </w:rPr>
              <w:t xml:space="preserve"> </w:t>
            </w:r>
          </w:p>
          <w:p w14:paraId="41BC5A69" w14:textId="77777777" w:rsidR="0059533B" w:rsidRPr="005F090C" w:rsidRDefault="0059533B" w:rsidP="00107EB5">
            <w:pPr>
              <w:rPr>
                <w:rFonts w:ascii="Times New Roman" w:hAnsi="Times New Roman" w:cs="Times New Roman"/>
                <w:b/>
                <w:sz w:val="24"/>
                <w:szCs w:val="24"/>
              </w:rPr>
            </w:pPr>
          </w:p>
        </w:tc>
        <w:tc>
          <w:tcPr>
            <w:tcW w:w="3969" w:type="dxa"/>
            <w:gridSpan w:val="2"/>
          </w:tcPr>
          <w:p w14:paraId="71E5455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 for the preferred term, double discharge.</w:t>
            </w:r>
          </w:p>
        </w:tc>
        <w:tc>
          <w:tcPr>
            <w:tcW w:w="4536" w:type="dxa"/>
            <w:gridSpan w:val="2"/>
          </w:tcPr>
          <w:p w14:paraId="03A2C4C0" w14:textId="77777777" w:rsidR="0059533B" w:rsidRPr="005F090C" w:rsidRDefault="0059533B" w:rsidP="004A4CD1">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более предпочтительного термина, </w:t>
            </w:r>
            <w:r w:rsidRPr="005F090C">
              <w:rPr>
                <w:rFonts w:ascii="Times New Roman" w:hAnsi="Times New Roman" w:cs="Times New Roman"/>
                <w:i/>
                <w:sz w:val="24"/>
                <w:szCs w:val="24"/>
              </w:rPr>
              <w:t>двойной разряд</w:t>
            </w:r>
            <w:r w:rsidRPr="005F090C">
              <w:rPr>
                <w:rFonts w:ascii="Times New Roman" w:hAnsi="Times New Roman" w:cs="Times New Roman"/>
                <w:sz w:val="24"/>
                <w:szCs w:val="24"/>
              </w:rPr>
              <w:t>.</w:t>
            </w:r>
          </w:p>
        </w:tc>
        <w:tc>
          <w:tcPr>
            <w:tcW w:w="3827" w:type="dxa"/>
            <w:gridSpan w:val="2"/>
          </w:tcPr>
          <w:p w14:paraId="1662A3A3" w14:textId="77777777" w:rsidR="0059533B" w:rsidRPr="005F090C" w:rsidRDefault="0059533B" w:rsidP="004A4CD1">
            <w:pPr>
              <w:jc w:val="both"/>
              <w:rPr>
                <w:rFonts w:ascii="Times New Roman" w:hAnsi="Times New Roman" w:cs="Times New Roman"/>
                <w:sz w:val="24"/>
                <w:szCs w:val="24"/>
              </w:rPr>
            </w:pPr>
          </w:p>
        </w:tc>
      </w:tr>
      <w:tr w:rsidR="0059533B" w:rsidRPr="005F090C" w14:paraId="04E0A3FF" w14:textId="77777777" w:rsidTr="00A536CF">
        <w:trPr>
          <w:gridAfter w:val="1"/>
          <w:wAfter w:w="20" w:type="dxa"/>
        </w:trPr>
        <w:tc>
          <w:tcPr>
            <w:tcW w:w="851" w:type="dxa"/>
            <w:gridSpan w:val="3"/>
            <w:vAlign w:val="center"/>
          </w:tcPr>
          <w:p w14:paraId="00436F6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615D3C8" w14:textId="77777777" w:rsidR="0059533B" w:rsidRDefault="0059533B" w:rsidP="00107EB5">
            <w:pPr>
              <w:rPr>
                <w:rFonts w:ascii="Times New Roman" w:hAnsi="Times New Roman" w:cs="Times New Roman"/>
                <w:b/>
                <w:sz w:val="24"/>
                <w:szCs w:val="24"/>
              </w:rPr>
            </w:pPr>
            <w:proofErr w:type="gramStart"/>
            <w:r w:rsidRPr="005F090C">
              <w:rPr>
                <w:rFonts w:ascii="Times New Roman" w:hAnsi="Times New Roman" w:cs="Times New Roman"/>
                <w:b/>
                <w:sz w:val="24"/>
                <w:szCs w:val="24"/>
              </w:rPr>
              <w:t>Е:</w:t>
            </w:r>
            <w:r w:rsidRPr="005F090C">
              <w:rPr>
                <w:rFonts w:ascii="Times New Roman" w:hAnsi="Times New Roman" w:cs="Times New Roman"/>
                <w:b/>
                <w:sz w:val="24"/>
                <w:szCs w:val="24"/>
                <w:lang w:val="en-US"/>
              </w:rPr>
              <w:t>I</w:t>
            </w:r>
            <w:proofErr w:type="gramEnd"/>
            <w:r w:rsidRPr="005F090C">
              <w:rPr>
                <w:rFonts w:ascii="Times New Roman" w:hAnsi="Times New Roman" w:cs="Times New Roman"/>
                <w:b/>
                <w:sz w:val="24"/>
                <w:szCs w:val="24"/>
              </w:rPr>
              <w:t xml:space="preserve"> соотношение(соотношение выдоха к вдоху)</w:t>
            </w:r>
          </w:p>
          <w:p w14:paraId="7E6A61D1" w14:textId="77777777" w:rsidR="0059533B" w:rsidRDefault="0059533B" w:rsidP="00107EB5">
            <w:pPr>
              <w:rPr>
                <w:rFonts w:ascii="Times New Roman" w:hAnsi="Times New Roman" w:cs="Times New Roman"/>
                <w:b/>
                <w:sz w:val="24"/>
                <w:szCs w:val="24"/>
              </w:rPr>
            </w:pPr>
            <w:proofErr w:type="gramStart"/>
            <w:r w:rsidRPr="005F090C">
              <w:rPr>
                <w:rFonts w:ascii="Times New Roman" w:hAnsi="Times New Roman" w:cs="Times New Roman"/>
                <w:b/>
                <w:sz w:val="24"/>
                <w:szCs w:val="24"/>
              </w:rPr>
              <w:t>E:I</w:t>
            </w:r>
            <w:proofErr w:type="gram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ratio</w:t>
            </w:r>
            <w:proofErr w:type="spellEnd"/>
            <w:r w:rsidRPr="005F090C">
              <w:rPr>
                <w:rFonts w:ascii="Times New Roman" w:hAnsi="Times New Roman" w:cs="Times New Roman"/>
                <w:b/>
                <w:sz w:val="24"/>
                <w:szCs w:val="24"/>
              </w:rPr>
              <w:t xml:space="preserve"> </w:t>
            </w:r>
          </w:p>
          <w:p w14:paraId="52378610" w14:textId="77777777" w:rsidR="0059533B" w:rsidRPr="005F090C" w:rsidRDefault="0059533B" w:rsidP="00107EB5">
            <w:pPr>
              <w:rPr>
                <w:rFonts w:ascii="Times New Roman" w:hAnsi="Times New Roman" w:cs="Times New Roman"/>
                <w:b/>
                <w:sz w:val="24"/>
                <w:szCs w:val="24"/>
              </w:rPr>
            </w:pPr>
          </w:p>
        </w:tc>
        <w:tc>
          <w:tcPr>
            <w:tcW w:w="3969" w:type="dxa"/>
            <w:gridSpan w:val="2"/>
          </w:tcPr>
          <w:p w14:paraId="371EE64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In autonomic testing, the ratio of the longest electrocardiographic R-R interval during expiration to the shortest during inspiration. </w:t>
            </w:r>
            <w:proofErr w:type="spellStart"/>
            <w:r w:rsidRPr="005F090C">
              <w:rPr>
                <w:rFonts w:ascii="Times New Roman" w:hAnsi="Times New Roman" w:cs="Times New Roman"/>
                <w:sz w:val="24"/>
                <w:szCs w:val="24"/>
              </w:rPr>
              <w:t>Primarily</w:t>
            </w:r>
            <w:proofErr w:type="spellEnd"/>
            <w:r w:rsidRPr="005F090C">
              <w:rPr>
                <w:rFonts w:ascii="Times New Roman" w:hAnsi="Times New Roman" w:cs="Times New Roman"/>
                <w:sz w:val="24"/>
                <w:szCs w:val="24"/>
              </w:rPr>
              <w:t xml:space="preserve"> a </w:t>
            </w:r>
            <w:proofErr w:type="spellStart"/>
            <w:r w:rsidRPr="005F090C">
              <w:rPr>
                <w:rFonts w:ascii="Times New Roman" w:hAnsi="Times New Roman" w:cs="Times New Roman"/>
                <w:sz w:val="24"/>
                <w:szCs w:val="24"/>
              </w:rPr>
              <w:t>measure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para</w:t>
            </w:r>
            <w:r w:rsidRPr="005F090C">
              <w:rPr>
                <w:rFonts w:ascii="Times New Roman" w:hAnsi="Times New Roman" w:cs="Times New Roman"/>
                <w:sz w:val="24"/>
                <w:szCs w:val="24"/>
              </w:rPr>
              <w:softHyphen/>
              <w:t>sympathetic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control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heart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rate</w:t>
            </w:r>
            <w:proofErr w:type="spellEnd"/>
            <w:r w:rsidRPr="005F090C">
              <w:rPr>
                <w:rFonts w:ascii="Times New Roman" w:hAnsi="Times New Roman" w:cs="Times New Roman"/>
                <w:sz w:val="24"/>
                <w:szCs w:val="24"/>
              </w:rPr>
              <w:t>.</w:t>
            </w:r>
          </w:p>
        </w:tc>
        <w:tc>
          <w:tcPr>
            <w:tcW w:w="4536" w:type="dxa"/>
            <w:gridSpan w:val="2"/>
          </w:tcPr>
          <w:p w14:paraId="37763E04" w14:textId="11225306" w:rsidR="0059533B" w:rsidRPr="005F090C" w:rsidRDefault="00AD38CA" w:rsidP="00AE285D">
            <w:pPr>
              <w:jc w:val="both"/>
              <w:rPr>
                <w:rFonts w:ascii="Times New Roman" w:hAnsi="Times New Roman" w:cs="Times New Roman"/>
                <w:sz w:val="24"/>
                <w:szCs w:val="24"/>
              </w:rPr>
            </w:pPr>
            <w:r w:rsidRPr="005F090C">
              <w:rPr>
                <w:rFonts w:ascii="Times New Roman" w:hAnsi="Times New Roman" w:cs="Times New Roman"/>
                <w:sz w:val="24"/>
                <w:szCs w:val="24"/>
              </w:rPr>
              <w:t>При исследованиях</w:t>
            </w:r>
            <w:r w:rsidR="0059533B" w:rsidRPr="005F090C">
              <w:rPr>
                <w:rFonts w:ascii="Times New Roman" w:hAnsi="Times New Roman" w:cs="Times New Roman"/>
                <w:sz w:val="24"/>
                <w:szCs w:val="24"/>
              </w:rPr>
              <w:t xml:space="preserve"> вегетативной нервной системы: отношение самого длинного электрокардиографического R–R интервала во время выдоха к самому </w:t>
            </w:r>
            <w:proofErr w:type="gramStart"/>
            <w:r w:rsidR="0059533B" w:rsidRPr="005F090C">
              <w:rPr>
                <w:rFonts w:ascii="Times New Roman" w:hAnsi="Times New Roman" w:cs="Times New Roman"/>
                <w:sz w:val="24"/>
                <w:szCs w:val="24"/>
              </w:rPr>
              <w:t>короткому  во</w:t>
            </w:r>
            <w:proofErr w:type="gramEnd"/>
            <w:r w:rsidR="0059533B" w:rsidRPr="005F090C">
              <w:rPr>
                <w:rFonts w:ascii="Times New Roman" w:hAnsi="Times New Roman" w:cs="Times New Roman"/>
                <w:sz w:val="24"/>
                <w:szCs w:val="24"/>
              </w:rPr>
              <w:t xml:space="preserve"> время вдоха. В основном используется для оценки парасимпатического контроля частоты сердечных сокращений. </w:t>
            </w:r>
          </w:p>
        </w:tc>
        <w:tc>
          <w:tcPr>
            <w:tcW w:w="3827" w:type="dxa"/>
            <w:gridSpan w:val="2"/>
          </w:tcPr>
          <w:p w14:paraId="4E35E6B6" w14:textId="77777777" w:rsidR="0059533B" w:rsidRPr="005F090C" w:rsidRDefault="0059533B" w:rsidP="00AE285D">
            <w:pPr>
              <w:jc w:val="both"/>
              <w:rPr>
                <w:rFonts w:ascii="Times New Roman" w:hAnsi="Times New Roman" w:cs="Times New Roman"/>
                <w:sz w:val="24"/>
                <w:szCs w:val="24"/>
              </w:rPr>
            </w:pPr>
          </w:p>
        </w:tc>
      </w:tr>
      <w:tr w:rsidR="0059533B" w:rsidRPr="005F090C" w14:paraId="4E6836BB" w14:textId="77777777" w:rsidTr="00A536CF">
        <w:trPr>
          <w:gridAfter w:val="1"/>
          <w:wAfter w:w="20" w:type="dxa"/>
        </w:trPr>
        <w:tc>
          <w:tcPr>
            <w:tcW w:w="851" w:type="dxa"/>
            <w:gridSpan w:val="3"/>
            <w:vAlign w:val="center"/>
          </w:tcPr>
          <w:p w14:paraId="390012E0" w14:textId="77777777" w:rsidR="0059533B" w:rsidRPr="00343006" w:rsidRDefault="0059533B" w:rsidP="00553C59">
            <w:pPr>
              <w:pStyle w:val="a6"/>
              <w:numPr>
                <w:ilvl w:val="0"/>
                <w:numId w:val="9"/>
              </w:numPr>
              <w:spacing w:after="0" w:line="240" w:lineRule="auto"/>
              <w:ind w:left="568" w:right="34" w:hanging="426"/>
              <w:rPr>
                <w:rFonts w:ascii="Times New Roman" w:hAnsi="Times New Roman" w:cs="Times New Roman"/>
                <w:b/>
                <w:sz w:val="24"/>
                <w:szCs w:val="24"/>
              </w:rPr>
            </w:pPr>
          </w:p>
        </w:tc>
        <w:tc>
          <w:tcPr>
            <w:tcW w:w="2390" w:type="dxa"/>
          </w:tcPr>
          <w:p w14:paraId="52E0FFC7"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Е</w:t>
            </w:r>
            <w:r w:rsidRPr="005F090C">
              <w:rPr>
                <w:rFonts w:ascii="Times New Roman" w:hAnsi="Times New Roman" w:cs="Times New Roman"/>
                <w:b/>
                <w:sz w:val="24"/>
                <w:szCs w:val="24"/>
              </w:rPr>
              <w:t>1</w:t>
            </w:r>
          </w:p>
          <w:p w14:paraId="1CC15E6B"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E1</w:t>
            </w:r>
          </w:p>
        </w:tc>
        <w:tc>
          <w:tcPr>
            <w:tcW w:w="3969" w:type="dxa"/>
            <w:gridSpan w:val="2"/>
          </w:tcPr>
          <w:p w14:paraId="415002A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Synonymous with input terminal 1. See recording electrode.</w:t>
            </w:r>
          </w:p>
        </w:tc>
        <w:tc>
          <w:tcPr>
            <w:tcW w:w="4536" w:type="dxa"/>
            <w:gridSpan w:val="2"/>
          </w:tcPr>
          <w:p w14:paraId="35822A44"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для термина вход усилителя 1. См. </w:t>
            </w:r>
            <w:r w:rsidRPr="005F090C">
              <w:rPr>
                <w:rFonts w:ascii="Times New Roman" w:hAnsi="Times New Roman" w:cs="Times New Roman"/>
                <w:i/>
                <w:sz w:val="24"/>
                <w:szCs w:val="24"/>
              </w:rPr>
              <w:t>регистрирующий электрод</w:t>
            </w:r>
            <w:r w:rsidRPr="005F090C">
              <w:rPr>
                <w:rFonts w:ascii="Times New Roman" w:hAnsi="Times New Roman" w:cs="Times New Roman"/>
                <w:sz w:val="24"/>
                <w:szCs w:val="24"/>
              </w:rPr>
              <w:t>.</w:t>
            </w:r>
          </w:p>
        </w:tc>
        <w:tc>
          <w:tcPr>
            <w:tcW w:w="3827" w:type="dxa"/>
            <w:gridSpan w:val="2"/>
          </w:tcPr>
          <w:p w14:paraId="5D9C40A1" w14:textId="77777777" w:rsidR="0059533B" w:rsidRPr="005F090C" w:rsidRDefault="0059533B" w:rsidP="00AE285D">
            <w:pPr>
              <w:jc w:val="both"/>
              <w:rPr>
                <w:rFonts w:ascii="Times New Roman" w:hAnsi="Times New Roman" w:cs="Times New Roman"/>
                <w:sz w:val="24"/>
                <w:szCs w:val="24"/>
              </w:rPr>
            </w:pPr>
          </w:p>
        </w:tc>
      </w:tr>
      <w:tr w:rsidR="0059533B" w:rsidRPr="005F090C" w14:paraId="7D8C75FC" w14:textId="77777777" w:rsidTr="00A536CF">
        <w:trPr>
          <w:gridAfter w:val="1"/>
          <w:wAfter w:w="20" w:type="dxa"/>
        </w:trPr>
        <w:tc>
          <w:tcPr>
            <w:tcW w:w="851" w:type="dxa"/>
            <w:gridSpan w:val="3"/>
            <w:vAlign w:val="center"/>
          </w:tcPr>
          <w:p w14:paraId="0F088066" w14:textId="77777777" w:rsidR="0059533B" w:rsidRPr="00343006" w:rsidRDefault="0059533B" w:rsidP="00553C59">
            <w:pPr>
              <w:pStyle w:val="a6"/>
              <w:numPr>
                <w:ilvl w:val="0"/>
                <w:numId w:val="9"/>
              </w:numPr>
              <w:tabs>
                <w:tab w:val="left" w:pos="34"/>
                <w:tab w:val="left" w:pos="350"/>
                <w:tab w:val="left" w:pos="582"/>
              </w:tabs>
              <w:spacing w:after="0" w:line="240" w:lineRule="auto"/>
              <w:ind w:right="34"/>
              <w:rPr>
                <w:rFonts w:ascii="Times New Roman" w:hAnsi="Times New Roman" w:cs="Times New Roman"/>
                <w:b/>
                <w:sz w:val="24"/>
                <w:szCs w:val="24"/>
              </w:rPr>
            </w:pPr>
          </w:p>
        </w:tc>
        <w:tc>
          <w:tcPr>
            <w:tcW w:w="2390" w:type="dxa"/>
          </w:tcPr>
          <w:p w14:paraId="54328213"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Е</w:t>
            </w:r>
            <w:r w:rsidRPr="005F090C">
              <w:rPr>
                <w:rFonts w:ascii="Times New Roman" w:hAnsi="Times New Roman" w:cs="Times New Roman"/>
                <w:b/>
                <w:sz w:val="24"/>
                <w:szCs w:val="24"/>
              </w:rPr>
              <w:t xml:space="preserve">2 </w:t>
            </w:r>
          </w:p>
          <w:p w14:paraId="30B4F582"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E2</w:t>
            </w:r>
          </w:p>
        </w:tc>
        <w:tc>
          <w:tcPr>
            <w:tcW w:w="3969" w:type="dxa"/>
            <w:gridSpan w:val="2"/>
          </w:tcPr>
          <w:p w14:paraId="293B579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Synonymous with input terminal 2. See recording electrode.</w:t>
            </w:r>
          </w:p>
        </w:tc>
        <w:tc>
          <w:tcPr>
            <w:tcW w:w="4536" w:type="dxa"/>
            <w:gridSpan w:val="2"/>
          </w:tcPr>
          <w:p w14:paraId="649B194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для термина вход усилителя 2. См. </w:t>
            </w:r>
            <w:r w:rsidRPr="005F090C">
              <w:rPr>
                <w:rFonts w:ascii="Times New Roman" w:hAnsi="Times New Roman" w:cs="Times New Roman"/>
                <w:i/>
                <w:sz w:val="24"/>
                <w:szCs w:val="24"/>
              </w:rPr>
              <w:t>регистрирующий электрод</w:t>
            </w:r>
            <w:r w:rsidRPr="005F090C">
              <w:rPr>
                <w:rFonts w:ascii="Times New Roman" w:hAnsi="Times New Roman" w:cs="Times New Roman"/>
                <w:sz w:val="24"/>
                <w:szCs w:val="24"/>
              </w:rPr>
              <w:t>.</w:t>
            </w:r>
          </w:p>
        </w:tc>
        <w:tc>
          <w:tcPr>
            <w:tcW w:w="3827" w:type="dxa"/>
            <w:gridSpan w:val="2"/>
          </w:tcPr>
          <w:p w14:paraId="2D24F309" w14:textId="77777777" w:rsidR="0059533B" w:rsidRPr="005F090C" w:rsidRDefault="0059533B" w:rsidP="00AE285D">
            <w:pPr>
              <w:jc w:val="both"/>
              <w:rPr>
                <w:rFonts w:ascii="Times New Roman" w:hAnsi="Times New Roman" w:cs="Times New Roman"/>
                <w:sz w:val="24"/>
                <w:szCs w:val="24"/>
              </w:rPr>
            </w:pPr>
          </w:p>
        </w:tc>
      </w:tr>
      <w:tr w:rsidR="0059533B" w:rsidRPr="005F090C" w14:paraId="01469150" w14:textId="77777777" w:rsidTr="00A536CF">
        <w:trPr>
          <w:gridAfter w:val="1"/>
          <w:wAfter w:w="20" w:type="dxa"/>
        </w:trPr>
        <w:tc>
          <w:tcPr>
            <w:tcW w:w="851" w:type="dxa"/>
            <w:gridSpan w:val="3"/>
            <w:vAlign w:val="center"/>
          </w:tcPr>
          <w:p w14:paraId="10973CF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50A58F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Задержка</w:t>
            </w:r>
          </w:p>
          <w:p w14:paraId="490322DE"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Delay</w:t>
            </w:r>
            <w:proofErr w:type="spellEnd"/>
          </w:p>
          <w:p w14:paraId="185D6828" w14:textId="77777777" w:rsidR="0059533B" w:rsidRPr="005F090C" w:rsidRDefault="0059533B" w:rsidP="00B83268">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5271814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time between two distinct events, e.g. stimulus pulse and response, or between start of the display sweep and applied stimulus.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delay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line</w:t>
            </w:r>
            <w:proofErr w:type="spellEnd"/>
            <w:r w:rsidRPr="005F090C">
              <w:rPr>
                <w:rFonts w:ascii="Times New Roman" w:hAnsi="Times New Roman" w:cs="Times New Roman"/>
                <w:sz w:val="24"/>
                <w:szCs w:val="24"/>
              </w:rPr>
              <w:t xml:space="preserve">. </w:t>
            </w:r>
          </w:p>
        </w:tc>
        <w:tc>
          <w:tcPr>
            <w:tcW w:w="4536" w:type="dxa"/>
            <w:gridSpan w:val="2"/>
          </w:tcPr>
          <w:p w14:paraId="677943DA"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Время между двумя отдельными событиями, например, импульсом стимула и ответной реакцией, или между началом развертки дисплея и подачей стимула. См. </w:t>
            </w:r>
            <w:r w:rsidRPr="005F090C">
              <w:rPr>
                <w:rFonts w:ascii="Times New Roman" w:hAnsi="Times New Roman" w:cs="Times New Roman"/>
                <w:i/>
                <w:sz w:val="24"/>
                <w:szCs w:val="24"/>
              </w:rPr>
              <w:t>линия задержки.</w:t>
            </w:r>
          </w:p>
        </w:tc>
        <w:tc>
          <w:tcPr>
            <w:tcW w:w="3827" w:type="dxa"/>
            <w:gridSpan w:val="2"/>
          </w:tcPr>
          <w:p w14:paraId="322CF1D7" w14:textId="77777777" w:rsidR="0059533B" w:rsidRPr="005F090C" w:rsidRDefault="0059533B" w:rsidP="00AE285D">
            <w:pPr>
              <w:jc w:val="both"/>
              <w:rPr>
                <w:rFonts w:ascii="Times New Roman" w:hAnsi="Times New Roman" w:cs="Times New Roman"/>
                <w:sz w:val="24"/>
                <w:szCs w:val="24"/>
              </w:rPr>
            </w:pPr>
          </w:p>
        </w:tc>
      </w:tr>
      <w:tr w:rsidR="0059533B" w:rsidRPr="005F090C" w14:paraId="58BA407E" w14:textId="77777777" w:rsidTr="00A536CF">
        <w:trPr>
          <w:gridAfter w:val="1"/>
          <w:wAfter w:w="20" w:type="dxa"/>
        </w:trPr>
        <w:tc>
          <w:tcPr>
            <w:tcW w:w="851" w:type="dxa"/>
            <w:gridSpan w:val="3"/>
            <w:vAlign w:val="center"/>
          </w:tcPr>
          <w:p w14:paraId="0B41532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085986" w14:textId="77777777" w:rsidR="00F901C6"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Заземляющий электрод </w:t>
            </w:r>
          </w:p>
          <w:p w14:paraId="641EBAC8" w14:textId="448CBBAB" w:rsidR="0059533B" w:rsidRPr="005F090C"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lastRenderedPageBreak/>
              <w:t xml:space="preserve"> </w:t>
            </w:r>
            <w:proofErr w:type="spellStart"/>
            <w:r w:rsidRPr="005F090C">
              <w:rPr>
                <w:rFonts w:ascii="Times New Roman" w:hAnsi="Times New Roman" w:cs="Times New Roman"/>
                <w:b/>
                <w:sz w:val="24"/>
                <w:szCs w:val="24"/>
              </w:rPr>
              <w:t>ground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tc>
        <w:tc>
          <w:tcPr>
            <w:tcW w:w="3969" w:type="dxa"/>
            <w:gridSpan w:val="2"/>
          </w:tcPr>
          <w:p w14:paraId="09F06CE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A connection from the patient to the amplifier as a reference to the </w:t>
            </w:r>
            <w:r w:rsidRPr="005F090C">
              <w:rPr>
                <w:rFonts w:ascii="Times New Roman" w:hAnsi="Times New Roman" w:cs="Times New Roman"/>
                <w:sz w:val="24"/>
                <w:szCs w:val="24"/>
                <w:lang w:val="en-US"/>
              </w:rPr>
              <w:lastRenderedPageBreak/>
              <w:t xml:space="preserve">differential inputs to improve common mode rejection. Used as a common return for an electric circuit and as an arbitrary zero potential reference point. </w:t>
            </w:r>
            <w:proofErr w:type="spellStart"/>
            <w:r w:rsidRPr="005F090C">
              <w:rPr>
                <w:rFonts w:ascii="Times New Roman" w:hAnsi="Times New Roman" w:cs="Times New Roman"/>
                <w:sz w:val="24"/>
                <w:szCs w:val="24"/>
              </w:rPr>
              <w:t>Must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distinguished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from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the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instrument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ground</w:t>
            </w:r>
            <w:proofErr w:type="spellEnd"/>
            <w:r w:rsidRPr="005F090C">
              <w:rPr>
                <w:rFonts w:ascii="Times New Roman" w:hAnsi="Times New Roman" w:cs="Times New Roman"/>
                <w:sz w:val="24"/>
                <w:szCs w:val="24"/>
              </w:rPr>
              <w:t>.</w:t>
            </w:r>
          </w:p>
        </w:tc>
        <w:tc>
          <w:tcPr>
            <w:tcW w:w="4536" w:type="dxa"/>
            <w:gridSpan w:val="2"/>
          </w:tcPr>
          <w:p w14:paraId="678F8F4B" w14:textId="77777777" w:rsidR="0059533B" w:rsidRPr="005F090C" w:rsidRDefault="0059533B" w:rsidP="00AE285D">
            <w:pPr>
              <w:jc w:val="both"/>
              <w:rPr>
                <w:rFonts w:ascii="Times New Roman" w:hAnsi="Times New Roman" w:cs="Times New Roman"/>
                <w:sz w:val="24"/>
                <w:szCs w:val="24"/>
                <w:highlight w:val="yellow"/>
              </w:rPr>
            </w:pPr>
            <w:r w:rsidRPr="005F090C">
              <w:rPr>
                <w:rFonts w:ascii="Times New Roman" w:hAnsi="Times New Roman" w:cs="Times New Roman"/>
                <w:sz w:val="24"/>
                <w:szCs w:val="24"/>
              </w:rPr>
              <w:lastRenderedPageBreak/>
              <w:t xml:space="preserve">Электрод, соединяющий пациента </w:t>
            </w:r>
            <w:proofErr w:type="gramStart"/>
            <w:r w:rsidRPr="005F090C">
              <w:rPr>
                <w:rFonts w:ascii="Times New Roman" w:hAnsi="Times New Roman" w:cs="Times New Roman"/>
                <w:sz w:val="24"/>
                <w:szCs w:val="24"/>
              </w:rPr>
              <w:t>с  усилителем</w:t>
            </w:r>
            <w:proofErr w:type="gramEnd"/>
            <w:r w:rsidRPr="005F090C">
              <w:rPr>
                <w:rFonts w:ascii="Times New Roman" w:hAnsi="Times New Roman" w:cs="Times New Roman"/>
                <w:sz w:val="24"/>
                <w:szCs w:val="24"/>
              </w:rPr>
              <w:t xml:space="preserve"> в качестве референта </w:t>
            </w:r>
            <w:r w:rsidRPr="005F090C">
              <w:rPr>
                <w:rFonts w:ascii="Times New Roman" w:hAnsi="Times New Roman" w:cs="Times New Roman"/>
                <w:sz w:val="24"/>
                <w:szCs w:val="24"/>
              </w:rPr>
              <w:lastRenderedPageBreak/>
              <w:t>дифференциальным входам для улучшения подавления синфазного сигнала. Используется в качестве общего минуса для электрической цепи и в качестве референтной точки условного нулевого потенциала. Следует отличать от заземления прибора.</w:t>
            </w:r>
          </w:p>
          <w:p w14:paraId="0979303A" w14:textId="77777777" w:rsidR="0059533B" w:rsidRPr="005F090C" w:rsidRDefault="0059533B" w:rsidP="009A6908">
            <w:pPr>
              <w:jc w:val="both"/>
              <w:rPr>
                <w:rFonts w:ascii="Times New Roman" w:hAnsi="Times New Roman" w:cs="Times New Roman"/>
                <w:sz w:val="24"/>
                <w:szCs w:val="24"/>
              </w:rPr>
            </w:pPr>
          </w:p>
        </w:tc>
        <w:tc>
          <w:tcPr>
            <w:tcW w:w="3827" w:type="dxa"/>
            <w:gridSpan w:val="2"/>
          </w:tcPr>
          <w:p w14:paraId="093BDDD7" w14:textId="77777777" w:rsidR="0059533B" w:rsidRPr="005F090C" w:rsidRDefault="0059533B" w:rsidP="00AE285D">
            <w:pPr>
              <w:jc w:val="both"/>
              <w:rPr>
                <w:rFonts w:ascii="Times New Roman" w:hAnsi="Times New Roman" w:cs="Times New Roman"/>
                <w:sz w:val="24"/>
                <w:szCs w:val="24"/>
              </w:rPr>
            </w:pPr>
          </w:p>
        </w:tc>
      </w:tr>
      <w:tr w:rsidR="0059533B" w:rsidRPr="005F090C" w14:paraId="1BE96A4C" w14:textId="77777777" w:rsidTr="00A536CF">
        <w:trPr>
          <w:gridAfter w:val="1"/>
          <w:wAfter w:w="20" w:type="dxa"/>
        </w:trPr>
        <w:tc>
          <w:tcPr>
            <w:tcW w:w="851" w:type="dxa"/>
            <w:gridSpan w:val="3"/>
            <w:vAlign w:val="center"/>
          </w:tcPr>
          <w:p w14:paraId="7C49153C" w14:textId="77777777" w:rsidR="0059533B" w:rsidRPr="00E951E5"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AC09B7B" w14:textId="77777777" w:rsidR="0059533B" w:rsidRPr="00E951E5" w:rsidRDefault="0059533B" w:rsidP="007E0901">
            <w:pPr>
              <w:rPr>
                <w:rFonts w:ascii="Times New Roman" w:hAnsi="Times New Roman" w:cs="Times New Roman"/>
                <w:b/>
                <w:sz w:val="24"/>
                <w:szCs w:val="24"/>
              </w:rPr>
            </w:pPr>
            <w:r w:rsidRPr="00E951E5">
              <w:rPr>
                <w:rFonts w:ascii="Times New Roman" w:hAnsi="Times New Roman" w:cs="Times New Roman"/>
                <w:b/>
                <w:sz w:val="24"/>
                <w:szCs w:val="24"/>
              </w:rPr>
              <w:t>Зарождающийся потенциал двигательной единицы</w:t>
            </w:r>
          </w:p>
          <w:p w14:paraId="4A259D12" w14:textId="77777777" w:rsidR="0059533B" w:rsidRPr="00E951E5" w:rsidRDefault="0059533B" w:rsidP="007E0901">
            <w:pPr>
              <w:rPr>
                <w:rFonts w:ascii="Times New Roman" w:hAnsi="Times New Roman" w:cs="Times New Roman"/>
                <w:b/>
                <w:sz w:val="24"/>
                <w:szCs w:val="24"/>
              </w:rPr>
            </w:pPr>
            <w:proofErr w:type="spellStart"/>
            <w:r w:rsidRPr="00E951E5">
              <w:rPr>
                <w:rFonts w:ascii="Times New Roman" w:hAnsi="Times New Roman" w:cs="Times New Roman"/>
                <w:b/>
                <w:sz w:val="24"/>
                <w:szCs w:val="24"/>
              </w:rPr>
              <w:t>nascent</w:t>
            </w:r>
            <w:proofErr w:type="spellEnd"/>
            <w:r w:rsidRPr="00E951E5">
              <w:rPr>
                <w:rFonts w:ascii="Times New Roman" w:hAnsi="Times New Roman" w:cs="Times New Roman"/>
                <w:b/>
                <w:sz w:val="24"/>
                <w:szCs w:val="24"/>
              </w:rPr>
              <w:t xml:space="preserve"> </w:t>
            </w:r>
            <w:proofErr w:type="spellStart"/>
            <w:r w:rsidRPr="00E951E5">
              <w:rPr>
                <w:rFonts w:ascii="Times New Roman" w:hAnsi="Times New Roman" w:cs="Times New Roman"/>
                <w:b/>
                <w:sz w:val="24"/>
                <w:szCs w:val="24"/>
              </w:rPr>
              <w:t>motor</w:t>
            </w:r>
            <w:proofErr w:type="spellEnd"/>
            <w:r w:rsidRPr="00E951E5">
              <w:rPr>
                <w:rFonts w:ascii="Times New Roman" w:hAnsi="Times New Roman" w:cs="Times New Roman"/>
                <w:b/>
                <w:sz w:val="24"/>
                <w:szCs w:val="24"/>
              </w:rPr>
              <w:t xml:space="preserve"> </w:t>
            </w:r>
            <w:proofErr w:type="spellStart"/>
            <w:r w:rsidRPr="00E951E5">
              <w:rPr>
                <w:rFonts w:ascii="Times New Roman" w:hAnsi="Times New Roman" w:cs="Times New Roman"/>
                <w:b/>
                <w:sz w:val="24"/>
                <w:szCs w:val="24"/>
              </w:rPr>
              <w:t>unit</w:t>
            </w:r>
            <w:proofErr w:type="spellEnd"/>
            <w:r w:rsidRPr="00E951E5">
              <w:rPr>
                <w:rFonts w:ascii="Times New Roman" w:hAnsi="Times New Roman" w:cs="Times New Roman"/>
                <w:b/>
                <w:sz w:val="24"/>
                <w:szCs w:val="24"/>
              </w:rPr>
              <w:t xml:space="preserve"> </w:t>
            </w:r>
            <w:proofErr w:type="spellStart"/>
            <w:r w:rsidRPr="00E951E5">
              <w:rPr>
                <w:rFonts w:ascii="Times New Roman" w:hAnsi="Times New Roman" w:cs="Times New Roman"/>
                <w:b/>
                <w:sz w:val="24"/>
                <w:szCs w:val="24"/>
              </w:rPr>
              <w:t>potential</w:t>
            </w:r>
            <w:proofErr w:type="spellEnd"/>
            <w:r w:rsidRPr="00E951E5">
              <w:rPr>
                <w:rFonts w:ascii="Times New Roman" w:hAnsi="Times New Roman" w:cs="Times New Roman"/>
                <w:b/>
                <w:sz w:val="24"/>
                <w:szCs w:val="24"/>
              </w:rPr>
              <w:t xml:space="preserve"> </w:t>
            </w:r>
          </w:p>
        </w:tc>
        <w:tc>
          <w:tcPr>
            <w:tcW w:w="3969" w:type="dxa"/>
            <w:gridSpan w:val="2"/>
          </w:tcPr>
          <w:p w14:paraId="2007936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From the Latin </w:t>
            </w:r>
            <w:proofErr w:type="spellStart"/>
            <w:r w:rsidRPr="005F090C">
              <w:rPr>
                <w:rFonts w:ascii="Times New Roman" w:hAnsi="Times New Roman" w:cs="Times New Roman"/>
                <w:sz w:val="24"/>
                <w:szCs w:val="24"/>
                <w:lang w:val="en-US"/>
              </w:rPr>
              <w:t>nascens</w:t>
            </w:r>
            <w:proofErr w:type="spellEnd"/>
            <w:r w:rsidRPr="005F090C">
              <w:rPr>
                <w:rFonts w:ascii="Times New Roman" w:hAnsi="Times New Roman" w:cs="Times New Roman"/>
                <w:sz w:val="24"/>
                <w:szCs w:val="24"/>
                <w:lang w:val="en-US"/>
              </w:rPr>
              <w:t xml:space="preserve">, “to be born.” Refers to very low amplitude, short duration, highly polyphasic, usually unstable motor unit potentials observed during early states of reinnervation. Term is applicable only to direct axonal reinnervation, not to collateral reinnervation (sprouting). The use of the term is discouraged, as it incorrectly implies diagnostic significance of a motor unit potential configuration.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unit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
          <w:p w14:paraId="5DAFBF45" w14:textId="77777777" w:rsidR="0059533B" w:rsidRPr="005F090C" w:rsidRDefault="0059533B" w:rsidP="00107EB5">
            <w:pPr>
              <w:rPr>
                <w:rFonts w:ascii="Times New Roman" w:hAnsi="Times New Roman" w:cs="Times New Roman"/>
                <w:sz w:val="24"/>
                <w:szCs w:val="24"/>
              </w:rPr>
            </w:pPr>
          </w:p>
        </w:tc>
        <w:tc>
          <w:tcPr>
            <w:tcW w:w="4536" w:type="dxa"/>
            <w:gridSpan w:val="2"/>
          </w:tcPr>
          <w:p w14:paraId="3A49B1E1" w14:textId="69E3ECDC" w:rsidR="0059533B" w:rsidRPr="005F090C" w:rsidRDefault="0059533B" w:rsidP="008472D8">
            <w:pPr>
              <w:jc w:val="both"/>
              <w:rPr>
                <w:rFonts w:ascii="Times New Roman" w:hAnsi="Times New Roman" w:cs="Times New Roman"/>
                <w:sz w:val="24"/>
                <w:szCs w:val="24"/>
              </w:rPr>
            </w:pPr>
            <w:r w:rsidRPr="001F20D3">
              <w:rPr>
                <w:rFonts w:ascii="Times New Roman" w:hAnsi="Times New Roman" w:cs="Times New Roman"/>
                <w:sz w:val="24"/>
                <w:szCs w:val="24"/>
              </w:rPr>
              <w:t>От лат</w:t>
            </w:r>
            <w:r w:rsidR="00E951E5">
              <w:rPr>
                <w:rFonts w:ascii="Times New Roman" w:hAnsi="Times New Roman" w:cs="Times New Roman"/>
                <w:sz w:val="24"/>
                <w:szCs w:val="24"/>
              </w:rPr>
              <w:t>.</w:t>
            </w:r>
            <w:r w:rsidRPr="001F20D3">
              <w:rPr>
                <w:rFonts w:ascii="Times New Roman" w:hAnsi="Times New Roman" w:cs="Times New Roman"/>
                <w:sz w:val="24"/>
                <w:szCs w:val="24"/>
              </w:rPr>
              <w:t xml:space="preserve"> </w:t>
            </w:r>
            <w:proofErr w:type="spellStart"/>
            <w:r w:rsidR="00E951E5">
              <w:rPr>
                <w:rFonts w:ascii="Times New Roman" w:hAnsi="Times New Roman" w:cs="Times New Roman"/>
                <w:sz w:val="24"/>
                <w:szCs w:val="24"/>
              </w:rPr>
              <w:t>nascens</w:t>
            </w:r>
            <w:proofErr w:type="spellEnd"/>
            <w:r w:rsidR="00E951E5">
              <w:rPr>
                <w:rFonts w:ascii="Times New Roman" w:hAnsi="Times New Roman" w:cs="Times New Roman"/>
                <w:sz w:val="24"/>
                <w:szCs w:val="24"/>
              </w:rPr>
              <w:t xml:space="preserve"> - </w:t>
            </w:r>
            <w:r w:rsidRPr="001F20D3">
              <w:rPr>
                <w:rFonts w:ascii="Times New Roman" w:hAnsi="Times New Roman" w:cs="Times New Roman"/>
                <w:sz w:val="24"/>
                <w:szCs w:val="24"/>
              </w:rPr>
              <w:t>«зарождающийся</w:t>
            </w:r>
            <w:r w:rsidR="00E951E5">
              <w:rPr>
                <w:rFonts w:ascii="Times New Roman" w:hAnsi="Times New Roman" w:cs="Times New Roman"/>
                <w:sz w:val="24"/>
                <w:szCs w:val="24"/>
              </w:rPr>
              <w:t xml:space="preserve">, </w:t>
            </w:r>
            <w:proofErr w:type="spellStart"/>
            <w:r w:rsidR="00E951E5">
              <w:rPr>
                <w:rFonts w:ascii="Times New Roman" w:hAnsi="Times New Roman" w:cs="Times New Roman"/>
                <w:sz w:val="24"/>
                <w:szCs w:val="24"/>
              </w:rPr>
              <w:t>формирующеся</w:t>
            </w:r>
            <w:proofErr w:type="spellEnd"/>
            <w:r w:rsidRPr="001F20D3">
              <w:rPr>
                <w:rFonts w:ascii="Times New Roman" w:hAnsi="Times New Roman" w:cs="Times New Roman"/>
                <w:sz w:val="24"/>
                <w:szCs w:val="24"/>
              </w:rPr>
              <w:t xml:space="preserve">». Потенциал двигательной единицы, </w:t>
            </w:r>
            <w:proofErr w:type="gramStart"/>
            <w:r w:rsidRPr="001F20D3">
              <w:rPr>
                <w:rFonts w:ascii="Times New Roman" w:hAnsi="Times New Roman" w:cs="Times New Roman"/>
                <w:sz w:val="24"/>
                <w:szCs w:val="24"/>
              </w:rPr>
              <w:t>характеризующийся  очень</w:t>
            </w:r>
            <w:proofErr w:type="gramEnd"/>
            <w:r w:rsidRPr="001F20D3">
              <w:rPr>
                <w:rFonts w:ascii="Times New Roman" w:hAnsi="Times New Roman" w:cs="Times New Roman"/>
                <w:sz w:val="24"/>
                <w:szCs w:val="24"/>
              </w:rPr>
              <w:t xml:space="preserve"> низкой амплитудой, малой длительностью, выраженной </w:t>
            </w:r>
            <w:proofErr w:type="spellStart"/>
            <w:r w:rsidRPr="001F20D3">
              <w:rPr>
                <w:rFonts w:ascii="Times New Roman" w:hAnsi="Times New Roman" w:cs="Times New Roman"/>
                <w:sz w:val="24"/>
                <w:szCs w:val="24"/>
              </w:rPr>
              <w:t>полифазией</w:t>
            </w:r>
            <w:proofErr w:type="spellEnd"/>
            <w:r w:rsidRPr="001F20D3">
              <w:rPr>
                <w:rFonts w:ascii="Times New Roman" w:hAnsi="Times New Roman" w:cs="Times New Roman"/>
                <w:sz w:val="24"/>
                <w:szCs w:val="24"/>
              </w:rPr>
              <w:t xml:space="preserve">, обычно нестабильный, наблюдаемый на ранних сроках </w:t>
            </w:r>
            <w:proofErr w:type="spellStart"/>
            <w:r w:rsidRPr="001F20D3">
              <w:rPr>
                <w:rFonts w:ascii="Times New Roman" w:hAnsi="Times New Roman" w:cs="Times New Roman"/>
                <w:sz w:val="24"/>
                <w:szCs w:val="24"/>
              </w:rPr>
              <w:t>реиннервации</w:t>
            </w:r>
            <w:proofErr w:type="spellEnd"/>
            <w:r w:rsidRPr="001F20D3">
              <w:rPr>
                <w:rFonts w:ascii="Times New Roman" w:hAnsi="Times New Roman" w:cs="Times New Roman"/>
                <w:sz w:val="24"/>
                <w:szCs w:val="24"/>
              </w:rPr>
              <w:t xml:space="preserve">. Термин применим только к прямой аксональной </w:t>
            </w:r>
            <w:proofErr w:type="spellStart"/>
            <w:r w:rsidRPr="001F20D3">
              <w:rPr>
                <w:rFonts w:ascii="Times New Roman" w:hAnsi="Times New Roman" w:cs="Times New Roman"/>
                <w:sz w:val="24"/>
                <w:szCs w:val="24"/>
              </w:rPr>
              <w:t>реиннервации</w:t>
            </w:r>
            <w:proofErr w:type="spellEnd"/>
            <w:r w:rsidRPr="001F20D3">
              <w:rPr>
                <w:rFonts w:ascii="Times New Roman" w:hAnsi="Times New Roman" w:cs="Times New Roman"/>
                <w:sz w:val="24"/>
                <w:szCs w:val="24"/>
              </w:rPr>
              <w:t xml:space="preserve">, а не коллатеральной </w:t>
            </w:r>
            <w:proofErr w:type="spellStart"/>
            <w:r w:rsidRPr="001F20D3">
              <w:rPr>
                <w:rFonts w:ascii="Times New Roman" w:hAnsi="Times New Roman" w:cs="Times New Roman"/>
                <w:sz w:val="24"/>
                <w:szCs w:val="24"/>
              </w:rPr>
              <w:t>реиннервации</w:t>
            </w:r>
            <w:proofErr w:type="spellEnd"/>
            <w:r w:rsidRPr="001F20D3">
              <w:rPr>
                <w:rFonts w:ascii="Times New Roman" w:hAnsi="Times New Roman" w:cs="Times New Roman"/>
                <w:sz w:val="24"/>
                <w:szCs w:val="24"/>
              </w:rPr>
              <w:t xml:space="preserve"> (</w:t>
            </w:r>
            <w:proofErr w:type="spellStart"/>
            <w:r w:rsidRPr="001F20D3">
              <w:rPr>
                <w:rFonts w:ascii="Times New Roman" w:hAnsi="Times New Roman" w:cs="Times New Roman"/>
                <w:sz w:val="24"/>
                <w:szCs w:val="24"/>
              </w:rPr>
              <w:t>спрутинг</w:t>
            </w:r>
            <w:proofErr w:type="spellEnd"/>
            <w:r w:rsidRPr="001F20D3">
              <w:rPr>
                <w:rFonts w:ascii="Times New Roman" w:hAnsi="Times New Roman" w:cs="Times New Roman"/>
                <w:sz w:val="24"/>
                <w:szCs w:val="24"/>
              </w:rPr>
              <w:t xml:space="preserve">). Использование термина не рекомендуется, поскольку он ошибочно подразумевает специфическую диагностическую значимость конфигурации потенциала двигательной единицы. См. </w:t>
            </w:r>
            <w:r w:rsidRPr="001F20D3">
              <w:rPr>
                <w:rFonts w:ascii="Times New Roman" w:hAnsi="Times New Roman" w:cs="Times New Roman"/>
                <w:i/>
                <w:sz w:val="24"/>
                <w:szCs w:val="24"/>
              </w:rPr>
              <w:t>потенциал двигательной единицы</w:t>
            </w:r>
            <w:r w:rsidRPr="001F20D3">
              <w:rPr>
                <w:rFonts w:ascii="Times New Roman" w:hAnsi="Times New Roman" w:cs="Times New Roman"/>
                <w:sz w:val="24"/>
                <w:szCs w:val="24"/>
              </w:rPr>
              <w:t>.</w:t>
            </w:r>
          </w:p>
        </w:tc>
        <w:tc>
          <w:tcPr>
            <w:tcW w:w="3827" w:type="dxa"/>
            <w:gridSpan w:val="2"/>
          </w:tcPr>
          <w:p w14:paraId="3839C939" w14:textId="77777777" w:rsidR="0059533B" w:rsidRPr="00F2132D" w:rsidRDefault="0059533B" w:rsidP="008472D8">
            <w:pPr>
              <w:jc w:val="both"/>
              <w:rPr>
                <w:rFonts w:ascii="Times New Roman" w:hAnsi="Times New Roman" w:cs="Times New Roman"/>
                <w:sz w:val="24"/>
                <w:szCs w:val="24"/>
                <w:highlight w:val="yellow"/>
              </w:rPr>
            </w:pPr>
          </w:p>
        </w:tc>
      </w:tr>
      <w:tr w:rsidR="0059533B" w:rsidRPr="005F090C" w14:paraId="097D8FA8" w14:textId="77777777" w:rsidTr="00A536CF">
        <w:trPr>
          <w:gridAfter w:val="1"/>
          <w:wAfter w:w="20" w:type="dxa"/>
        </w:trPr>
        <w:tc>
          <w:tcPr>
            <w:tcW w:w="851" w:type="dxa"/>
            <w:gridSpan w:val="3"/>
            <w:vAlign w:val="center"/>
          </w:tcPr>
          <w:p w14:paraId="649FB03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D38EAB3"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ЗВО</w:t>
            </w:r>
          </w:p>
          <w:p w14:paraId="6B90CD5C"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lang w:val="en-US"/>
              </w:rPr>
              <w:t>VER</w:t>
            </w:r>
            <w:r w:rsidRPr="005F090C">
              <w:rPr>
                <w:rFonts w:ascii="Times New Roman" w:hAnsi="Times New Roman" w:cs="Times New Roman"/>
                <w:b/>
                <w:sz w:val="24"/>
                <w:szCs w:val="24"/>
              </w:rPr>
              <w:t xml:space="preserve"> </w:t>
            </w:r>
          </w:p>
          <w:p w14:paraId="2D2337B0" w14:textId="77777777" w:rsidR="0059533B" w:rsidRPr="005F090C" w:rsidRDefault="0059533B" w:rsidP="00CB2FE7">
            <w:pPr>
              <w:rPr>
                <w:rFonts w:ascii="Times New Roman" w:hAnsi="Times New Roman" w:cs="Times New Roman"/>
                <w:sz w:val="24"/>
                <w:szCs w:val="24"/>
                <w:lang w:val="en-US"/>
              </w:rPr>
            </w:pPr>
          </w:p>
        </w:tc>
        <w:tc>
          <w:tcPr>
            <w:tcW w:w="3969" w:type="dxa"/>
            <w:gridSpan w:val="2"/>
          </w:tcPr>
          <w:p w14:paraId="3B1C18C1"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w:t>
            </w:r>
            <w:r w:rsidRPr="005F090C">
              <w:rPr>
                <w:rFonts w:ascii="Times New Roman" w:hAnsi="Times New Roman" w:cs="Times New Roman"/>
                <w:i/>
                <w:sz w:val="24"/>
                <w:szCs w:val="24"/>
                <w:lang w:val="en-US"/>
              </w:rPr>
              <w:t>visual evoked response</w:t>
            </w:r>
            <w:r w:rsidRPr="005F090C">
              <w:rPr>
                <w:rFonts w:ascii="Times New Roman" w:hAnsi="Times New Roman" w:cs="Times New Roman"/>
                <w:sz w:val="24"/>
                <w:szCs w:val="24"/>
                <w:lang w:val="en-US"/>
              </w:rPr>
              <w:t xml:space="preserve">. Preferred term </w:t>
            </w:r>
            <w:r w:rsidRPr="005F090C">
              <w:rPr>
                <w:rFonts w:ascii="Times New Roman" w:hAnsi="Times New Roman" w:cs="Times New Roman"/>
                <w:i/>
                <w:sz w:val="24"/>
                <w:szCs w:val="24"/>
                <w:lang w:val="en-US"/>
              </w:rPr>
              <w:t>visual evoked potential</w:t>
            </w:r>
            <w:r w:rsidRPr="005F090C">
              <w:rPr>
                <w:rFonts w:ascii="Times New Roman" w:hAnsi="Times New Roman" w:cs="Times New Roman"/>
                <w:sz w:val="24"/>
                <w:szCs w:val="24"/>
                <w:lang w:val="en-US"/>
              </w:rPr>
              <w:t>.</w:t>
            </w:r>
          </w:p>
        </w:tc>
        <w:tc>
          <w:tcPr>
            <w:tcW w:w="4536" w:type="dxa"/>
            <w:gridSpan w:val="2"/>
          </w:tcPr>
          <w:p w14:paraId="3FEE7855" w14:textId="77777777" w:rsidR="0059533B" w:rsidRPr="005F090C" w:rsidRDefault="0059533B" w:rsidP="0085025D">
            <w:pPr>
              <w:jc w:val="both"/>
              <w:rPr>
                <w:rFonts w:ascii="Times New Roman" w:hAnsi="Times New Roman" w:cs="Times New Roman"/>
                <w:sz w:val="24"/>
                <w:szCs w:val="24"/>
              </w:rPr>
            </w:pPr>
            <w:proofErr w:type="spellStart"/>
            <w:r>
              <w:rPr>
                <w:rFonts w:ascii="Times New Roman" w:hAnsi="Times New Roman" w:cs="Times New Roman"/>
                <w:sz w:val="24"/>
                <w:szCs w:val="24"/>
              </w:rPr>
              <w:t>Аббревитатура</w:t>
            </w:r>
            <w:proofErr w:type="spellEnd"/>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зрительный вызванный ответ</w:t>
            </w:r>
            <w:r w:rsidRPr="005F090C">
              <w:rPr>
                <w:rFonts w:ascii="Times New Roman" w:hAnsi="Times New Roman" w:cs="Times New Roman"/>
                <w:sz w:val="24"/>
                <w:szCs w:val="24"/>
              </w:rPr>
              <w:t xml:space="preserve">. Предпочтительный термин </w:t>
            </w:r>
            <w:r w:rsidRPr="005F090C">
              <w:rPr>
                <w:rFonts w:ascii="Times New Roman" w:hAnsi="Times New Roman" w:cs="Times New Roman"/>
                <w:i/>
                <w:sz w:val="24"/>
                <w:szCs w:val="24"/>
              </w:rPr>
              <w:t>зрительные вызванные потенциалы</w:t>
            </w:r>
            <w:r w:rsidRPr="005F090C">
              <w:rPr>
                <w:rFonts w:ascii="Times New Roman" w:hAnsi="Times New Roman" w:cs="Times New Roman"/>
                <w:sz w:val="24"/>
                <w:szCs w:val="24"/>
              </w:rPr>
              <w:t>.</w:t>
            </w:r>
          </w:p>
        </w:tc>
        <w:tc>
          <w:tcPr>
            <w:tcW w:w="3827" w:type="dxa"/>
            <w:gridSpan w:val="2"/>
          </w:tcPr>
          <w:p w14:paraId="3A8B3503" w14:textId="77777777" w:rsidR="0059533B" w:rsidRPr="005F090C" w:rsidRDefault="0059533B" w:rsidP="0085025D">
            <w:pPr>
              <w:jc w:val="both"/>
              <w:rPr>
                <w:rFonts w:ascii="Times New Roman" w:hAnsi="Times New Roman" w:cs="Times New Roman"/>
                <w:sz w:val="24"/>
                <w:szCs w:val="24"/>
              </w:rPr>
            </w:pPr>
          </w:p>
        </w:tc>
      </w:tr>
      <w:tr w:rsidR="0059533B" w:rsidRPr="005F090C" w14:paraId="36BE28D4" w14:textId="77777777" w:rsidTr="00A536CF">
        <w:trPr>
          <w:gridAfter w:val="1"/>
          <w:wAfter w:w="20" w:type="dxa"/>
        </w:trPr>
        <w:tc>
          <w:tcPr>
            <w:tcW w:w="851" w:type="dxa"/>
            <w:gridSpan w:val="3"/>
            <w:vAlign w:val="center"/>
          </w:tcPr>
          <w:p w14:paraId="30FCD22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E173639"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ЗВП</w:t>
            </w:r>
            <w:r w:rsidRPr="005F090C">
              <w:rPr>
                <w:rFonts w:ascii="Times New Roman" w:hAnsi="Times New Roman" w:cs="Times New Roman"/>
                <w:b/>
                <w:sz w:val="24"/>
                <w:szCs w:val="24"/>
                <w:lang w:val="en-US"/>
              </w:rPr>
              <w:t xml:space="preserve"> </w:t>
            </w:r>
          </w:p>
          <w:p w14:paraId="0B8825EA" w14:textId="77777777" w:rsidR="0059533B" w:rsidRPr="00325925"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lang w:val="en-US"/>
              </w:rPr>
              <w:t>VEP</w:t>
            </w:r>
            <w:r w:rsidRPr="005F090C">
              <w:rPr>
                <w:rFonts w:ascii="Times New Roman" w:hAnsi="Times New Roman" w:cs="Times New Roman"/>
                <w:b/>
                <w:sz w:val="24"/>
                <w:szCs w:val="24"/>
              </w:rPr>
              <w:t xml:space="preserve"> </w:t>
            </w:r>
          </w:p>
        </w:tc>
        <w:tc>
          <w:tcPr>
            <w:tcW w:w="3969" w:type="dxa"/>
            <w:gridSpan w:val="2"/>
          </w:tcPr>
          <w:p w14:paraId="01234992"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w:t>
            </w:r>
            <w:r w:rsidRPr="005F090C">
              <w:rPr>
                <w:rFonts w:ascii="Times New Roman" w:hAnsi="Times New Roman" w:cs="Times New Roman"/>
                <w:i/>
                <w:sz w:val="24"/>
                <w:szCs w:val="24"/>
                <w:lang w:val="en-US"/>
              </w:rPr>
              <w:t>visual evoked potential</w:t>
            </w:r>
            <w:r w:rsidRPr="005F090C">
              <w:rPr>
                <w:rFonts w:ascii="Times New Roman" w:hAnsi="Times New Roman" w:cs="Times New Roman"/>
                <w:sz w:val="24"/>
                <w:szCs w:val="24"/>
                <w:lang w:val="en-US"/>
              </w:rPr>
              <w:t>.</w:t>
            </w:r>
          </w:p>
        </w:tc>
        <w:tc>
          <w:tcPr>
            <w:tcW w:w="4536" w:type="dxa"/>
            <w:gridSpan w:val="2"/>
          </w:tcPr>
          <w:p w14:paraId="41CA050F" w14:textId="77777777" w:rsidR="0059533B" w:rsidRPr="005F090C" w:rsidRDefault="0059533B" w:rsidP="00816A94">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зрительные вызванные потенциалы.</w:t>
            </w:r>
          </w:p>
        </w:tc>
        <w:tc>
          <w:tcPr>
            <w:tcW w:w="3827" w:type="dxa"/>
            <w:gridSpan w:val="2"/>
          </w:tcPr>
          <w:p w14:paraId="7E30F1EE" w14:textId="77777777" w:rsidR="0059533B" w:rsidRPr="005F090C" w:rsidRDefault="0059533B" w:rsidP="0085025D">
            <w:pPr>
              <w:jc w:val="both"/>
              <w:rPr>
                <w:rFonts w:ascii="Times New Roman" w:hAnsi="Times New Roman" w:cs="Times New Roman"/>
                <w:sz w:val="24"/>
                <w:szCs w:val="24"/>
              </w:rPr>
            </w:pPr>
          </w:p>
        </w:tc>
      </w:tr>
      <w:tr w:rsidR="0059533B" w:rsidRPr="005F090C" w14:paraId="06B0159B" w14:textId="77777777" w:rsidTr="00A536CF">
        <w:trPr>
          <w:gridAfter w:val="1"/>
          <w:wAfter w:w="20" w:type="dxa"/>
        </w:trPr>
        <w:tc>
          <w:tcPr>
            <w:tcW w:w="851" w:type="dxa"/>
            <w:gridSpan w:val="3"/>
            <w:vAlign w:val="center"/>
          </w:tcPr>
          <w:p w14:paraId="3831201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A9BCDE" w14:textId="77777777" w:rsidR="0059533B" w:rsidRPr="00717C3A" w:rsidRDefault="0059533B" w:rsidP="00ED2E16">
            <w:pPr>
              <w:rPr>
                <w:rFonts w:ascii="Times New Roman" w:hAnsi="Times New Roman" w:cs="Times New Roman"/>
                <w:b/>
                <w:sz w:val="24"/>
                <w:szCs w:val="24"/>
                <w:lang w:val="de-DE"/>
              </w:rPr>
            </w:pPr>
            <w:r w:rsidRPr="005F090C">
              <w:rPr>
                <w:rFonts w:ascii="Times New Roman" w:hAnsi="Times New Roman" w:cs="Times New Roman"/>
                <w:b/>
                <w:sz w:val="24"/>
                <w:szCs w:val="24"/>
              </w:rPr>
              <w:t>Звук</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морской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раковины</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шум</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морской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раковины</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lastRenderedPageBreak/>
              <w:t>seashell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sound</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seashell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roar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or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noise</w:t>
            </w:r>
            <w:proofErr w:type="spellEnd"/>
            <w:r w:rsidRPr="00717C3A">
              <w:rPr>
                <w:rFonts w:ascii="Times New Roman" w:hAnsi="Times New Roman" w:cs="Times New Roman"/>
                <w:b/>
                <w:sz w:val="24"/>
                <w:szCs w:val="24"/>
                <w:lang w:val="de-DE"/>
              </w:rPr>
              <w:t xml:space="preserve">) </w:t>
            </w:r>
          </w:p>
          <w:p w14:paraId="3DBF83AA" w14:textId="77777777" w:rsidR="0059533B" w:rsidRPr="00717C3A" w:rsidRDefault="0059533B" w:rsidP="00107EB5">
            <w:pPr>
              <w:rPr>
                <w:rFonts w:ascii="Times New Roman" w:hAnsi="Times New Roman" w:cs="Times New Roman"/>
                <w:b/>
                <w:sz w:val="24"/>
                <w:szCs w:val="24"/>
                <w:lang w:val="de-DE"/>
              </w:rPr>
            </w:pPr>
          </w:p>
        </w:tc>
        <w:tc>
          <w:tcPr>
            <w:tcW w:w="3969" w:type="dxa"/>
            <w:gridSpan w:val="2"/>
          </w:tcPr>
          <w:p w14:paraId="772AE3A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Use of term discouraged. See end-plate activity, monophasic.</w:t>
            </w:r>
          </w:p>
        </w:tc>
        <w:tc>
          <w:tcPr>
            <w:tcW w:w="4536" w:type="dxa"/>
            <w:gridSpan w:val="2"/>
          </w:tcPr>
          <w:p w14:paraId="436B6D4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Использование термина не рекомендуется. См. </w:t>
            </w:r>
            <w:r w:rsidRPr="005F090C">
              <w:rPr>
                <w:rFonts w:ascii="Times New Roman" w:hAnsi="Times New Roman" w:cs="Times New Roman"/>
                <w:i/>
                <w:sz w:val="24"/>
                <w:szCs w:val="24"/>
              </w:rPr>
              <w:t xml:space="preserve">активность концевой пластинки, </w:t>
            </w:r>
            <w:r w:rsidRPr="004A3A3F">
              <w:rPr>
                <w:rFonts w:ascii="Times New Roman" w:hAnsi="Times New Roman" w:cs="Times New Roman"/>
                <w:i/>
                <w:iCs/>
                <w:sz w:val="24"/>
                <w:szCs w:val="24"/>
              </w:rPr>
              <w:t>монофазная.</w:t>
            </w:r>
          </w:p>
        </w:tc>
        <w:tc>
          <w:tcPr>
            <w:tcW w:w="3827" w:type="dxa"/>
            <w:gridSpan w:val="2"/>
          </w:tcPr>
          <w:p w14:paraId="0B4C3C40" w14:textId="77777777" w:rsidR="0059533B" w:rsidRPr="005F090C" w:rsidRDefault="0059533B" w:rsidP="00AE285D">
            <w:pPr>
              <w:jc w:val="both"/>
              <w:rPr>
                <w:rFonts w:ascii="Times New Roman" w:hAnsi="Times New Roman" w:cs="Times New Roman"/>
                <w:sz w:val="24"/>
                <w:szCs w:val="24"/>
              </w:rPr>
            </w:pPr>
          </w:p>
        </w:tc>
      </w:tr>
      <w:tr w:rsidR="0059533B" w:rsidRPr="005F090C" w14:paraId="7E7A4ED0" w14:textId="77777777" w:rsidTr="00A536CF">
        <w:trPr>
          <w:gridAfter w:val="1"/>
          <w:wAfter w:w="20" w:type="dxa"/>
        </w:trPr>
        <w:tc>
          <w:tcPr>
            <w:tcW w:w="851" w:type="dxa"/>
            <w:gridSpan w:val="3"/>
            <w:vAlign w:val="center"/>
          </w:tcPr>
          <w:p w14:paraId="2C39912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83828E"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Злокачественная </w:t>
            </w:r>
            <w:proofErr w:type="spellStart"/>
            <w:r w:rsidRPr="005F090C">
              <w:rPr>
                <w:rFonts w:ascii="Times New Roman" w:hAnsi="Times New Roman" w:cs="Times New Roman"/>
                <w:b/>
                <w:sz w:val="24"/>
                <w:szCs w:val="24"/>
              </w:rPr>
              <w:t>фасцикуляция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malignant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fasciculation</w:t>
            </w:r>
            <w:proofErr w:type="spellEnd"/>
            <w:r w:rsidRPr="005F090C">
              <w:rPr>
                <w:rFonts w:ascii="Times New Roman" w:hAnsi="Times New Roman" w:cs="Times New Roman"/>
                <w:b/>
                <w:sz w:val="24"/>
                <w:szCs w:val="24"/>
              </w:rPr>
              <w:t xml:space="preserve">  </w:t>
            </w:r>
          </w:p>
          <w:p w14:paraId="4B344A31" w14:textId="77777777" w:rsidR="0059533B" w:rsidRPr="005F090C" w:rsidRDefault="0059533B" w:rsidP="00107EB5">
            <w:pPr>
              <w:rPr>
                <w:rFonts w:ascii="Times New Roman" w:hAnsi="Times New Roman" w:cs="Times New Roman"/>
                <w:b/>
                <w:sz w:val="24"/>
                <w:szCs w:val="24"/>
              </w:rPr>
            </w:pPr>
          </w:p>
        </w:tc>
        <w:tc>
          <w:tcPr>
            <w:tcW w:w="3969" w:type="dxa"/>
            <w:gridSpan w:val="2"/>
          </w:tcPr>
          <w:p w14:paraId="300F140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Used to describe large, polyphasic fasciculation potentials with variable shape at consecutive discharges firing at a slow rate. This pattern is seen in progressive motor neuron disease, but the relationship is not exclusive. The use of this term is discouraged. See fasciculation potential.</w:t>
            </w:r>
          </w:p>
        </w:tc>
        <w:tc>
          <w:tcPr>
            <w:tcW w:w="4536" w:type="dxa"/>
            <w:gridSpan w:val="2"/>
          </w:tcPr>
          <w:p w14:paraId="4D7FAB9A" w14:textId="77777777" w:rsidR="0059533B" w:rsidRPr="005F090C" w:rsidRDefault="0059533B" w:rsidP="00610915">
            <w:pPr>
              <w:jc w:val="both"/>
              <w:rPr>
                <w:rFonts w:ascii="Times New Roman" w:hAnsi="Times New Roman" w:cs="Times New Roman"/>
                <w:sz w:val="24"/>
                <w:szCs w:val="24"/>
              </w:rPr>
            </w:pPr>
            <w:r w:rsidRPr="00641717">
              <w:rPr>
                <w:rFonts w:ascii="Times New Roman" w:hAnsi="Times New Roman" w:cs="Times New Roman"/>
                <w:sz w:val="24"/>
                <w:szCs w:val="24"/>
              </w:rPr>
              <w:t xml:space="preserve">Термин для описания больших, многофазных потенциалов </w:t>
            </w:r>
            <w:proofErr w:type="spellStart"/>
            <w:r w:rsidRPr="00641717">
              <w:rPr>
                <w:rFonts w:ascii="Times New Roman" w:hAnsi="Times New Roman" w:cs="Times New Roman"/>
                <w:sz w:val="24"/>
                <w:szCs w:val="24"/>
              </w:rPr>
              <w:t>фасцикуляции</w:t>
            </w:r>
            <w:proofErr w:type="spellEnd"/>
            <w:r w:rsidRPr="00641717">
              <w:rPr>
                <w:rFonts w:ascii="Times New Roman" w:hAnsi="Times New Roman" w:cs="Times New Roman"/>
                <w:sz w:val="24"/>
                <w:szCs w:val="24"/>
              </w:rPr>
              <w:t xml:space="preserve"> с вариабельной формой при последовательном появлении с низкой частотой. Этот </w:t>
            </w:r>
            <w:proofErr w:type="gramStart"/>
            <w:r w:rsidRPr="00641717">
              <w:rPr>
                <w:rFonts w:ascii="Times New Roman" w:hAnsi="Times New Roman" w:cs="Times New Roman"/>
                <w:sz w:val="24"/>
                <w:szCs w:val="24"/>
              </w:rPr>
              <w:t>паттерн  наблюдается</w:t>
            </w:r>
            <w:proofErr w:type="gramEnd"/>
            <w:r w:rsidRPr="00641717">
              <w:rPr>
                <w:rFonts w:ascii="Times New Roman" w:hAnsi="Times New Roman" w:cs="Times New Roman"/>
                <w:sz w:val="24"/>
                <w:szCs w:val="24"/>
              </w:rPr>
              <w:t xml:space="preserve"> при прогрессирующей болезни двигательного нейрона, но не исключает другие нозологии. Использование термина не рекомендуется. См. </w:t>
            </w:r>
            <w:r w:rsidRPr="00641717">
              <w:rPr>
                <w:rFonts w:ascii="Times New Roman" w:hAnsi="Times New Roman" w:cs="Times New Roman"/>
                <w:i/>
                <w:sz w:val="24"/>
                <w:szCs w:val="24"/>
              </w:rPr>
              <w:t xml:space="preserve">потенциал </w:t>
            </w:r>
            <w:proofErr w:type="spellStart"/>
            <w:r w:rsidRPr="00641717">
              <w:rPr>
                <w:rFonts w:ascii="Times New Roman" w:hAnsi="Times New Roman" w:cs="Times New Roman"/>
                <w:i/>
                <w:sz w:val="24"/>
                <w:szCs w:val="24"/>
              </w:rPr>
              <w:t>фасцикуляции</w:t>
            </w:r>
            <w:proofErr w:type="spellEnd"/>
            <w:r w:rsidRPr="00641717">
              <w:rPr>
                <w:rFonts w:ascii="Times New Roman" w:hAnsi="Times New Roman" w:cs="Times New Roman"/>
                <w:sz w:val="24"/>
                <w:szCs w:val="24"/>
              </w:rPr>
              <w:t>.</w:t>
            </w:r>
          </w:p>
        </w:tc>
        <w:tc>
          <w:tcPr>
            <w:tcW w:w="3827" w:type="dxa"/>
            <w:gridSpan w:val="2"/>
          </w:tcPr>
          <w:p w14:paraId="35E71E18" w14:textId="77777777" w:rsidR="0059533B" w:rsidRPr="005F090C" w:rsidRDefault="0059533B" w:rsidP="00610915">
            <w:pPr>
              <w:jc w:val="both"/>
              <w:rPr>
                <w:rFonts w:ascii="Times New Roman" w:hAnsi="Times New Roman" w:cs="Times New Roman"/>
                <w:sz w:val="24"/>
                <w:szCs w:val="24"/>
              </w:rPr>
            </w:pPr>
          </w:p>
        </w:tc>
      </w:tr>
      <w:tr w:rsidR="0059533B" w:rsidRPr="005F090C" w14:paraId="0BD7C223" w14:textId="77777777" w:rsidTr="00A536CF">
        <w:trPr>
          <w:gridAfter w:val="1"/>
          <w:wAfter w:w="20" w:type="dxa"/>
        </w:trPr>
        <w:tc>
          <w:tcPr>
            <w:tcW w:w="851" w:type="dxa"/>
            <w:gridSpan w:val="3"/>
            <w:vAlign w:val="center"/>
          </w:tcPr>
          <w:p w14:paraId="352E886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534E25D" w14:textId="77777777" w:rsidR="0059533B" w:rsidRDefault="0059533B" w:rsidP="00150252">
            <w:pPr>
              <w:rPr>
                <w:rFonts w:ascii="Times New Roman" w:hAnsi="Times New Roman" w:cs="Times New Roman"/>
                <w:b/>
                <w:sz w:val="24"/>
                <w:szCs w:val="24"/>
              </w:rPr>
            </w:pPr>
            <w:r w:rsidRPr="005F090C">
              <w:rPr>
                <w:rFonts w:ascii="Times New Roman" w:hAnsi="Times New Roman" w:cs="Times New Roman"/>
                <w:b/>
                <w:sz w:val="24"/>
                <w:szCs w:val="24"/>
              </w:rPr>
              <w:t xml:space="preserve">Зона концевой пластинки </w:t>
            </w:r>
          </w:p>
          <w:p w14:paraId="68DCF408" w14:textId="77777777" w:rsidR="0059533B" w:rsidRPr="005F090C" w:rsidRDefault="0059533B" w:rsidP="00150252">
            <w:pPr>
              <w:rPr>
                <w:rFonts w:ascii="Times New Roman" w:hAnsi="Times New Roman" w:cs="Times New Roman"/>
                <w:b/>
                <w:sz w:val="24"/>
                <w:szCs w:val="24"/>
              </w:rPr>
            </w:pPr>
            <w:proofErr w:type="spellStart"/>
            <w:r w:rsidRPr="005F090C">
              <w:rPr>
                <w:rFonts w:ascii="Times New Roman" w:hAnsi="Times New Roman" w:cs="Times New Roman"/>
                <w:b/>
                <w:sz w:val="24"/>
                <w:szCs w:val="24"/>
              </w:rPr>
              <w:t>end-plate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zone</w:t>
            </w:r>
            <w:proofErr w:type="spellEnd"/>
            <w:r w:rsidRPr="005F090C">
              <w:rPr>
                <w:rFonts w:ascii="Times New Roman" w:hAnsi="Times New Roman" w:cs="Times New Roman"/>
                <w:b/>
                <w:sz w:val="24"/>
                <w:szCs w:val="24"/>
              </w:rPr>
              <w:t xml:space="preserve"> </w:t>
            </w:r>
          </w:p>
        </w:tc>
        <w:tc>
          <w:tcPr>
            <w:tcW w:w="3969" w:type="dxa"/>
            <w:gridSpan w:val="2"/>
          </w:tcPr>
          <w:p w14:paraId="7F8AC67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region in a muscle where neuromus</w:t>
            </w:r>
            <w:r w:rsidRPr="005F090C">
              <w:rPr>
                <w:rFonts w:ascii="Times New Roman" w:hAnsi="Times New Roman" w:cs="Times New Roman"/>
                <w:sz w:val="24"/>
                <w:szCs w:val="24"/>
                <w:lang w:val="en-US"/>
              </w:rPr>
              <w:softHyphen/>
              <w:t>cular junctions are concentrated.</w:t>
            </w:r>
          </w:p>
        </w:tc>
        <w:tc>
          <w:tcPr>
            <w:tcW w:w="4536" w:type="dxa"/>
            <w:gridSpan w:val="2"/>
          </w:tcPr>
          <w:p w14:paraId="09ECFB8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Область мышцы, где сконцентрированы нервно-мышечные синапсы. </w:t>
            </w:r>
          </w:p>
        </w:tc>
        <w:tc>
          <w:tcPr>
            <w:tcW w:w="3827" w:type="dxa"/>
            <w:gridSpan w:val="2"/>
          </w:tcPr>
          <w:p w14:paraId="637B4A21" w14:textId="77777777" w:rsidR="0059533B" w:rsidRPr="005F090C" w:rsidRDefault="0059533B" w:rsidP="00AE285D">
            <w:pPr>
              <w:jc w:val="both"/>
              <w:rPr>
                <w:rFonts w:ascii="Times New Roman" w:hAnsi="Times New Roman" w:cs="Times New Roman"/>
                <w:sz w:val="24"/>
                <w:szCs w:val="24"/>
              </w:rPr>
            </w:pPr>
          </w:p>
        </w:tc>
      </w:tr>
      <w:tr w:rsidR="0059533B" w:rsidRPr="005F090C" w14:paraId="098115B3" w14:textId="77777777" w:rsidTr="00A536CF">
        <w:trPr>
          <w:gridAfter w:val="1"/>
          <w:wAfter w:w="20" w:type="dxa"/>
        </w:trPr>
        <w:tc>
          <w:tcPr>
            <w:tcW w:w="851" w:type="dxa"/>
            <w:gridSpan w:val="3"/>
            <w:vAlign w:val="center"/>
          </w:tcPr>
          <w:p w14:paraId="6F3F6CA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AAC4BA" w14:textId="77777777" w:rsidR="00211843"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Зрительны</w:t>
            </w:r>
            <w:r>
              <w:rPr>
                <w:rFonts w:ascii="Times New Roman" w:hAnsi="Times New Roman" w:cs="Times New Roman"/>
                <w:b/>
                <w:sz w:val="24"/>
                <w:szCs w:val="24"/>
              </w:rPr>
              <w:t>е</w:t>
            </w:r>
            <w:r w:rsidRPr="005F090C">
              <w:rPr>
                <w:rFonts w:ascii="Times New Roman" w:hAnsi="Times New Roman" w:cs="Times New Roman"/>
                <w:b/>
                <w:sz w:val="24"/>
                <w:szCs w:val="24"/>
              </w:rPr>
              <w:t xml:space="preserve"> вызванные потенциалы </w:t>
            </w:r>
            <w:r w:rsidRPr="005F090C">
              <w:rPr>
                <w:rFonts w:ascii="Times New Roman" w:hAnsi="Times New Roman" w:cs="Times New Roman"/>
                <w:sz w:val="24"/>
                <w:szCs w:val="24"/>
              </w:rPr>
              <w:t>(ЗВП, Рис.5)</w:t>
            </w:r>
            <w:r w:rsidRPr="00325925">
              <w:rPr>
                <w:rFonts w:ascii="Times New Roman" w:hAnsi="Times New Roman" w:cs="Times New Roman"/>
                <w:b/>
                <w:sz w:val="24"/>
                <w:szCs w:val="24"/>
              </w:rPr>
              <w:t xml:space="preserve"> </w:t>
            </w:r>
          </w:p>
          <w:p w14:paraId="6F37A4B2" w14:textId="7E06384C" w:rsidR="0059533B" w:rsidRPr="00211843" w:rsidRDefault="0059533B" w:rsidP="00CB2FE7">
            <w:pPr>
              <w:rPr>
                <w:rFonts w:ascii="Times New Roman" w:hAnsi="Times New Roman" w:cs="Times New Roman"/>
                <w:sz w:val="24"/>
                <w:szCs w:val="24"/>
                <w:lang w:val="en-US"/>
              </w:rPr>
            </w:pPr>
            <w:r w:rsidRPr="005F090C">
              <w:rPr>
                <w:rFonts w:ascii="Times New Roman" w:hAnsi="Times New Roman" w:cs="Times New Roman"/>
                <w:b/>
                <w:sz w:val="24"/>
                <w:szCs w:val="24"/>
                <w:lang w:val="en-US"/>
              </w:rPr>
              <w:t>visual</w:t>
            </w:r>
            <w:r w:rsidRPr="0021184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evoked</w:t>
            </w:r>
            <w:r w:rsidRPr="0021184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211843">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VEP</w:t>
            </w:r>
            <w:r w:rsidRPr="00211843">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Fig</w:t>
            </w:r>
            <w:r w:rsidRPr="00211843">
              <w:rPr>
                <w:rFonts w:ascii="Times New Roman" w:hAnsi="Times New Roman" w:cs="Times New Roman"/>
                <w:sz w:val="24"/>
                <w:szCs w:val="24"/>
                <w:lang w:val="en-US"/>
              </w:rPr>
              <w:t>. 5)</w:t>
            </w:r>
          </w:p>
        </w:tc>
        <w:tc>
          <w:tcPr>
            <w:tcW w:w="3969" w:type="dxa"/>
            <w:gridSpan w:val="2"/>
          </w:tcPr>
          <w:p w14:paraId="44B627B1"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Electric waveforms of biologic origin recorded over the cerebrum and elicited in response to visual stimuli. They are classified by the stimulus rate as transient or steady state, and they can be further divided by stimulus presentation mode. The normal transient VEP to checkerboard pattern reversal or shift has a major positive occipital peak at about 100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(P100), often preceded by a negative peak  (N75).The precise range of normal values for the latency and amplitude of P100 depends on several factors: 1) subject variables, such as age, gender, and visual acuity, 2) </w:t>
            </w:r>
            <w:r w:rsidRPr="005F090C">
              <w:rPr>
                <w:rFonts w:ascii="Times New Roman" w:hAnsi="Times New Roman" w:cs="Times New Roman"/>
                <w:sz w:val="24"/>
                <w:szCs w:val="24"/>
                <w:lang w:val="en-US"/>
              </w:rPr>
              <w:lastRenderedPageBreak/>
              <w:t>stimulus characteristics, such as type of stimulator, full-field  or  half-field  stimulation,  check  size, contrast and luminescence, and 3) recording parameters, such as placement and combination of recording electrodes.</w:t>
            </w:r>
          </w:p>
        </w:tc>
        <w:tc>
          <w:tcPr>
            <w:tcW w:w="4536" w:type="dxa"/>
            <w:gridSpan w:val="2"/>
          </w:tcPr>
          <w:p w14:paraId="1B1D81DA" w14:textId="77777777" w:rsidR="0059533B" w:rsidRPr="005F090C" w:rsidRDefault="0059533B" w:rsidP="00E861A1">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Электрические ответы биологического происхождения на зрительные стимулы, зарегистрированные над головным мозгом. Они классифицируются по частоте стимулов как переходные или стабильные, и их можно далее разделить по режиму представления стимулов. В норме переходные ЗВП, регистрируемые на реверсивный шахматный паттерн или </w:t>
            </w:r>
            <w:proofErr w:type="gramStart"/>
            <w:r w:rsidRPr="005F090C">
              <w:rPr>
                <w:rFonts w:ascii="Times New Roman" w:hAnsi="Times New Roman" w:cs="Times New Roman"/>
                <w:sz w:val="24"/>
                <w:szCs w:val="24"/>
              </w:rPr>
              <w:t>его сдвиг</w:t>
            </w:r>
            <w:proofErr w:type="gramEnd"/>
            <w:r w:rsidRPr="005F090C">
              <w:rPr>
                <w:rFonts w:ascii="Times New Roman" w:hAnsi="Times New Roman" w:cs="Times New Roman"/>
                <w:sz w:val="24"/>
                <w:szCs w:val="24"/>
              </w:rPr>
              <w:t xml:space="preserve"> имеют основной положительный затылочный пик примерно на 100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(P100), которому часто предшествует отрицательный пик (N75). Точный диапазон нормальных значений латентности и амплитуды P100 зависит от нескольких факторов: 1) таких </w:t>
            </w:r>
            <w:r w:rsidRPr="005F090C">
              <w:rPr>
                <w:rFonts w:ascii="Times New Roman" w:hAnsi="Times New Roman" w:cs="Times New Roman"/>
                <w:sz w:val="24"/>
                <w:szCs w:val="24"/>
              </w:rPr>
              <w:lastRenderedPageBreak/>
              <w:t>данных пациента, как возраст, пол и острота зрения, 2) таких характеристик стимула, как тип стимулятора, стимуляция полного поля зрения или половины поля зрения,  размер клетки шахматного поля, контрастность и уровень освещения, и 3) параметров записи, таких как размещение регистрирующих электродов и монтаж.</w:t>
            </w:r>
          </w:p>
        </w:tc>
        <w:tc>
          <w:tcPr>
            <w:tcW w:w="3827" w:type="dxa"/>
            <w:gridSpan w:val="2"/>
          </w:tcPr>
          <w:p w14:paraId="560B45C9" w14:textId="77777777" w:rsidR="0059533B" w:rsidRPr="005E4B28" w:rsidRDefault="0059533B" w:rsidP="00D84750">
            <w:pPr>
              <w:jc w:val="both"/>
              <w:rPr>
                <w:rFonts w:ascii="Times New Roman" w:hAnsi="Times New Roman" w:cs="Times New Roman"/>
                <w:sz w:val="24"/>
                <w:szCs w:val="24"/>
                <w:highlight w:val="yellow"/>
              </w:rPr>
            </w:pPr>
          </w:p>
        </w:tc>
      </w:tr>
      <w:tr w:rsidR="0059533B" w:rsidRPr="005F090C" w14:paraId="63556BD7" w14:textId="77777777" w:rsidTr="00A536CF">
        <w:trPr>
          <w:gridAfter w:val="1"/>
          <w:wAfter w:w="20" w:type="dxa"/>
        </w:trPr>
        <w:tc>
          <w:tcPr>
            <w:tcW w:w="851" w:type="dxa"/>
            <w:gridSpan w:val="3"/>
            <w:vAlign w:val="center"/>
          </w:tcPr>
          <w:p w14:paraId="382A3A2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7061155" w14:textId="77777777" w:rsidR="0059533B" w:rsidRDefault="0059533B" w:rsidP="00977672">
            <w:pPr>
              <w:rPr>
                <w:rFonts w:ascii="Times New Roman" w:hAnsi="Times New Roman" w:cs="Times New Roman"/>
                <w:b/>
                <w:sz w:val="24"/>
                <w:szCs w:val="24"/>
              </w:rPr>
            </w:pPr>
            <w:r w:rsidRPr="005F090C">
              <w:rPr>
                <w:rFonts w:ascii="Times New Roman" w:hAnsi="Times New Roman" w:cs="Times New Roman"/>
                <w:b/>
                <w:sz w:val="24"/>
                <w:szCs w:val="24"/>
              </w:rPr>
              <w:t>Зрительный вызванный ответ (ЗВО)</w:t>
            </w:r>
          </w:p>
          <w:p w14:paraId="4ED3CCEF" w14:textId="77777777" w:rsidR="0059533B" w:rsidRPr="005F090C" w:rsidRDefault="0059533B" w:rsidP="00977672">
            <w:pPr>
              <w:rPr>
                <w:rFonts w:ascii="Times New Roman" w:hAnsi="Times New Roman" w:cs="Times New Roman"/>
                <w:sz w:val="24"/>
                <w:szCs w:val="24"/>
              </w:rPr>
            </w:pPr>
            <w:r w:rsidRPr="005F090C">
              <w:rPr>
                <w:rFonts w:ascii="Times New Roman" w:hAnsi="Times New Roman" w:cs="Times New Roman"/>
                <w:b/>
                <w:sz w:val="24"/>
                <w:szCs w:val="24"/>
                <w:lang w:val="en-US"/>
              </w:rPr>
              <w:t>visual</w:t>
            </w:r>
            <w:r w:rsidRPr="00816A9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evoked</w:t>
            </w:r>
            <w:r w:rsidRPr="00816A9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response</w:t>
            </w:r>
            <w:r w:rsidRPr="00816A94">
              <w:rPr>
                <w:rFonts w:ascii="Times New Roman" w:hAnsi="Times New Roman" w:cs="Times New Roman"/>
                <w:sz w:val="24"/>
                <w:szCs w:val="24"/>
              </w:rPr>
              <w:t xml:space="preserve"> (</w:t>
            </w:r>
            <w:r w:rsidRPr="005F090C">
              <w:rPr>
                <w:rFonts w:ascii="Times New Roman" w:hAnsi="Times New Roman" w:cs="Times New Roman"/>
                <w:sz w:val="24"/>
                <w:szCs w:val="24"/>
                <w:lang w:val="en-US"/>
              </w:rPr>
              <w:t>VER</w:t>
            </w:r>
            <w:r w:rsidRPr="00816A94">
              <w:rPr>
                <w:rFonts w:ascii="Times New Roman" w:hAnsi="Times New Roman" w:cs="Times New Roman"/>
                <w:sz w:val="24"/>
                <w:szCs w:val="24"/>
              </w:rPr>
              <w:t>)</w:t>
            </w:r>
            <w:r w:rsidRPr="005F090C">
              <w:rPr>
                <w:rFonts w:ascii="Times New Roman" w:hAnsi="Times New Roman" w:cs="Times New Roman"/>
                <w:b/>
                <w:sz w:val="24"/>
                <w:szCs w:val="24"/>
              </w:rPr>
              <w:t xml:space="preserve"> </w:t>
            </w:r>
          </w:p>
        </w:tc>
        <w:tc>
          <w:tcPr>
            <w:tcW w:w="3969" w:type="dxa"/>
            <w:gridSpan w:val="2"/>
          </w:tcPr>
          <w:p w14:paraId="2E69CB9C" w14:textId="77777777" w:rsidR="0059533B" w:rsidRPr="005F090C" w:rsidRDefault="0059533B" w:rsidP="00C30C2D">
            <w:pPr>
              <w:rPr>
                <w:rFonts w:ascii="Times New Roman" w:hAnsi="Times New Roman" w:cs="Times New Roman"/>
                <w:i/>
                <w:sz w:val="24"/>
                <w:szCs w:val="24"/>
                <w:lang w:val="en-US"/>
              </w:rPr>
            </w:pPr>
            <w:r w:rsidRPr="005F090C">
              <w:rPr>
                <w:rFonts w:ascii="Times New Roman" w:hAnsi="Times New Roman" w:cs="Times New Roman"/>
                <w:sz w:val="24"/>
                <w:szCs w:val="24"/>
                <w:lang w:val="en-US"/>
              </w:rPr>
              <w:t xml:space="preserve">Synonym for preferred term </w:t>
            </w:r>
            <w:r w:rsidRPr="005F090C">
              <w:rPr>
                <w:rFonts w:ascii="Times New Roman" w:hAnsi="Times New Roman" w:cs="Times New Roman"/>
                <w:i/>
                <w:sz w:val="24"/>
                <w:szCs w:val="24"/>
                <w:lang w:val="en-US"/>
              </w:rPr>
              <w:t>visual evoked potential.</w:t>
            </w:r>
          </w:p>
          <w:p w14:paraId="2BB4F0E5" w14:textId="77777777" w:rsidR="0059533B" w:rsidRPr="005F090C" w:rsidRDefault="0059533B" w:rsidP="00C30C2D">
            <w:pPr>
              <w:rPr>
                <w:rFonts w:ascii="Times New Roman" w:hAnsi="Times New Roman" w:cs="Times New Roman"/>
                <w:sz w:val="24"/>
                <w:szCs w:val="24"/>
                <w:lang w:val="en-US"/>
              </w:rPr>
            </w:pPr>
          </w:p>
        </w:tc>
        <w:tc>
          <w:tcPr>
            <w:tcW w:w="4536" w:type="dxa"/>
            <w:gridSpan w:val="2"/>
          </w:tcPr>
          <w:p w14:paraId="578A5722" w14:textId="77777777" w:rsidR="0059533B" w:rsidRPr="005F090C" w:rsidRDefault="0059533B" w:rsidP="000C4932">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наиболее предпочтительного термина </w:t>
            </w:r>
            <w:r w:rsidRPr="005F090C">
              <w:rPr>
                <w:rFonts w:ascii="Times New Roman" w:hAnsi="Times New Roman" w:cs="Times New Roman"/>
                <w:i/>
                <w:sz w:val="24"/>
                <w:szCs w:val="24"/>
              </w:rPr>
              <w:t>зрительные вызванные потенциалы.</w:t>
            </w:r>
          </w:p>
        </w:tc>
        <w:tc>
          <w:tcPr>
            <w:tcW w:w="3827" w:type="dxa"/>
            <w:gridSpan w:val="2"/>
          </w:tcPr>
          <w:p w14:paraId="713D9A4D" w14:textId="77777777" w:rsidR="0059533B" w:rsidRPr="005F090C" w:rsidRDefault="0059533B" w:rsidP="000C4932">
            <w:pPr>
              <w:jc w:val="both"/>
              <w:rPr>
                <w:rFonts w:ascii="Times New Roman" w:hAnsi="Times New Roman" w:cs="Times New Roman"/>
                <w:sz w:val="24"/>
                <w:szCs w:val="24"/>
              </w:rPr>
            </w:pPr>
          </w:p>
        </w:tc>
      </w:tr>
      <w:tr w:rsidR="0059533B" w:rsidRPr="005F090C" w14:paraId="2C2C59E0" w14:textId="77777777" w:rsidTr="00A536CF">
        <w:trPr>
          <w:gridAfter w:val="1"/>
          <w:wAfter w:w="20" w:type="dxa"/>
        </w:trPr>
        <w:tc>
          <w:tcPr>
            <w:tcW w:w="851" w:type="dxa"/>
            <w:gridSpan w:val="3"/>
            <w:vAlign w:val="center"/>
          </w:tcPr>
          <w:p w14:paraId="5F16F84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F3FF8EA"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Зубчатый потенциал действия </w:t>
            </w:r>
            <w:proofErr w:type="spellStart"/>
            <w:r w:rsidRPr="005F090C">
              <w:rPr>
                <w:rFonts w:ascii="Times New Roman" w:hAnsi="Times New Roman" w:cs="Times New Roman"/>
                <w:b/>
                <w:sz w:val="24"/>
                <w:szCs w:val="24"/>
              </w:rPr>
              <w:t>serrated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p>
        </w:tc>
        <w:tc>
          <w:tcPr>
            <w:tcW w:w="3969" w:type="dxa"/>
            <w:gridSpan w:val="2"/>
          </w:tcPr>
          <w:p w14:paraId="243CEE2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waveform with several changes in direction (turns) that do not cross the baseline. Most often used to describe a motor unit potential. The term is preferred to complex motor unit potential and </w:t>
            </w:r>
            <w:proofErr w:type="spellStart"/>
            <w:r w:rsidRPr="005F090C">
              <w:rPr>
                <w:rFonts w:ascii="Times New Roman" w:hAnsi="Times New Roman" w:cs="Times New Roman"/>
                <w:sz w:val="24"/>
                <w:szCs w:val="24"/>
                <w:lang w:val="en-US"/>
              </w:rPr>
              <w:t>pseudopolyphasic</w:t>
            </w:r>
            <w:proofErr w:type="spellEnd"/>
            <w:r w:rsidRPr="005F090C">
              <w:rPr>
                <w:rFonts w:ascii="Times New Roman" w:hAnsi="Times New Roman" w:cs="Times New Roman"/>
                <w:sz w:val="24"/>
                <w:szCs w:val="24"/>
                <w:lang w:val="en-US"/>
              </w:rPr>
              <w:t xml:space="preserve"> potential.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turn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polyphasic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5089B432" w14:textId="77777777" w:rsidR="0059533B" w:rsidRPr="005F090C" w:rsidRDefault="0059533B" w:rsidP="008C1515">
            <w:pPr>
              <w:jc w:val="both"/>
              <w:rPr>
                <w:rFonts w:ascii="Times New Roman" w:hAnsi="Times New Roman" w:cs="Times New Roman"/>
                <w:sz w:val="24"/>
                <w:szCs w:val="24"/>
              </w:rPr>
            </w:pPr>
            <w:r w:rsidRPr="005F090C">
              <w:rPr>
                <w:rFonts w:ascii="Times New Roman" w:hAnsi="Times New Roman" w:cs="Times New Roman"/>
                <w:sz w:val="24"/>
                <w:szCs w:val="24"/>
              </w:rPr>
              <w:t>Ответ с несколькими изменениями направления (</w:t>
            </w:r>
            <w:proofErr w:type="spellStart"/>
            <w:r w:rsidRPr="005F090C">
              <w:rPr>
                <w:rFonts w:ascii="Times New Roman" w:hAnsi="Times New Roman" w:cs="Times New Roman"/>
                <w:sz w:val="24"/>
                <w:szCs w:val="24"/>
              </w:rPr>
              <w:t>турнами</w:t>
            </w:r>
            <w:proofErr w:type="spellEnd"/>
            <w:r w:rsidRPr="005F090C">
              <w:rPr>
                <w:rFonts w:ascii="Times New Roman" w:hAnsi="Times New Roman" w:cs="Times New Roman"/>
                <w:sz w:val="24"/>
                <w:szCs w:val="24"/>
              </w:rPr>
              <w:t xml:space="preserve">), не пересекающими изолинию. </w:t>
            </w:r>
            <w:r w:rsidRPr="00D616CA">
              <w:rPr>
                <w:rFonts w:ascii="Times New Roman" w:hAnsi="Times New Roman" w:cs="Times New Roman"/>
                <w:sz w:val="24"/>
                <w:szCs w:val="24"/>
              </w:rPr>
              <w:t>Чаще</w:t>
            </w:r>
            <w:r w:rsidRPr="005F090C">
              <w:rPr>
                <w:rFonts w:ascii="Times New Roman" w:hAnsi="Times New Roman" w:cs="Times New Roman"/>
                <w:sz w:val="24"/>
                <w:szCs w:val="24"/>
              </w:rPr>
              <w:t xml:space="preserve"> используется для описания потенциала двигательной единицы. Термин является более предпочтительным, чем комплексный потенциал двигательной единицы и </w:t>
            </w:r>
            <w:proofErr w:type="spellStart"/>
            <w:r w:rsidRPr="005F090C">
              <w:rPr>
                <w:rFonts w:ascii="Times New Roman" w:hAnsi="Times New Roman" w:cs="Times New Roman"/>
                <w:sz w:val="24"/>
                <w:szCs w:val="24"/>
              </w:rPr>
              <w:t>псевдополифазный</w:t>
            </w:r>
            <w:proofErr w:type="spellEnd"/>
            <w:r w:rsidRPr="005F090C">
              <w:rPr>
                <w:rFonts w:ascii="Times New Roman" w:hAnsi="Times New Roman" w:cs="Times New Roman"/>
                <w:sz w:val="24"/>
                <w:szCs w:val="24"/>
              </w:rPr>
              <w:t xml:space="preserve"> потенциал. См. также </w:t>
            </w:r>
            <w:proofErr w:type="spellStart"/>
            <w:r w:rsidRPr="005F090C">
              <w:rPr>
                <w:rFonts w:ascii="Times New Roman" w:hAnsi="Times New Roman" w:cs="Times New Roman"/>
                <w:i/>
                <w:sz w:val="24"/>
                <w:szCs w:val="24"/>
              </w:rPr>
              <w:t>турн</w:t>
            </w:r>
            <w:proofErr w:type="spellEnd"/>
            <w:r w:rsidRPr="005F090C">
              <w:rPr>
                <w:rFonts w:ascii="Times New Roman" w:hAnsi="Times New Roman" w:cs="Times New Roman"/>
                <w:i/>
                <w:sz w:val="24"/>
                <w:szCs w:val="24"/>
              </w:rPr>
              <w:t xml:space="preserve"> и полифазный потенциал действия</w:t>
            </w:r>
            <w:r w:rsidRPr="005F090C">
              <w:rPr>
                <w:rFonts w:ascii="Times New Roman" w:hAnsi="Times New Roman" w:cs="Times New Roman"/>
                <w:sz w:val="24"/>
                <w:szCs w:val="24"/>
              </w:rPr>
              <w:t>.</w:t>
            </w:r>
          </w:p>
        </w:tc>
        <w:tc>
          <w:tcPr>
            <w:tcW w:w="3827" w:type="dxa"/>
            <w:gridSpan w:val="2"/>
          </w:tcPr>
          <w:p w14:paraId="4DD2D46E" w14:textId="77777777" w:rsidR="0059533B" w:rsidRPr="005F090C" w:rsidRDefault="0059533B" w:rsidP="008C1515">
            <w:pPr>
              <w:jc w:val="both"/>
              <w:rPr>
                <w:rFonts w:ascii="Times New Roman" w:hAnsi="Times New Roman" w:cs="Times New Roman"/>
                <w:sz w:val="24"/>
                <w:szCs w:val="24"/>
              </w:rPr>
            </w:pPr>
          </w:p>
        </w:tc>
      </w:tr>
      <w:tr w:rsidR="0059533B" w:rsidRPr="005F090C" w14:paraId="45561C26" w14:textId="77777777" w:rsidTr="00A536CF">
        <w:trPr>
          <w:gridAfter w:val="1"/>
          <w:wAfter w:w="20" w:type="dxa"/>
        </w:trPr>
        <w:tc>
          <w:tcPr>
            <w:tcW w:w="851" w:type="dxa"/>
            <w:gridSpan w:val="3"/>
            <w:vAlign w:val="center"/>
          </w:tcPr>
          <w:p w14:paraId="3C80BF0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2CD1B9" w14:textId="77777777" w:rsidR="0059533B" w:rsidRPr="005339B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Игольчатый</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электрод</w:t>
            </w:r>
            <w:r w:rsidRPr="005F090C">
              <w:rPr>
                <w:rFonts w:ascii="Times New Roman" w:hAnsi="Times New Roman" w:cs="Times New Roman"/>
                <w:b/>
                <w:sz w:val="24"/>
                <w:szCs w:val="24"/>
                <w:lang w:val="en-US"/>
              </w:rPr>
              <w:t xml:space="preserve"> </w:t>
            </w:r>
            <w:r w:rsidRPr="005F090C">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5F090C">
              <w:rPr>
                <w:rFonts w:ascii="Times New Roman" w:hAnsi="Times New Roman" w:cs="Times New Roman"/>
                <w:sz w:val="24"/>
                <w:szCs w:val="24"/>
                <w:lang w:val="en-US"/>
              </w:rPr>
              <w:t>.33)</w:t>
            </w:r>
            <w:r w:rsidRPr="005F090C">
              <w:rPr>
                <w:rFonts w:ascii="Times New Roman" w:hAnsi="Times New Roman" w:cs="Times New Roman"/>
                <w:b/>
                <w:sz w:val="24"/>
                <w:szCs w:val="24"/>
                <w:lang w:val="en-US"/>
              </w:rPr>
              <w:t xml:space="preserve"> </w:t>
            </w:r>
          </w:p>
          <w:p w14:paraId="7C7674CE" w14:textId="77777777" w:rsidR="0059533B" w:rsidRPr="005F090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 xml:space="preserve">needle </w:t>
            </w:r>
            <w:proofErr w:type="gramStart"/>
            <w:r w:rsidRPr="005F090C">
              <w:rPr>
                <w:rFonts w:ascii="Times New Roman" w:hAnsi="Times New Roman" w:cs="Times New Roman"/>
                <w:b/>
                <w:sz w:val="24"/>
                <w:szCs w:val="24"/>
                <w:lang w:val="en-US"/>
              </w:rPr>
              <w:t>electrode  (</w:t>
            </w:r>
            <w:proofErr w:type="gramEnd"/>
            <w:r w:rsidRPr="005F090C">
              <w:rPr>
                <w:rFonts w:ascii="Times New Roman" w:hAnsi="Times New Roman" w:cs="Times New Roman"/>
                <w:b/>
                <w:sz w:val="24"/>
                <w:szCs w:val="24"/>
                <w:lang w:val="en-US"/>
              </w:rPr>
              <w:t>Fig. 33)</w:t>
            </w:r>
          </w:p>
        </w:tc>
        <w:tc>
          <w:tcPr>
            <w:tcW w:w="3969" w:type="dxa"/>
            <w:gridSpan w:val="2"/>
          </w:tcPr>
          <w:p w14:paraId="676BF16E"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An  electrical</w:t>
            </w:r>
            <w:proofErr w:type="gramEnd"/>
            <w:r w:rsidRPr="005F090C">
              <w:rPr>
                <w:rFonts w:ascii="Times New Roman" w:hAnsi="Times New Roman" w:cs="Times New Roman"/>
                <w:sz w:val="24"/>
                <w:szCs w:val="24"/>
                <w:lang w:val="en-US"/>
              </w:rPr>
              <w:t xml:space="preserve">  device  used  for recording or stimulating that is positioned within the tissue  of  interest  by  penetration  of  the  skin.  See specific electrodes: bifilar (bipolar) needle recording electrode, concentric needle electrode, macro-EMG needle electrode, monopolar needle electrode, </w:t>
            </w:r>
            <w:proofErr w:type="spellStart"/>
            <w:proofErr w:type="gramStart"/>
            <w:r w:rsidRPr="005F090C">
              <w:rPr>
                <w:rFonts w:ascii="Times New Roman" w:hAnsi="Times New Roman" w:cs="Times New Roman"/>
                <w:sz w:val="24"/>
                <w:szCs w:val="24"/>
                <w:lang w:val="en-US"/>
              </w:rPr>
              <w:t>multilead</w:t>
            </w:r>
            <w:proofErr w:type="spellEnd"/>
            <w:r w:rsidRPr="005F090C">
              <w:rPr>
                <w:rFonts w:ascii="Times New Roman" w:hAnsi="Times New Roman" w:cs="Times New Roman"/>
                <w:sz w:val="24"/>
                <w:szCs w:val="24"/>
                <w:lang w:val="en-US"/>
              </w:rPr>
              <w:t xml:space="preserve">  electrode</w:t>
            </w:r>
            <w:proofErr w:type="gramEnd"/>
            <w:r w:rsidRPr="005F090C">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lastRenderedPageBreak/>
              <w:t>single  fiber  needle  electrode, and stimulating electrode.</w:t>
            </w:r>
          </w:p>
          <w:p w14:paraId="3319E6B3"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3B41D6C" w14:textId="77777777" w:rsidR="0059533B" w:rsidRPr="005F090C" w:rsidRDefault="0059533B" w:rsidP="00541FFA">
            <w:pPr>
              <w:jc w:val="both"/>
              <w:rPr>
                <w:rFonts w:ascii="Times New Roman" w:hAnsi="Times New Roman" w:cs="Times New Roman"/>
                <w:sz w:val="24"/>
                <w:szCs w:val="24"/>
              </w:rPr>
            </w:pPr>
            <w:r w:rsidRPr="001F20D3">
              <w:rPr>
                <w:rFonts w:ascii="Times New Roman" w:hAnsi="Times New Roman" w:cs="Times New Roman"/>
                <w:sz w:val="24"/>
                <w:szCs w:val="24"/>
              </w:rPr>
              <w:lastRenderedPageBreak/>
              <w:t xml:space="preserve">Электрическое устройство для регистрации или стимуляции, которое вводится в интересующей ткани посредством проникновения через кожу. См. специфические виды электродов: </w:t>
            </w:r>
            <w:proofErr w:type="spellStart"/>
            <w:r w:rsidRPr="001F20D3">
              <w:rPr>
                <w:rFonts w:ascii="Times New Roman" w:hAnsi="Times New Roman" w:cs="Times New Roman"/>
                <w:i/>
                <w:sz w:val="24"/>
                <w:szCs w:val="24"/>
              </w:rPr>
              <w:t>бифиллярный</w:t>
            </w:r>
            <w:proofErr w:type="spellEnd"/>
            <w:r w:rsidRPr="001F20D3">
              <w:rPr>
                <w:rFonts w:ascii="Times New Roman" w:hAnsi="Times New Roman" w:cs="Times New Roman"/>
                <w:i/>
                <w:sz w:val="24"/>
                <w:szCs w:val="24"/>
              </w:rPr>
              <w:t xml:space="preserve"> (биполярный) игольчатый регистрирующий электрод, концентрический игольчатый электрод, игольчатый макро-ЭМГ электрод, </w:t>
            </w:r>
            <w:proofErr w:type="spellStart"/>
            <w:r w:rsidRPr="001F20D3">
              <w:rPr>
                <w:rFonts w:ascii="Times New Roman" w:hAnsi="Times New Roman" w:cs="Times New Roman"/>
                <w:i/>
                <w:sz w:val="24"/>
                <w:szCs w:val="24"/>
              </w:rPr>
              <w:lastRenderedPageBreak/>
              <w:t>монополярный</w:t>
            </w:r>
            <w:proofErr w:type="spellEnd"/>
            <w:r w:rsidRPr="001F20D3">
              <w:rPr>
                <w:rFonts w:ascii="Times New Roman" w:hAnsi="Times New Roman" w:cs="Times New Roman"/>
                <w:i/>
                <w:sz w:val="24"/>
                <w:szCs w:val="24"/>
              </w:rPr>
              <w:t xml:space="preserve"> игольчатый электрод, многожильный электрод, игольчатый электрод для миографии одиночного мышечного волокна и стимулирующий электрод.</w:t>
            </w:r>
          </w:p>
        </w:tc>
        <w:tc>
          <w:tcPr>
            <w:tcW w:w="3827" w:type="dxa"/>
            <w:gridSpan w:val="2"/>
          </w:tcPr>
          <w:p w14:paraId="2FD97B26" w14:textId="77777777" w:rsidR="0059533B" w:rsidRPr="005F090C" w:rsidRDefault="0059533B" w:rsidP="00541FFA">
            <w:pPr>
              <w:jc w:val="both"/>
              <w:rPr>
                <w:rFonts w:ascii="Times New Roman" w:hAnsi="Times New Roman" w:cs="Times New Roman"/>
                <w:sz w:val="24"/>
                <w:szCs w:val="24"/>
              </w:rPr>
            </w:pPr>
          </w:p>
        </w:tc>
      </w:tr>
      <w:tr w:rsidR="0059533B" w:rsidRPr="005F090C" w14:paraId="2816F4FF" w14:textId="77777777" w:rsidTr="00A536CF">
        <w:trPr>
          <w:gridAfter w:val="1"/>
          <w:wAfter w:w="20" w:type="dxa"/>
        </w:trPr>
        <w:tc>
          <w:tcPr>
            <w:tcW w:w="851" w:type="dxa"/>
            <w:gridSpan w:val="3"/>
            <w:vAlign w:val="center"/>
          </w:tcPr>
          <w:p w14:paraId="1382B24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7FD0FED" w14:textId="2559A7A1" w:rsidR="0059533B" w:rsidRPr="00717C3A" w:rsidRDefault="00A42C83" w:rsidP="00397632">
            <w:pPr>
              <w:rPr>
                <w:rFonts w:ascii="Times New Roman" w:hAnsi="Times New Roman" w:cs="Times New Roman"/>
                <w:b/>
                <w:sz w:val="24"/>
                <w:szCs w:val="24"/>
                <w:lang w:val="de-DE"/>
              </w:rPr>
            </w:pPr>
            <w:r>
              <w:rPr>
                <w:rFonts w:ascii="Times New Roman" w:hAnsi="Times New Roman" w:cs="Times New Roman"/>
                <w:b/>
                <w:sz w:val="24"/>
                <w:szCs w:val="24"/>
              </w:rPr>
              <w:t>И</w:t>
            </w:r>
            <w:r w:rsidR="0059533B" w:rsidRPr="00641717">
              <w:rPr>
                <w:rFonts w:ascii="Times New Roman" w:hAnsi="Times New Roman" w:cs="Times New Roman"/>
                <w:b/>
                <w:sz w:val="24"/>
                <w:szCs w:val="24"/>
              </w:rPr>
              <w:t>гольчатый</w:t>
            </w:r>
            <w:r w:rsidR="0059533B" w:rsidRPr="00717C3A">
              <w:rPr>
                <w:rFonts w:ascii="Times New Roman" w:hAnsi="Times New Roman" w:cs="Times New Roman"/>
                <w:b/>
                <w:sz w:val="24"/>
                <w:szCs w:val="24"/>
                <w:lang w:val="de-DE"/>
              </w:rPr>
              <w:t xml:space="preserve"> </w:t>
            </w:r>
            <w:r w:rsidR="0059533B" w:rsidRPr="00641717">
              <w:rPr>
                <w:rFonts w:ascii="Times New Roman" w:hAnsi="Times New Roman" w:cs="Times New Roman"/>
                <w:b/>
                <w:sz w:val="24"/>
                <w:szCs w:val="24"/>
              </w:rPr>
              <w:t>электрод</w:t>
            </w:r>
            <w:r w:rsidR="0059533B" w:rsidRPr="00717C3A">
              <w:rPr>
                <w:rFonts w:ascii="Times New Roman" w:hAnsi="Times New Roman" w:cs="Times New Roman"/>
                <w:b/>
                <w:sz w:val="24"/>
                <w:szCs w:val="24"/>
                <w:lang w:val="de-DE"/>
              </w:rPr>
              <w:t xml:space="preserve"> </w:t>
            </w:r>
            <w:r w:rsidR="0059533B" w:rsidRPr="00641717">
              <w:rPr>
                <w:rFonts w:ascii="Times New Roman" w:hAnsi="Times New Roman" w:cs="Times New Roman"/>
                <w:b/>
                <w:sz w:val="24"/>
                <w:szCs w:val="24"/>
              </w:rPr>
              <w:t>макро</w:t>
            </w:r>
            <w:r w:rsidR="0059533B" w:rsidRPr="00717C3A">
              <w:rPr>
                <w:rFonts w:ascii="Times New Roman" w:hAnsi="Times New Roman" w:cs="Times New Roman"/>
                <w:b/>
                <w:sz w:val="24"/>
                <w:szCs w:val="24"/>
                <w:lang w:val="de-DE"/>
              </w:rPr>
              <w:t>-</w:t>
            </w:r>
            <w:r w:rsidR="0059533B" w:rsidRPr="00641717">
              <w:rPr>
                <w:rFonts w:ascii="Times New Roman" w:hAnsi="Times New Roman" w:cs="Times New Roman"/>
                <w:b/>
                <w:sz w:val="24"/>
                <w:szCs w:val="24"/>
              </w:rPr>
              <w:t>ЭМГ</w:t>
            </w:r>
            <w:r w:rsidR="0059533B" w:rsidRPr="00717C3A">
              <w:rPr>
                <w:rFonts w:ascii="Times New Roman" w:hAnsi="Times New Roman" w:cs="Times New Roman"/>
                <w:b/>
                <w:sz w:val="24"/>
                <w:szCs w:val="24"/>
                <w:lang w:val="de-DE"/>
              </w:rPr>
              <w:t xml:space="preserve"> </w:t>
            </w:r>
            <w:proofErr w:type="spellStart"/>
            <w:r w:rsidR="0059533B" w:rsidRPr="00717C3A">
              <w:rPr>
                <w:rFonts w:ascii="Times New Roman" w:hAnsi="Times New Roman" w:cs="Times New Roman"/>
                <w:b/>
                <w:sz w:val="24"/>
                <w:szCs w:val="24"/>
                <w:lang w:val="de-DE"/>
              </w:rPr>
              <w:t>macro</w:t>
            </w:r>
            <w:proofErr w:type="spellEnd"/>
            <w:r w:rsidR="0059533B" w:rsidRPr="00717C3A">
              <w:rPr>
                <w:rFonts w:ascii="Times New Roman" w:hAnsi="Times New Roman" w:cs="Times New Roman"/>
                <w:b/>
                <w:sz w:val="24"/>
                <w:szCs w:val="24"/>
                <w:lang w:val="de-DE"/>
              </w:rPr>
              <w:t xml:space="preserve">-EMG </w:t>
            </w:r>
            <w:proofErr w:type="spellStart"/>
            <w:r w:rsidR="0059533B" w:rsidRPr="00717C3A">
              <w:rPr>
                <w:rFonts w:ascii="Times New Roman" w:hAnsi="Times New Roman" w:cs="Times New Roman"/>
                <w:b/>
                <w:sz w:val="24"/>
                <w:szCs w:val="24"/>
                <w:lang w:val="de-DE"/>
              </w:rPr>
              <w:t>needle</w:t>
            </w:r>
            <w:proofErr w:type="spellEnd"/>
            <w:r w:rsidR="0059533B" w:rsidRPr="00717C3A">
              <w:rPr>
                <w:rFonts w:ascii="Times New Roman" w:hAnsi="Times New Roman" w:cs="Times New Roman"/>
                <w:b/>
                <w:sz w:val="24"/>
                <w:szCs w:val="24"/>
                <w:lang w:val="de-DE"/>
              </w:rPr>
              <w:t xml:space="preserve"> </w:t>
            </w:r>
            <w:proofErr w:type="spellStart"/>
            <w:r w:rsidR="0059533B" w:rsidRPr="00717C3A">
              <w:rPr>
                <w:rFonts w:ascii="Times New Roman" w:hAnsi="Times New Roman" w:cs="Times New Roman"/>
                <w:b/>
                <w:sz w:val="24"/>
                <w:szCs w:val="24"/>
                <w:lang w:val="de-DE"/>
              </w:rPr>
              <w:t>electrode</w:t>
            </w:r>
            <w:proofErr w:type="spellEnd"/>
          </w:p>
          <w:p w14:paraId="6258C64C" w14:textId="77777777" w:rsidR="0059533B" w:rsidRPr="00717C3A" w:rsidRDefault="0059533B" w:rsidP="00107EB5">
            <w:pPr>
              <w:rPr>
                <w:rFonts w:ascii="Times New Roman" w:hAnsi="Times New Roman" w:cs="Times New Roman"/>
                <w:b/>
                <w:sz w:val="24"/>
                <w:szCs w:val="24"/>
                <w:lang w:val="de-DE"/>
              </w:rPr>
            </w:pPr>
          </w:p>
        </w:tc>
        <w:tc>
          <w:tcPr>
            <w:tcW w:w="3969" w:type="dxa"/>
            <w:gridSpan w:val="2"/>
          </w:tcPr>
          <w:p w14:paraId="02BC2B3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modified single fiber electromyography electrode insulated to within 15 mm from the tip and with a small recording surface (25 µm in diameter) exposed in a side port of the cannula 7.5 mm from the tip.</w:t>
            </w:r>
          </w:p>
          <w:p w14:paraId="07D30CD7"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FB0133C" w14:textId="6F07BC24"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Модифицированный электрод для электромиографии одиночного мышечного волокна, изолированный в пределах 15 мм от кончика иглы, имеющий небольшую регистрирующую поверхность (диаметром 25 мкм) в боковой части канюли на расстоянии 7,5 мм от кончика иглы. </w:t>
            </w:r>
          </w:p>
        </w:tc>
        <w:tc>
          <w:tcPr>
            <w:tcW w:w="3827" w:type="dxa"/>
            <w:gridSpan w:val="2"/>
          </w:tcPr>
          <w:p w14:paraId="70DEA2C3" w14:textId="77777777" w:rsidR="0059533B" w:rsidRPr="005F090C" w:rsidRDefault="0059533B" w:rsidP="00AE285D">
            <w:pPr>
              <w:jc w:val="both"/>
              <w:rPr>
                <w:rFonts w:ascii="Times New Roman" w:hAnsi="Times New Roman" w:cs="Times New Roman"/>
                <w:sz w:val="24"/>
                <w:szCs w:val="24"/>
              </w:rPr>
            </w:pPr>
          </w:p>
        </w:tc>
      </w:tr>
      <w:tr w:rsidR="0059533B" w:rsidRPr="005F090C" w14:paraId="77A74424" w14:textId="77777777" w:rsidTr="00A536CF">
        <w:trPr>
          <w:gridAfter w:val="1"/>
          <w:wAfter w:w="20" w:type="dxa"/>
        </w:trPr>
        <w:tc>
          <w:tcPr>
            <w:tcW w:w="851" w:type="dxa"/>
            <w:gridSpan w:val="3"/>
            <w:vAlign w:val="center"/>
          </w:tcPr>
          <w:p w14:paraId="13C1B28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8EAC15C"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Игольчатый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электрод</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одиночного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мышечного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волокна</w:t>
            </w:r>
          </w:p>
          <w:p w14:paraId="31089182" w14:textId="77777777" w:rsidR="0059533B" w:rsidRPr="00717C3A" w:rsidRDefault="0059533B" w:rsidP="00107EB5">
            <w:pPr>
              <w:rPr>
                <w:rFonts w:ascii="Times New Roman" w:hAnsi="Times New Roman" w:cs="Times New Roman"/>
                <w:b/>
                <w:sz w:val="24"/>
                <w:szCs w:val="24"/>
                <w:lang w:val="de-DE"/>
              </w:rPr>
            </w:pP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single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fiber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needle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electrode</w:t>
            </w:r>
            <w:proofErr w:type="spellEnd"/>
          </w:p>
        </w:tc>
        <w:tc>
          <w:tcPr>
            <w:tcW w:w="3969" w:type="dxa"/>
            <w:gridSpan w:val="2"/>
          </w:tcPr>
          <w:p w14:paraId="30C2ECB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concentric needle electrode with a small recording surface (usually 25 µm in diameter) exposed in a side port of the cannula which permits the identification and recording of single muscle fiber action potentials between the recording surface and the cannula.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single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electromyography</w:t>
            </w:r>
            <w:proofErr w:type="spellEnd"/>
            <w:r w:rsidRPr="005F090C">
              <w:rPr>
                <w:rFonts w:ascii="Times New Roman" w:hAnsi="Times New Roman" w:cs="Times New Roman"/>
                <w:sz w:val="24"/>
                <w:szCs w:val="24"/>
              </w:rPr>
              <w:t>.</w:t>
            </w:r>
          </w:p>
        </w:tc>
        <w:tc>
          <w:tcPr>
            <w:tcW w:w="4536" w:type="dxa"/>
            <w:gridSpan w:val="2"/>
          </w:tcPr>
          <w:p w14:paraId="40FFDCB5" w14:textId="77777777" w:rsidR="0059533B" w:rsidRPr="005F090C" w:rsidRDefault="0059533B" w:rsidP="00503887">
            <w:pPr>
              <w:jc w:val="both"/>
              <w:rPr>
                <w:rFonts w:ascii="Times New Roman" w:hAnsi="Times New Roman" w:cs="Times New Roman"/>
                <w:sz w:val="24"/>
                <w:szCs w:val="24"/>
              </w:rPr>
            </w:pPr>
            <w:r w:rsidRPr="005F090C">
              <w:rPr>
                <w:rFonts w:ascii="Times New Roman" w:hAnsi="Times New Roman" w:cs="Times New Roman"/>
                <w:sz w:val="24"/>
                <w:szCs w:val="24"/>
              </w:rPr>
              <w:t xml:space="preserve">Концентрический игольчатый электрод с небольшой регистрирующей поверхностью (обычно диаметром 25 мкм), располагающейся в боковом отверстии канюли, который позволяет идентифицировать и регистрировать потенциалы действия отдельных мышечных волокон между записывающей поверхностью и канюлей. См. </w:t>
            </w:r>
            <w:r w:rsidRPr="005F090C">
              <w:rPr>
                <w:rFonts w:ascii="Times New Roman" w:hAnsi="Times New Roman" w:cs="Times New Roman"/>
                <w:i/>
                <w:sz w:val="24"/>
                <w:szCs w:val="24"/>
              </w:rPr>
              <w:t>электромиография одиночного мышечного волокна</w:t>
            </w:r>
            <w:r w:rsidRPr="005F090C">
              <w:rPr>
                <w:rFonts w:ascii="Times New Roman" w:hAnsi="Times New Roman" w:cs="Times New Roman"/>
                <w:sz w:val="24"/>
                <w:szCs w:val="24"/>
              </w:rPr>
              <w:t>.</w:t>
            </w:r>
          </w:p>
        </w:tc>
        <w:tc>
          <w:tcPr>
            <w:tcW w:w="3827" w:type="dxa"/>
            <w:gridSpan w:val="2"/>
          </w:tcPr>
          <w:p w14:paraId="32C2D662" w14:textId="77777777" w:rsidR="0059533B" w:rsidRPr="005F090C" w:rsidRDefault="0059533B" w:rsidP="00503887">
            <w:pPr>
              <w:jc w:val="both"/>
              <w:rPr>
                <w:rFonts w:ascii="Times New Roman" w:hAnsi="Times New Roman" w:cs="Times New Roman"/>
                <w:sz w:val="24"/>
                <w:szCs w:val="24"/>
              </w:rPr>
            </w:pPr>
          </w:p>
        </w:tc>
      </w:tr>
      <w:tr w:rsidR="0059533B" w:rsidRPr="005F090C" w14:paraId="475BAB5B" w14:textId="77777777" w:rsidTr="00A536CF">
        <w:trPr>
          <w:gridAfter w:val="1"/>
          <w:wAfter w:w="20" w:type="dxa"/>
        </w:trPr>
        <w:tc>
          <w:tcPr>
            <w:tcW w:w="851" w:type="dxa"/>
            <w:gridSpan w:val="3"/>
            <w:vAlign w:val="center"/>
          </w:tcPr>
          <w:p w14:paraId="66EE116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D576E0" w14:textId="77777777" w:rsidR="00B7082D" w:rsidRDefault="0059533B" w:rsidP="00A7530B">
            <w:pPr>
              <w:rPr>
                <w:rFonts w:ascii="Times New Roman" w:hAnsi="Times New Roman" w:cs="Times New Roman"/>
                <w:b/>
              </w:rPr>
            </w:pPr>
            <w:r w:rsidRPr="005F090C">
              <w:rPr>
                <w:rFonts w:ascii="Times New Roman" w:hAnsi="Times New Roman" w:cs="Times New Roman"/>
                <w:b/>
                <w:sz w:val="24"/>
                <w:szCs w:val="24"/>
              </w:rPr>
              <w:t>Изоэлектрическая линия</w:t>
            </w:r>
            <w:r w:rsidRPr="005F090C">
              <w:rPr>
                <w:rFonts w:ascii="Times New Roman" w:hAnsi="Times New Roman" w:cs="Times New Roman"/>
                <w:b/>
                <w:lang w:val="en-US"/>
              </w:rPr>
              <w:t xml:space="preserve"> </w:t>
            </w:r>
          </w:p>
          <w:p w14:paraId="561EDE68" w14:textId="2F3E3236" w:rsidR="0059533B" w:rsidRPr="005F090C" w:rsidRDefault="0059533B" w:rsidP="00A7530B">
            <w:pPr>
              <w:rPr>
                <w:rFonts w:ascii="Times New Roman" w:hAnsi="Times New Roman" w:cs="Times New Roman"/>
                <w:b/>
                <w:lang w:val="en-US"/>
              </w:rPr>
            </w:pPr>
            <w:r w:rsidRPr="005F090C">
              <w:rPr>
                <w:rFonts w:ascii="Times New Roman" w:hAnsi="Times New Roman" w:cs="Times New Roman"/>
                <w:b/>
                <w:lang w:val="en-US"/>
              </w:rPr>
              <w:t>isoelectric line</w:t>
            </w:r>
          </w:p>
        </w:tc>
        <w:tc>
          <w:tcPr>
            <w:tcW w:w="3969" w:type="dxa"/>
            <w:gridSpan w:val="2"/>
          </w:tcPr>
          <w:p w14:paraId="79471FE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 electrophysiological recording, the display of zero potential difference between the two input terminals of the recording apparatus. See </w:t>
            </w:r>
            <w:r w:rsidRPr="005F090C">
              <w:rPr>
                <w:rFonts w:ascii="Times New Roman" w:hAnsi="Times New Roman" w:cs="Times New Roman"/>
                <w:i/>
                <w:sz w:val="24"/>
                <w:szCs w:val="24"/>
                <w:lang w:val="en-US"/>
              </w:rPr>
              <w:t>baseline</w:t>
            </w:r>
            <w:r w:rsidRPr="005F090C">
              <w:rPr>
                <w:rFonts w:ascii="Times New Roman" w:hAnsi="Times New Roman" w:cs="Times New Roman"/>
                <w:sz w:val="24"/>
                <w:szCs w:val="24"/>
                <w:lang w:val="en-US"/>
              </w:rPr>
              <w:t>.</w:t>
            </w:r>
          </w:p>
        </w:tc>
        <w:tc>
          <w:tcPr>
            <w:tcW w:w="4536" w:type="dxa"/>
            <w:gridSpan w:val="2"/>
          </w:tcPr>
          <w:p w14:paraId="389F14B7" w14:textId="77777777" w:rsidR="0059533B" w:rsidRPr="005F090C" w:rsidRDefault="0059533B" w:rsidP="00F82FA1">
            <w:pPr>
              <w:jc w:val="both"/>
              <w:rPr>
                <w:rFonts w:ascii="Times New Roman" w:hAnsi="Times New Roman" w:cs="Times New Roman"/>
                <w:sz w:val="24"/>
                <w:szCs w:val="24"/>
              </w:rPr>
            </w:pPr>
            <w:r w:rsidRPr="005F090C">
              <w:rPr>
                <w:rFonts w:ascii="Times New Roman" w:hAnsi="Times New Roman" w:cs="Times New Roman"/>
                <w:sz w:val="24"/>
                <w:szCs w:val="24"/>
              </w:rPr>
              <w:t xml:space="preserve">При электрофизиологической регистрации, отображение на дисплее нулевой разности потенциалов между двумя входами регистрирующего устройства. См. </w:t>
            </w:r>
            <w:proofErr w:type="spellStart"/>
            <w:r w:rsidRPr="005F090C">
              <w:rPr>
                <w:rFonts w:ascii="Times New Roman" w:hAnsi="Times New Roman" w:cs="Times New Roman"/>
                <w:i/>
                <w:sz w:val="24"/>
                <w:szCs w:val="24"/>
              </w:rPr>
              <w:t>базолиния</w:t>
            </w:r>
            <w:proofErr w:type="spellEnd"/>
            <w:r w:rsidRPr="005F090C">
              <w:rPr>
                <w:rFonts w:ascii="Times New Roman" w:hAnsi="Times New Roman" w:cs="Times New Roman"/>
                <w:sz w:val="24"/>
                <w:szCs w:val="24"/>
              </w:rPr>
              <w:t>.</w:t>
            </w:r>
          </w:p>
        </w:tc>
        <w:tc>
          <w:tcPr>
            <w:tcW w:w="3827" w:type="dxa"/>
            <w:gridSpan w:val="2"/>
          </w:tcPr>
          <w:p w14:paraId="49EA94CF" w14:textId="77777777" w:rsidR="0059533B" w:rsidRPr="005F090C" w:rsidRDefault="0059533B" w:rsidP="00F82FA1">
            <w:pPr>
              <w:jc w:val="both"/>
              <w:rPr>
                <w:rFonts w:ascii="Times New Roman" w:hAnsi="Times New Roman" w:cs="Times New Roman"/>
                <w:sz w:val="24"/>
                <w:szCs w:val="24"/>
              </w:rPr>
            </w:pPr>
          </w:p>
        </w:tc>
      </w:tr>
      <w:tr w:rsidR="0059533B" w:rsidRPr="005F090C" w14:paraId="226F6572" w14:textId="77777777" w:rsidTr="00A536CF">
        <w:trPr>
          <w:gridAfter w:val="1"/>
          <w:wAfter w:w="20" w:type="dxa"/>
        </w:trPr>
        <w:tc>
          <w:tcPr>
            <w:tcW w:w="851" w:type="dxa"/>
            <w:gridSpan w:val="3"/>
            <w:vAlign w:val="center"/>
          </w:tcPr>
          <w:p w14:paraId="22C999F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0A9BCB" w14:textId="39094510" w:rsidR="00B7082D" w:rsidRDefault="00BB1DF0" w:rsidP="00107EB5">
            <w:pPr>
              <w:rPr>
                <w:rFonts w:ascii="Times New Roman" w:hAnsi="Times New Roman" w:cs="Times New Roman"/>
                <w:b/>
                <w:sz w:val="24"/>
                <w:szCs w:val="24"/>
              </w:rPr>
            </w:pPr>
            <w:r>
              <w:rPr>
                <w:rFonts w:ascii="Times New Roman" w:hAnsi="Times New Roman" w:cs="Times New Roman"/>
                <w:b/>
                <w:sz w:val="24"/>
                <w:szCs w:val="24"/>
              </w:rPr>
              <w:t>Непостоянный</w:t>
            </w:r>
            <w:r w:rsidR="0059533B" w:rsidRPr="005F090C">
              <w:rPr>
                <w:rFonts w:ascii="Times New Roman" w:hAnsi="Times New Roman" w:cs="Times New Roman"/>
                <w:b/>
                <w:sz w:val="24"/>
                <w:szCs w:val="24"/>
              </w:rPr>
              <w:t xml:space="preserve"> потенциал</w:t>
            </w:r>
          </w:p>
          <w:p w14:paraId="2B23DB97" w14:textId="3507B5C8" w:rsidR="0059533B" w:rsidRPr="005F090C" w:rsidRDefault="0059533B" w:rsidP="00107EB5">
            <w:pPr>
              <w:rPr>
                <w:rFonts w:ascii="Times New Roman" w:hAnsi="Times New Roman" w:cs="Times New Roman"/>
                <w:b/>
                <w:lang w:val="en-US"/>
              </w:rPr>
            </w:pPr>
            <w:r w:rsidRPr="005F090C">
              <w:rPr>
                <w:rFonts w:ascii="Times New Roman" w:hAnsi="Times New Roman" w:cs="Times New Roman"/>
                <w:b/>
                <w:lang w:val="en-US"/>
              </w:rPr>
              <w:t xml:space="preserve"> irregular potential</w:t>
            </w:r>
          </w:p>
        </w:tc>
        <w:tc>
          <w:tcPr>
            <w:tcW w:w="3969" w:type="dxa"/>
            <w:gridSpan w:val="2"/>
          </w:tcPr>
          <w:p w14:paraId="19AC014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serrated action potential.</w:t>
            </w:r>
          </w:p>
        </w:tc>
        <w:tc>
          <w:tcPr>
            <w:tcW w:w="4536" w:type="dxa"/>
            <w:gridSpan w:val="2"/>
          </w:tcPr>
          <w:p w14:paraId="76BAD1D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зубчатый потенциал действия</w:t>
            </w:r>
            <w:r w:rsidRPr="005F090C">
              <w:rPr>
                <w:rFonts w:ascii="Times New Roman" w:hAnsi="Times New Roman" w:cs="Times New Roman"/>
                <w:sz w:val="24"/>
                <w:szCs w:val="24"/>
              </w:rPr>
              <w:t>.</w:t>
            </w:r>
          </w:p>
        </w:tc>
        <w:tc>
          <w:tcPr>
            <w:tcW w:w="3827" w:type="dxa"/>
            <w:gridSpan w:val="2"/>
          </w:tcPr>
          <w:p w14:paraId="78103FE0" w14:textId="77777777" w:rsidR="0059533B" w:rsidRPr="005F090C" w:rsidRDefault="0059533B" w:rsidP="00AE285D">
            <w:pPr>
              <w:jc w:val="both"/>
              <w:rPr>
                <w:rFonts w:ascii="Times New Roman" w:hAnsi="Times New Roman" w:cs="Times New Roman"/>
                <w:sz w:val="24"/>
                <w:szCs w:val="24"/>
              </w:rPr>
            </w:pPr>
          </w:p>
        </w:tc>
      </w:tr>
      <w:tr w:rsidR="0059533B" w:rsidRPr="005F090C" w14:paraId="16EE2D50" w14:textId="77777777" w:rsidTr="00A536CF">
        <w:trPr>
          <w:gridAfter w:val="1"/>
          <w:wAfter w:w="20" w:type="dxa"/>
        </w:trPr>
        <w:tc>
          <w:tcPr>
            <w:tcW w:w="851" w:type="dxa"/>
            <w:gridSpan w:val="3"/>
            <w:vAlign w:val="center"/>
          </w:tcPr>
          <w:p w14:paraId="26937DA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47AB0A" w14:textId="77777777" w:rsidR="0059533B" w:rsidRPr="005F090C" w:rsidRDefault="0059533B" w:rsidP="008214A0">
            <w:pPr>
              <w:rPr>
                <w:rFonts w:ascii="Times New Roman" w:hAnsi="Times New Roman" w:cs="Times New Roman"/>
                <w:b/>
                <w:sz w:val="24"/>
                <w:szCs w:val="24"/>
                <w:lang w:val="en-US"/>
              </w:rPr>
            </w:pPr>
            <w:r w:rsidRPr="005F090C">
              <w:rPr>
                <w:rFonts w:ascii="Times New Roman" w:hAnsi="Times New Roman" w:cs="Times New Roman"/>
                <w:b/>
                <w:sz w:val="24"/>
                <w:szCs w:val="24"/>
              </w:rPr>
              <w:t>Импульсное</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lastRenderedPageBreak/>
              <w:t>блокирование</w:t>
            </w:r>
            <w:r w:rsidRPr="005F090C">
              <w:rPr>
                <w:rFonts w:ascii="Times New Roman" w:hAnsi="Times New Roman" w:cs="Times New Roman"/>
                <w:b/>
                <w:sz w:val="24"/>
                <w:szCs w:val="24"/>
                <w:lang w:val="en-US"/>
              </w:rPr>
              <w:t xml:space="preserve"> impulse blocking</w:t>
            </w:r>
            <w:r w:rsidRPr="005F090C">
              <w:rPr>
                <w:rFonts w:ascii="Times New Roman" w:hAnsi="Times New Roman" w:cs="Times New Roman"/>
                <w:b/>
                <w:sz w:val="24"/>
                <w:szCs w:val="24"/>
              </w:rPr>
              <w:t xml:space="preserve"> </w:t>
            </w:r>
          </w:p>
        </w:tc>
        <w:tc>
          <w:tcPr>
            <w:tcW w:w="3969" w:type="dxa"/>
            <w:gridSpan w:val="2"/>
          </w:tcPr>
          <w:p w14:paraId="6F79436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See blocking. </w:t>
            </w:r>
          </w:p>
          <w:p w14:paraId="1A1C6732"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4EAFB537"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lastRenderedPageBreak/>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блокирование</w:t>
            </w:r>
            <w:r w:rsidRPr="005F090C">
              <w:rPr>
                <w:rFonts w:ascii="Times New Roman" w:hAnsi="Times New Roman" w:cs="Times New Roman"/>
                <w:sz w:val="24"/>
                <w:szCs w:val="24"/>
                <w:lang w:val="en-US"/>
              </w:rPr>
              <w:t>.</w:t>
            </w:r>
          </w:p>
          <w:p w14:paraId="45C7E6D5" w14:textId="77777777" w:rsidR="0059533B" w:rsidRPr="005F090C" w:rsidRDefault="0059533B" w:rsidP="00AE285D">
            <w:pPr>
              <w:jc w:val="both"/>
              <w:rPr>
                <w:rFonts w:ascii="Times New Roman" w:hAnsi="Times New Roman" w:cs="Times New Roman"/>
                <w:sz w:val="24"/>
                <w:szCs w:val="24"/>
                <w:lang w:val="en-US"/>
              </w:rPr>
            </w:pPr>
          </w:p>
        </w:tc>
        <w:tc>
          <w:tcPr>
            <w:tcW w:w="3827" w:type="dxa"/>
            <w:gridSpan w:val="2"/>
          </w:tcPr>
          <w:p w14:paraId="20EF49C7" w14:textId="77777777" w:rsidR="0059533B" w:rsidRPr="005F090C" w:rsidRDefault="0059533B" w:rsidP="00AE285D">
            <w:pPr>
              <w:jc w:val="both"/>
              <w:rPr>
                <w:rFonts w:ascii="Times New Roman" w:hAnsi="Times New Roman" w:cs="Times New Roman"/>
                <w:sz w:val="24"/>
                <w:szCs w:val="24"/>
              </w:rPr>
            </w:pPr>
          </w:p>
        </w:tc>
      </w:tr>
      <w:tr w:rsidR="0059533B" w:rsidRPr="005F090C" w14:paraId="4B84401E" w14:textId="77777777" w:rsidTr="00A536CF">
        <w:trPr>
          <w:gridAfter w:val="1"/>
          <w:wAfter w:w="20" w:type="dxa"/>
        </w:trPr>
        <w:tc>
          <w:tcPr>
            <w:tcW w:w="851" w:type="dxa"/>
            <w:gridSpan w:val="3"/>
            <w:vAlign w:val="center"/>
          </w:tcPr>
          <w:p w14:paraId="4A4D1D9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762226"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Индекс терминальной латентности (ИТЛ)</w:t>
            </w:r>
          </w:p>
          <w:p w14:paraId="4E08C6EC" w14:textId="1897DE16"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lang w:val="en-US"/>
              </w:rPr>
              <w:t>terminal</w:t>
            </w:r>
            <w:r w:rsidRPr="008A1811">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latency</w:t>
            </w:r>
            <w:r w:rsidRPr="008A1811">
              <w:rPr>
                <w:rFonts w:ascii="Times New Roman" w:hAnsi="Times New Roman" w:cs="Times New Roman"/>
                <w:b/>
                <w:sz w:val="24"/>
                <w:szCs w:val="24"/>
              </w:rPr>
              <w:t xml:space="preserve"> </w:t>
            </w:r>
            <w:proofErr w:type="gramStart"/>
            <w:r w:rsidRPr="005F090C">
              <w:rPr>
                <w:rFonts w:ascii="Times New Roman" w:hAnsi="Times New Roman" w:cs="Times New Roman"/>
                <w:b/>
                <w:sz w:val="24"/>
                <w:szCs w:val="24"/>
                <w:lang w:val="en-US"/>
              </w:rPr>
              <w:t>index</w:t>
            </w:r>
            <w:r w:rsidRPr="008A1811">
              <w:rPr>
                <w:rFonts w:ascii="Times New Roman" w:hAnsi="Times New Roman" w:cs="Times New Roman"/>
                <w:sz w:val="24"/>
                <w:szCs w:val="24"/>
              </w:rPr>
              <w:t xml:space="preserve">  (</w:t>
            </w:r>
            <w:proofErr w:type="gramEnd"/>
            <w:r w:rsidRPr="005F090C">
              <w:rPr>
                <w:rFonts w:ascii="Times New Roman" w:hAnsi="Times New Roman" w:cs="Times New Roman"/>
                <w:sz w:val="24"/>
                <w:szCs w:val="24"/>
                <w:lang w:val="en-US"/>
              </w:rPr>
              <w:t>TLI</w:t>
            </w:r>
            <w:r w:rsidRPr="008A1811">
              <w:rPr>
                <w:rFonts w:ascii="Times New Roman" w:hAnsi="Times New Roman" w:cs="Times New Roman"/>
                <w:sz w:val="24"/>
                <w:szCs w:val="24"/>
              </w:rPr>
              <w:t>)</w:t>
            </w:r>
          </w:p>
        </w:tc>
        <w:tc>
          <w:tcPr>
            <w:tcW w:w="3969" w:type="dxa"/>
            <w:gridSpan w:val="2"/>
          </w:tcPr>
          <w:p w14:paraId="41C431A3"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measure of the distal motor conduction calculated as the ratio of the measured distal distance (mm) to the calculated distal distance [proximal conduction velocity (m/s) x distal latency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TLI values decrease with increasing distal latency. It can be of diagnostic value in the carpal tunnel syndrome and in some immunogenic neuropathies.</w:t>
            </w:r>
          </w:p>
        </w:tc>
        <w:tc>
          <w:tcPr>
            <w:tcW w:w="4536" w:type="dxa"/>
            <w:gridSpan w:val="2"/>
          </w:tcPr>
          <w:p w14:paraId="1EB11541" w14:textId="77777777" w:rsidR="0059533B" w:rsidRPr="005F090C" w:rsidRDefault="0059533B" w:rsidP="00CB2FE7">
            <w:pPr>
              <w:jc w:val="both"/>
              <w:rPr>
                <w:rFonts w:ascii="Times New Roman" w:hAnsi="Times New Roman" w:cs="Times New Roman"/>
                <w:sz w:val="24"/>
                <w:szCs w:val="24"/>
              </w:rPr>
            </w:pPr>
            <w:r w:rsidRPr="005F090C">
              <w:rPr>
                <w:rFonts w:ascii="Times New Roman" w:hAnsi="Times New Roman" w:cs="Times New Roman"/>
                <w:sz w:val="24"/>
                <w:szCs w:val="24"/>
              </w:rPr>
              <w:t>Показатель дистальной моторной проводимости, вычисляемый как отношение измеренного дистального расстояния (</w:t>
            </w:r>
            <w:r>
              <w:rPr>
                <w:rFonts w:ascii="Times New Roman" w:hAnsi="Times New Roman" w:cs="Times New Roman"/>
                <w:sz w:val="24"/>
                <w:szCs w:val="24"/>
              </w:rPr>
              <w:t xml:space="preserve">в </w:t>
            </w:r>
            <w:r w:rsidRPr="005F090C">
              <w:rPr>
                <w:rFonts w:ascii="Times New Roman" w:hAnsi="Times New Roman" w:cs="Times New Roman"/>
                <w:sz w:val="24"/>
                <w:szCs w:val="24"/>
              </w:rPr>
              <w:t>мм) к вычисленному дистальному расстоянию [проксимальная скорость проведения (</w:t>
            </w:r>
            <w:r>
              <w:rPr>
                <w:rFonts w:ascii="Times New Roman" w:hAnsi="Times New Roman" w:cs="Times New Roman"/>
                <w:sz w:val="24"/>
                <w:szCs w:val="24"/>
              </w:rPr>
              <w:t xml:space="preserve">в </w:t>
            </w:r>
            <w:r w:rsidRPr="005F090C">
              <w:rPr>
                <w:rFonts w:ascii="Times New Roman" w:hAnsi="Times New Roman" w:cs="Times New Roman"/>
                <w:sz w:val="24"/>
                <w:szCs w:val="24"/>
              </w:rPr>
              <w:t>м/с) х дистальная латентность (</w:t>
            </w:r>
            <w:r>
              <w:rPr>
                <w:rFonts w:ascii="Times New Roman" w:hAnsi="Times New Roman" w:cs="Times New Roman"/>
                <w:sz w:val="24"/>
                <w:szCs w:val="24"/>
              </w:rPr>
              <w:t xml:space="preserve">в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Значения ИТЛ уменьшаются с увеличением дистальной латентности. Может иметь диагностическое значение при </w:t>
            </w:r>
            <w:proofErr w:type="spellStart"/>
            <w:r w:rsidRPr="005F090C">
              <w:rPr>
                <w:rFonts w:ascii="Times New Roman" w:hAnsi="Times New Roman" w:cs="Times New Roman"/>
                <w:sz w:val="24"/>
                <w:szCs w:val="24"/>
              </w:rPr>
              <w:t>карпальном</w:t>
            </w:r>
            <w:proofErr w:type="spellEnd"/>
            <w:r w:rsidRPr="005F090C">
              <w:rPr>
                <w:rFonts w:ascii="Times New Roman" w:hAnsi="Times New Roman" w:cs="Times New Roman"/>
                <w:sz w:val="24"/>
                <w:szCs w:val="24"/>
              </w:rPr>
              <w:t xml:space="preserve"> туннельном синдроме и при некоторых </w:t>
            </w:r>
            <w:proofErr w:type="spellStart"/>
            <w:r w:rsidRPr="005F090C">
              <w:rPr>
                <w:rFonts w:ascii="Times New Roman" w:hAnsi="Times New Roman" w:cs="Times New Roman"/>
                <w:sz w:val="24"/>
                <w:szCs w:val="24"/>
              </w:rPr>
              <w:t>иммуннопосредованных</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нейропатиях</w:t>
            </w:r>
            <w:proofErr w:type="spellEnd"/>
            <w:r w:rsidRPr="005F090C">
              <w:rPr>
                <w:rFonts w:ascii="Times New Roman" w:hAnsi="Times New Roman" w:cs="Times New Roman"/>
                <w:sz w:val="24"/>
                <w:szCs w:val="24"/>
              </w:rPr>
              <w:t>.</w:t>
            </w:r>
          </w:p>
        </w:tc>
        <w:tc>
          <w:tcPr>
            <w:tcW w:w="3827" w:type="dxa"/>
            <w:gridSpan w:val="2"/>
          </w:tcPr>
          <w:p w14:paraId="0A892CB1" w14:textId="77777777" w:rsidR="0059533B" w:rsidRPr="005F090C" w:rsidRDefault="0059533B" w:rsidP="00CB2FE7">
            <w:pPr>
              <w:jc w:val="both"/>
              <w:rPr>
                <w:rFonts w:ascii="Times New Roman" w:hAnsi="Times New Roman" w:cs="Times New Roman"/>
                <w:sz w:val="24"/>
                <w:szCs w:val="24"/>
              </w:rPr>
            </w:pPr>
          </w:p>
        </w:tc>
      </w:tr>
      <w:tr w:rsidR="0059533B" w:rsidRPr="005F090C" w14:paraId="66D63E8C" w14:textId="77777777" w:rsidTr="00A536CF">
        <w:trPr>
          <w:gridAfter w:val="1"/>
          <w:wAfter w:w="20" w:type="dxa"/>
        </w:trPr>
        <w:tc>
          <w:tcPr>
            <w:tcW w:w="851" w:type="dxa"/>
            <w:gridSpan w:val="3"/>
            <w:vAlign w:val="center"/>
          </w:tcPr>
          <w:p w14:paraId="2B9C931F" w14:textId="77777777" w:rsidR="0059533B" w:rsidRPr="002B6D5F"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0C4C608" w14:textId="12D4679C" w:rsidR="0059533B" w:rsidRPr="002B6D5F" w:rsidRDefault="0059533B" w:rsidP="0055621A">
            <w:pPr>
              <w:rPr>
                <w:rFonts w:ascii="Times New Roman" w:hAnsi="Times New Roman" w:cs="Times New Roman"/>
                <w:b/>
                <w:sz w:val="24"/>
                <w:szCs w:val="24"/>
              </w:rPr>
            </w:pPr>
            <w:r w:rsidRPr="002B6D5F">
              <w:rPr>
                <w:rFonts w:ascii="Times New Roman" w:hAnsi="Times New Roman" w:cs="Times New Roman"/>
                <w:b/>
                <w:sz w:val="24"/>
                <w:szCs w:val="24"/>
              </w:rPr>
              <w:t>Индекс числа двигательных единиц (</w:t>
            </w:r>
            <w:r w:rsidR="002B6D5F" w:rsidRPr="002B6D5F">
              <w:rPr>
                <w:rFonts w:ascii="Times New Roman" w:hAnsi="Times New Roman" w:cs="Times New Roman"/>
                <w:b/>
                <w:sz w:val="24"/>
                <w:szCs w:val="24"/>
                <w:lang w:val="en-US"/>
              </w:rPr>
              <w:t>MUNIX</w:t>
            </w:r>
            <w:r w:rsidRPr="002B6D5F">
              <w:rPr>
                <w:rFonts w:ascii="Times New Roman" w:hAnsi="Times New Roman" w:cs="Times New Roman"/>
                <w:b/>
                <w:sz w:val="24"/>
                <w:szCs w:val="24"/>
              </w:rPr>
              <w:t>)</w:t>
            </w:r>
          </w:p>
          <w:p w14:paraId="07EDFC79" w14:textId="77777777" w:rsidR="0059533B" w:rsidRPr="002B6D5F" w:rsidRDefault="0059533B" w:rsidP="0055621A">
            <w:pPr>
              <w:rPr>
                <w:rFonts w:ascii="Times New Roman" w:hAnsi="Times New Roman" w:cs="Times New Roman"/>
                <w:b/>
                <w:sz w:val="24"/>
                <w:szCs w:val="24"/>
                <w:lang w:val="en-US"/>
              </w:rPr>
            </w:pPr>
            <w:r w:rsidRPr="002B6D5F">
              <w:rPr>
                <w:rFonts w:ascii="Times New Roman" w:hAnsi="Times New Roman" w:cs="Times New Roman"/>
                <w:b/>
                <w:sz w:val="24"/>
                <w:szCs w:val="24"/>
                <w:lang w:val="en-US"/>
              </w:rPr>
              <w:t xml:space="preserve">motor unit number index (MUNIX) </w:t>
            </w:r>
          </w:p>
          <w:p w14:paraId="4FFB6015" w14:textId="77777777" w:rsidR="0059533B" w:rsidRPr="002B6D5F" w:rsidRDefault="0059533B" w:rsidP="00107EB5">
            <w:pPr>
              <w:rPr>
                <w:rFonts w:ascii="Times New Roman" w:hAnsi="Times New Roman" w:cs="Times New Roman"/>
                <w:b/>
                <w:sz w:val="24"/>
                <w:szCs w:val="24"/>
                <w:lang w:val="en-US"/>
              </w:rPr>
            </w:pPr>
          </w:p>
        </w:tc>
        <w:tc>
          <w:tcPr>
            <w:tcW w:w="3969" w:type="dxa"/>
            <w:gridSpan w:val="2"/>
          </w:tcPr>
          <w:p w14:paraId="79A1F35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frequently used and quickly performed MUNE technique based on a complex mathematical algorithm. It calculates CMAP amplitude/ mean amplitude of individual MUPs obtained from the analysis of voluntary surface EMG at different levels of effort.</w:t>
            </w:r>
          </w:p>
        </w:tc>
        <w:tc>
          <w:tcPr>
            <w:tcW w:w="4536" w:type="dxa"/>
            <w:gridSpan w:val="2"/>
          </w:tcPr>
          <w:p w14:paraId="55008DFE" w14:textId="3713BF5B" w:rsidR="0059533B" w:rsidRPr="005F090C" w:rsidRDefault="0059533B" w:rsidP="0055621A">
            <w:pPr>
              <w:jc w:val="both"/>
              <w:rPr>
                <w:rFonts w:ascii="Times New Roman" w:hAnsi="Times New Roman" w:cs="Times New Roman"/>
                <w:sz w:val="24"/>
                <w:szCs w:val="24"/>
              </w:rPr>
            </w:pPr>
            <w:r w:rsidRPr="005F090C">
              <w:rPr>
                <w:rFonts w:ascii="Times New Roman" w:hAnsi="Times New Roman" w:cs="Times New Roman"/>
                <w:sz w:val="24"/>
                <w:szCs w:val="24"/>
              </w:rPr>
              <w:t xml:space="preserve">Часто используемая и быстро выполняемая техника </w:t>
            </w:r>
            <w:r>
              <w:rPr>
                <w:rFonts w:ascii="Times New Roman" w:hAnsi="Times New Roman" w:cs="Times New Roman"/>
                <w:sz w:val="24"/>
                <w:szCs w:val="24"/>
              </w:rPr>
              <w:t>оценки числа двигательных единиц</w:t>
            </w:r>
            <w:r w:rsidRPr="005F090C">
              <w:rPr>
                <w:rFonts w:ascii="Times New Roman" w:hAnsi="Times New Roman" w:cs="Times New Roman"/>
                <w:sz w:val="24"/>
                <w:szCs w:val="24"/>
              </w:rPr>
              <w:t>, основанная на сложном математическом алгоритме. Он рассчитывает</w:t>
            </w:r>
            <w:r w:rsidR="009F53BA">
              <w:rPr>
                <w:rFonts w:ascii="Times New Roman" w:hAnsi="Times New Roman" w:cs="Times New Roman"/>
                <w:sz w:val="24"/>
                <w:szCs w:val="24"/>
              </w:rPr>
              <w:t xml:space="preserve"> отношение</w:t>
            </w:r>
            <w:r w:rsidRPr="005F090C">
              <w:rPr>
                <w:rFonts w:ascii="Times New Roman" w:hAnsi="Times New Roman" w:cs="Times New Roman"/>
                <w:sz w:val="24"/>
                <w:szCs w:val="24"/>
              </w:rPr>
              <w:t xml:space="preserve"> амплитуд</w:t>
            </w:r>
            <w:r w:rsidR="009F53BA">
              <w:rPr>
                <w:rFonts w:ascii="Times New Roman" w:hAnsi="Times New Roman" w:cs="Times New Roman"/>
                <w:sz w:val="24"/>
                <w:szCs w:val="24"/>
              </w:rPr>
              <w:t>а</w:t>
            </w:r>
            <w:r w:rsidRPr="005F090C">
              <w:rPr>
                <w:rFonts w:ascii="Times New Roman" w:hAnsi="Times New Roman" w:cs="Times New Roman"/>
                <w:sz w:val="24"/>
                <w:szCs w:val="24"/>
              </w:rPr>
              <w:t xml:space="preserve"> М-</w:t>
            </w:r>
            <w:r w:rsidR="009F53BA">
              <w:rPr>
                <w:rFonts w:ascii="Times New Roman" w:hAnsi="Times New Roman" w:cs="Times New Roman"/>
                <w:sz w:val="24"/>
                <w:szCs w:val="24"/>
              </w:rPr>
              <w:t>волны</w:t>
            </w:r>
            <w:r w:rsidRPr="005F090C">
              <w:rPr>
                <w:rFonts w:ascii="Times New Roman" w:hAnsi="Times New Roman" w:cs="Times New Roman"/>
                <w:sz w:val="24"/>
                <w:szCs w:val="24"/>
              </w:rPr>
              <w:t>/средн</w:t>
            </w:r>
            <w:r w:rsidR="009F53BA">
              <w:rPr>
                <w:rFonts w:ascii="Times New Roman" w:hAnsi="Times New Roman" w:cs="Times New Roman"/>
                <w:sz w:val="24"/>
                <w:szCs w:val="24"/>
              </w:rPr>
              <w:t>яя</w:t>
            </w:r>
            <w:r w:rsidRPr="005F090C">
              <w:rPr>
                <w:rFonts w:ascii="Times New Roman" w:hAnsi="Times New Roman" w:cs="Times New Roman"/>
                <w:sz w:val="24"/>
                <w:szCs w:val="24"/>
              </w:rPr>
              <w:t xml:space="preserve"> амплитуд</w:t>
            </w:r>
            <w:r w:rsidR="009F53BA">
              <w:rPr>
                <w:rFonts w:ascii="Times New Roman" w:hAnsi="Times New Roman" w:cs="Times New Roman"/>
                <w:sz w:val="24"/>
                <w:szCs w:val="24"/>
              </w:rPr>
              <w:t>а</w:t>
            </w:r>
            <w:r w:rsidRPr="005F090C">
              <w:rPr>
                <w:rFonts w:ascii="Times New Roman" w:hAnsi="Times New Roman" w:cs="Times New Roman"/>
                <w:sz w:val="24"/>
                <w:szCs w:val="24"/>
              </w:rPr>
              <w:t xml:space="preserve"> отдельных ПДЕ, полученных из анализа произвольной поверхностной ЭМГ при </w:t>
            </w:r>
            <w:r>
              <w:rPr>
                <w:rFonts w:ascii="Times New Roman" w:hAnsi="Times New Roman" w:cs="Times New Roman"/>
                <w:sz w:val="24"/>
                <w:szCs w:val="24"/>
              </w:rPr>
              <w:t>разных</w:t>
            </w:r>
            <w:r w:rsidRPr="005F090C">
              <w:rPr>
                <w:rFonts w:ascii="Times New Roman" w:hAnsi="Times New Roman" w:cs="Times New Roman"/>
                <w:sz w:val="24"/>
                <w:szCs w:val="24"/>
              </w:rPr>
              <w:t xml:space="preserve"> уровнях усилия.</w:t>
            </w:r>
          </w:p>
        </w:tc>
        <w:tc>
          <w:tcPr>
            <w:tcW w:w="3827" w:type="dxa"/>
            <w:gridSpan w:val="2"/>
          </w:tcPr>
          <w:p w14:paraId="11543732" w14:textId="77777777" w:rsidR="0059533B" w:rsidRPr="005F090C" w:rsidRDefault="0059533B" w:rsidP="00904B9D">
            <w:pPr>
              <w:jc w:val="both"/>
              <w:rPr>
                <w:rFonts w:ascii="Times New Roman" w:hAnsi="Times New Roman" w:cs="Times New Roman"/>
                <w:sz w:val="24"/>
                <w:szCs w:val="24"/>
              </w:rPr>
            </w:pPr>
          </w:p>
        </w:tc>
      </w:tr>
      <w:tr w:rsidR="0059533B" w:rsidRPr="005F090C" w14:paraId="0496092E" w14:textId="77777777" w:rsidTr="00A536CF">
        <w:trPr>
          <w:gridAfter w:val="1"/>
          <w:wAfter w:w="20" w:type="dxa"/>
        </w:trPr>
        <w:tc>
          <w:tcPr>
            <w:tcW w:w="851" w:type="dxa"/>
            <w:gridSpan w:val="3"/>
            <w:vAlign w:val="center"/>
          </w:tcPr>
          <w:p w14:paraId="442A625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79D912B" w14:textId="77777777" w:rsidR="001502B1"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Индифферентный электрод</w:t>
            </w:r>
          </w:p>
          <w:p w14:paraId="290B8982" w14:textId="22D715FC" w:rsidR="0059533B" w:rsidRPr="005F090C" w:rsidRDefault="0059533B" w:rsidP="007C5755">
            <w:pPr>
              <w:rPr>
                <w:rFonts w:ascii="Times New Roman" w:hAnsi="Times New Roman" w:cs="Times New Roman"/>
                <w:b/>
                <w:sz w:val="24"/>
                <w:szCs w:val="24"/>
              </w:rPr>
            </w:pPr>
            <w:proofErr w:type="spellStart"/>
            <w:r w:rsidRPr="005F090C">
              <w:rPr>
                <w:rFonts w:ascii="Times New Roman" w:hAnsi="Times New Roman" w:cs="Times New Roman"/>
                <w:b/>
                <w:sz w:val="24"/>
                <w:szCs w:val="24"/>
              </w:rPr>
              <w:t>indifferent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tc>
        <w:tc>
          <w:tcPr>
            <w:tcW w:w="3969" w:type="dxa"/>
            <w:gridSpan w:val="2"/>
          </w:tcPr>
          <w:p w14:paraId="3AA71B4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Synonymous with reference electrode and E2 electrode. Use of term discouraged. See recording electrode</w:t>
            </w:r>
          </w:p>
        </w:tc>
        <w:tc>
          <w:tcPr>
            <w:tcW w:w="4536" w:type="dxa"/>
            <w:gridSpan w:val="2"/>
          </w:tcPr>
          <w:p w14:paraId="37CDCDC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терминов референтный электрод и электрод Е2. Употребление данного термина не рекомендуется. См. раздел </w:t>
            </w:r>
            <w:r w:rsidRPr="005F090C">
              <w:rPr>
                <w:rFonts w:ascii="Times New Roman" w:hAnsi="Times New Roman" w:cs="Times New Roman"/>
                <w:i/>
                <w:sz w:val="24"/>
                <w:szCs w:val="24"/>
              </w:rPr>
              <w:t>регистрирующий электрод.</w:t>
            </w:r>
          </w:p>
        </w:tc>
        <w:tc>
          <w:tcPr>
            <w:tcW w:w="3827" w:type="dxa"/>
            <w:gridSpan w:val="2"/>
          </w:tcPr>
          <w:p w14:paraId="6D5C2F78" w14:textId="77777777" w:rsidR="0059533B" w:rsidRPr="005F090C" w:rsidRDefault="0059533B" w:rsidP="00AE285D">
            <w:pPr>
              <w:jc w:val="both"/>
              <w:rPr>
                <w:rFonts w:ascii="Times New Roman" w:hAnsi="Times New Roman" w:cs="Times New Roman"/>
                <w:sz w:val="24"/>
                <w:szCs w:val="24"/>
              </w:rPr>
            </w:pPr>
          </w:p>
        </w:tc>
      </w:tr>
      <w:tr w:rsidR="0059533B" w:rsidRPr="005F090C" w14:paraId="7992E0E7" w14:textId="77777777" w:rsidTr="00A536CF">
        <w:trPr>
          <w:gridAfter w:val="1"/>
          <w:wAfter w:w="20" w:type="dxa"/>
        </w:trPr>
        <w:tc>
          <w:tcPr>
            <w:tcW w:w="851" w:type="dxa"/>
            <w:gridSpan w:val="3"/>
            <w:vAlign w:val="center"/>
          </w:tcPr>
          <w:p w14:paraId="0AEAE37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025C13E" w14:textId="77777777" w:rsidR="0059533B" w:rsidRPr="005339BC" w:rsidRDefault="0059533B" w:rsidP="00107EB5">
            <w:pPr>
              <w:rPr>
                <w:rFonts w:ascii="Times New Roman" w:hAnsi="Times New Roman" w:cs="Times New Roman"/>
                <w:sz w:val="24"/>
                <w:szCs w:val="24"/>
                <w:lang w:val="en-US"/>
              </w:rPr>
            </w:pPr>
            <w:r w:rsidRPr="005F090C">
              <w:rPr>
                <w:rFonts w:ascii="Times New Roman" w:hAnsi="Times New Roman" w:cs="Times New Roman"/>
                <w:b/>
                <w:sz w:val="24"/>
                <w:szCs w:val="24"/>
              </w:rPr>
              <w:t>Инкремент</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ответа</w:t>
            </w:r>
            <w:r w:rsidRPr="005F090C">
              <w:rPr>
                <w:rFonts w:ascii="Times New Roman" w:hAnsi="Times New Roman" w:cs="Times New Roman"/>
                <w:b/>
                <w:sz w:val="24"/>
                <w:szCs w:val="24"/>
                <w:lang w:val="en-US"/>
              </w:rPr>
              <w:t xml:space="preserve"> </w:t>
            </w:r>
            <w:r w:rsidRPr="005F090C">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5F090C">
              <w:rPr>
                <w:rFonts w:ascii="Times New Roman" w:hAnsi="Times New Roman" w:cs="Times New Roman"/>
                <w:sz w:val="24"/>
                <w:szCs w:val="24"/>
                <w:lang w:val="en-US"/>
              </w:rPr>
              <w:t>. 15)</w:t>
            </w:r>
          </w:p>
          <w:p w14:paraId="73736660" w14:textId="77777777" w:rsidR="0059533B" w:rsidRPr="003F7612"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incrementing response (Fig. 15)</w:t>
            </w:r>
          </w:p>
          <w:p w14:paraId="2D2B5EA5" w14:textId="77777777" w:rsidR="0059533B" w:rsidRPr="005F090C" w:rsidRDefault="0059533B" w:rsidP="007C5755">
            <w:pPr>
              <w:rPr>
                <w:rFonts w:ascii="Times New Roman" w:hAnsi="Times New Roman" w:cs="Times New Roman"/>
                <w:b/>
                <w:sz w:val="24"/>
                <w:szCs w:val="24"/>
                <w:lang w:val="en-US"/>
              </w:rPr>
            </w:pPr>
            <w:r w:rsidRPr="00FE5337">
              <w:rPr>
                <w:rFonts w:ascii="Times New Roman" w:hAnsi="Times New Roman" w:cs="Times New Roman"/>
                <w:b/>
                <w:sz w:val="24"/>
                <w:szCs w:val="24"/>
                <w:lang w:val="en-US"/>
              </w:rPr>
              <w:t xml:space="preserve"> </w:t>
            </w:r>
          </w:p>
        </w:tc>
        <w:tc>
          <w:tcPr>
            <w:tcW w:w="3969" w:type="dxa"/>
            <w:gridSpan w:val="2"/>
          </w:tcPr>
          <w:p w14:paraId="73DABDD3"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reproducible increase in amplitude and/or area of successive M waves to repetitive nerve stimulation. The rate of stimulation and the number of stimuli should be specified. </w:t>
            </w:r>
            <w:r w:rsidRPr="005F090C">
              <w:rPr>
                <w:rFonts w:ascii="Times New Roman" w:hAnsi="Times New Roman" w:cs="Times New Roman"/>
                <w:sz w:val="24"/>
                <w:szCs w:val="24"/>
                <w:lang w:val="en-US"/>
              </w:rPr>
              <w:lastRenderedPageBreak/>
              <w:t xml:space="preserve">Commonly seen in two situations. 1) In normal </w:t>
            </w:r>
            <w:proofErr w:type="gramStart"/>
            <w:r w:rsidRPr="005F090C">
              <w:rPr>
                <w:rFonts w:ascii="Times New Roman" w:hAnsi="Times New Roman" w:cs="Times New Roman"/>
                <w:sz w:val="24"/>
                <w:szCs w:val="24"/>
                <w:lang w:val="en-US"/>
              </w:rPr>
              <w:t>subjects  the</w:t>
            </w:r>
            <w:proofErr w:type="gramEnd"/>
            <w:r w:rsidRPr="005F090C">
              <w:rPr>
                <w:rFonts w:ascii="Times New Roman" w:hAnsi="Times New Roman" w:cs="Times New Roman"/>
                <w:sz w:val="24"/>
                <w:szCs w:val="24"/>
                <w:lang w:val="en-US"/>
              </w:rPr>
              <w:t xml:space="preserve">  configuration  of  the  M  wave  may change in response to repetitive nerve stimulation so that the amplitude progressively increases as the duration decreases, leaving the area of the M wave relatively unchanged. This phenomenon is termed </w:t>
            </w:r>
            <w:proofErr w:type="spellStart"/>
            <w:r w:rsidRPr="005F090C">
              <w:rPr>
                <w:rFonts w:ascii="Times New Roman" w:hAnsi="Times New Roman" w:cs="Times New Roman"/>
                <w:sz w:val="24"/>
                <w:szCs w:val="24"/>
                <w:lang w:val="en-US"/>
              </w:rPr>
              <w:t>pseudofacilitation</w:t>
            </w:r>
            <w:proofErr w:type="spellEnd"/>
            <w:r w:rsidRPr="005F090C">
              <w:rPr>
                <w:rFonts w:ascii="Times New Roman" w:hAnsi="Times New Roman" w:cs="Times New Roman"/>
                <w:sz w:val="24"/>
                <w:szCs w:val="24"/>
                <w:lang w:val="en-US"/>
              </w:rPr>
              <w:t xml:space="preserve">. 2) In presynaptic neuromuscular transmission disorders, the configuration of the M wave may change with repetitive nerve stimulation so that the amplitude and the area of the M wave progressively increase. </w:t>
            </w:r>
            <w:proofErr w:type="spellStart"/>
            <w:r w:rsidRPr="005F090C">
              <w:rPr>
                <w:rFonts w:ascii="Times New Roman" w:hAnsi="Times New Roman" w:cs="Times New Roman"/>
                <w:sz w:val="24"/>
                <w:szCs w:val="24"/>
              </w:rPr>
              <w:t>This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phenomenon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decrementing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response</w:t>
            </w:r>
            <w:proofErr w:type="spellEnd"/>
          </w:p>
        </w:tc>
        <w:tc>
          <w:tcPr>
            <w:tcW w:w="4536" w:type="dxa"/>
            <w:gridSpan w:val="2"/>
          </w:tcPr>
          <w:p w14:paraId="0ECB6901" w14:textId="646F4B40" w:rsidR="0059533B" w:rsidRPr="005F090C" w:rsidRDefault="0059533B" w:rsidP="00FE5337">
            <w:pPr>
              <w:jc w:val="both"/>
              <w:rPr>
                <w:rFonts w:ascii="Times New Roman" w:hAnsi="Times New Roman" w:cs="Times New Roman"/>
                <w:sz w:val="24"/>
                <w:szCs w:val="24"/>
              </w:rPr>
            </w:pPr>
            <w:r w:rsidRPr="00FE5337">
              <w:rPr>
                <w:rFonts w:ascii="Times New Roman" w:hAnsi="Times New Roman" w:cs="Times New Roman"/>
                <w:sz w:val="24"/>
                <w:szCs w:val="24"/>
              </w:rPr>
              <w:lastRenderedPageBreak/>
              <w:t>Воспроизводимое увеличение амплитуды и/или площади последовательных М</w:t>
            </w:r>
            <w:r w:rsidR="00AD38CA">
              <w:rPr>
                <w:rFonts w:ascii="Times New Roman" w:hAnsi="Times New Roman" w:cs="Times New Roman"/>
                <w:sz w:val="24"/>
                <w:szCs w:val="24"/>
              </w:rPr>
              <w:t>-волн</w:t>
            </w:r>
            <w:r w:rsidR="00AD38CA" w:rsidRPr="00FE5337">
              <w:rPr>
                <w:rFonts w:ascii="Times New Roman" w:hAnsi="Times New Roman" w:cs="Times New Roman"/>
                <w:sz w:val="24"/>
                <w:szCs w:val="24"/>
              </w:rPr>
              <w:t xml:space="preserve"> при</w:t>
            </w:r>
            <w:r w:rsidRPr="00FE5337">
              <w:rPr>
                <w:rFonts w:ascii="Times New Roman" w:hAnsi="Times New Roman" w:cs="Times New Roman"/>
                <w:sz w:val="24"/>
                <w:szCs w:val="24"/>
              </w:rPr>
              <w:t xml:space="preserve"> ритмической стимуляции нерва. Следует указать частоту стимуляции и количество стимулов. Обычно </w:t>
            </w:r>
            <w:r w:rsidRPr="00FE5337">
              <w:rPr>
                <w:rFonts w:ascii="Times New Roman" w:hAnsi="Times New Roman" w:cs="Times New Roman"/>
                <w:sz w:val="24"/>
                <w:szCs w:val="24"/>
              </w:rPr>
              <w:lastRenderedPageBreak/>
              <w:t>наблюдается в двух ситуациях. 1) У здоровых людей конфигурация М-</w:t>
            </w:r>
            <w:r w:rsidR="00AD38CA">
              <w:rPr>
                <w:rFonts w:ascii="Times New Roman" w:hAnsi="Times New Roman" w:cs="Times New Roman"/>
                <w:sz w:val="24"/>
                <w:szCs w:val="24"/>
              </w:rPr>
              <w:t>волны</w:t>
            </w:r>
            <w:r w:rsidRPr="00FE5337">
              <w:rPr>
                <w:rFonts w:ascii="Times New Roman" w:hAnsi="Times New Roman" w:cs="Times New Roman"/>
                <w:sz w:val="24"/>
                <w:szCs w:val="24"/>
              </w:rPr>
              <w:t xml:space="preserve"> может изменяться при </w:t>
            </w:r>
            <w:r w:rsidR="00D531C3" w:rsidRPr="00FE5337">
              <w:rPr>
                <w:rFonts w:ascii="Times New Roman" w:hAnsi="Times New Roman" w:cs="Times New Roman"/>
                <w:sz w:val="24"/>
                <w:szCs w:val="24"/>
              </w:rPr>
              <w:t>ритмической стимуляции</w:t>
            </w:r>
            <w:r w:rsidRPr="00FE5337">
              <w:rPr>
                <w:rFonts w:ascii="Times New Roman" w:hAnsi="Times New Roman" w:cs="Times New Roman"/>
                <w:sz w:val="24"/>
                <w:szCs w:val="24"/>
              </w:rPr>
              <w:t xml:space="preserve"> </w:t>
            </w:r>
            <w:r w:rsidR="00D531C3" w:rsidRPr="00FE5337">
              <w:rPr>
                <w:rFonts w:ascii="Times New Roman" w:hAnsi="Times New Roman" w:cs="Times New Roman"/>
                <w:sz w:val="24"/>
                <w:szCs w:val="24"/>
              </w:rPr>
              <w:t>нерва таким</w:t>
            </w:r>
            <w:r w:rsidRPr="00FE5337">
              <w:rPr>
                <w:rFonts w:ascii="Times New Roman" w:hAnsi="Times New Roman" w:cs="Times New Roman"/>
                <w:sz w:val="24"/>
                <w:szCs w:val="24"/>
              </w:rPr>
              <w:t xml:space="preserve"> образом, что амплитуда постепенно увеличивается, а длительность уменьшается, при этом площадь М-</w:t>
            </w:r>
            <w:r w:rsidR="00D531C3">
              <w:rPr>
                <w:rFonts w:ascii="Times New Roman" w:hAnsi="Times New Roman" w:cs="Times New Roman"/>
                <w:sz w:val="24"/>
                <w:szCs w:val="24"/>
              </w:rPr>
              <w:t>волны</w:t>
            </w:r>
            <w:r w:rsidR="00D531C3" w:rsidRPr="00FE5337">
              <w:rPr>
                <w:rFonts w:ascii="Times New Roman" w:hAnsi="Times New Roman" w:cs="Times New Roman"/>
                <w:sz w:val="24"/>
                <w:szCs w:val="24"/>
              </w:rPr>
              <w:t xml:space="preserve"> остается</w:t>
            </w:r>
            <w:r w:rsidRPr="00FE5337">
              <w:rPr>
                <w:rFonts w:ascii="Times New Roman" w:hAnsi="Times New Roman" w:cs="Times New Roman"/>
                <w:sz w:val="24"/>
                <w:szCs w:val="24"/>
              </w:rPr>
              <w:t xml:space="preserve"> относительно неизменной. Это явление называется </w:t>
            </w:r>
            <w:proofErr w:type="spellStart"/>
            <w:r w:rsidRPr="00FE5337">
              <w:rPr>
                <w:rFonts w:ascii="Times New Roman" w:hAnsi="Times New Roman" w:cs="Times New Roman"/>
                <w:sz w:val="24"/>
                <w:szCs w:val="24"/>
              </w:rPr>
              <w:t>псевдофасилитацией</w:t>
            </w:r>
            <w:proofErr w:type="spellEnd"/>
            <w:r w:rsidRPr="00FE5337">
              <w:rPr>
                <w:rFonts w:ascii="Times New Roman" w:hAnsi="Times New Roman" w:cs="Times New Roman"/>
                <w:sz w:val="24"/>
                <w:szCs w:val="24"/>
              </w:rPr>
              <w:t xml:space="preserve">. 2) При </w:t>
            </w:r>
            <w:proofErr w:type="spellStart"/>
            <w:r w:rsidRPr="00FE5337">
              <w:rPr>
                <w:rFonts w:ascii="Times New Roman" w:hAnsi="Times New Roman" w:cs="Times New Roman"/>
                <w:sz w:val="24"/>
                <w:szCs w:val="24"/>
              </w:rPr>
              <w:t>пресинаптических</w:t>
            </w:r>
            <w:proofErr w:type="spellEnd"/>
            <w:r w:rsidRPr="00FE5337">
              <w:rPr>
                <w:rFonts w:ascii="Times New Roman" w:hAnsi="Times New Roman" w:cs="Times New Roman"/>
                <w:sz w:val="24"/>
                <w:szCs w:val="24"/>
              </w:rPr>
              <w:t xml:space="preserve"> нарушениях нервно-мышечной передачи конфигурация М-</w:t>
            </w:r>
            <w:r w:rsidR="00D531C3">
              <w:rPr>
                <w:rFonts w:ascii="Times New Roman" w:hAnsi="Times New Roman" w:cs="Times New Roman"/>
                <w:sz w:val="24"/>
                <w:szCs w:val="24"/>
              </w:rPr>
              <w:t>волны</w:t>
            </w:r>
            <w:r w:rsidRPr="00FE5337">
              <w:rPr>
                <w:rFonts w:ascii="Times New Roman" w:hAnsi="Times New Roman" w:cs="Times New Roman"/>
                <w:sz w:val="24"/>
                <w:szCs w:val="24"/>
              </w:rPr>
              <w:t xml:space="preserve"> может изменяться при ритмической стимуляции нерва так, что амплитуда и площадь М-</w:t>
            </w:r>
            <w:r w:rsidR="00CE463D">
              <w:rPr>
                <w:rFonts w:ascii="Times New Roman" w:hAnsi="Times New Roman" w:cs="Times New Roman"/>
                <w:sz w:val="24"/>
                <w:szCs w:val="24"/>
              </w:rPr>
              <w:t>волны</w:t>
            </w:r>
            <w:r w:rsidRPr="00FE5337">
              <w:rPr>
                <w:rFonts w:ascii="Times New Roman" w:hAnsi="Times New Roman" w:cs="Times New Roman"/>
                <w:sz w:val="24"/>
                <w:szCs w:val="24"/>
              </w:rPr>
              <w:t xml:space="preserve"> постепенно увеличиваются. Это явление называется облегчение.  Противоположен термину </w:t>
            </w:r>
            <w:r w:rsidRPr="00FE5337">
              <w:rPr>
                <w:rFonts w:ascii="Times New Roman" w:hAnsi="Times New Roman" w:cs="Times New Roman"/>
                <w:i/>
                <w:sz w:val="24"/>
                <w:szCs w:val="24"/>
              </w:rPr>
              <w:t>декремент ответа</w:t>
            </w:r>
            <w:r w:rsidRPr="00FE5337">
              <w:rPr>
                <w:rFonts w:ascii="Times New Roman" w:hAnsi="Times New Roman" w:cs="Times New Roman"/>
                <w:sz w:val="24"/>
                <w:szCs w:val="24"/>
              </w:rPr>
              <w:t>.</w:t>
            </w:r>
          </w:p>
        </w:tc>
        <w:tc>
          <w:tcPr>
            <w:tcW w:w="3827" w:type="dxa"/>
            <w:gridSpan w:val="2"/>
          </w:tcPr>
          <w:p w14:paraId="2C880775" w14:textId="77777777" w:rsidR="0059533B" w:rsidRPr="005F090C" w:rsidRDefault="0059533B" w:rsidP="00FE5337">
            <w:pPr>
              <w:rPr>
                <w:rFonts w:ascii="Times New Roman" w:hAnsi="Times New Roman" w:cs="Times New Roman"/>
                <w:sz w:val="24"/>
                <w:szCs w:val="24"/>
              </w:rPr>
            </w:pPr>
          </w:p>
        </w:tc>
      </w:tr>
      <w:tr w:rsidR="0059533B" w:rsidRPr="005F090C" w14:paraId="3B0F4654" w14:textId="77777777" w:rsidTr="00A536CF">
        <w:trPr>
          <w:gridAfter w:val="1"/>
          <w:wAfter w:w="20" w:type="dxa"/>
        </w:trPr>
        <w:tc>
          <w:tcPr>
            <w:tcW w:w="851" w:type="dxa"/>
            <w:gridSpan w:val="3"/>
            <w:vAlign w:val="center"/>
          </w:tcPr>
          <w:p w14:paraId="12CAF01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083C569" w14:textId="77777777" w:rsidR="00DF5075" w:rsidRDefault="0059533B" w:rsidP="007C5755">
            <w:pPr>
              <w:rPr>
                <w:rFonts w:ascii="Times New Roman" w:hAnsi="Times New Roman" w:cs="Times New Roman"/>
                <w:b/>
                <w:sz w:val="24"/>
                <w:szCs w:val="24"/>
                <w:lang w:val="en-US"/>
              </w:rPr>
            </w:pPr>
            <w:r w:rsidRPr="005F090C">
              <w:rPr>
                <w:rFonts w:ascii="Times New Roman" w:hAnsi="Times New Roman" w:cs="Times New Roman"/>
                <w:b/>
                <w:sz w:val="24"/>
                <w:szCs w:val="24"/>
              </w:rPr>
              <w:t>Инкремент</w:t>
            </w:r>
            <w:r w:rsidRPr="00FE5337">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после</w:t>
            </w:r>
            <w:r w:rsidRPr="00FE5337">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нагрузки</w:t>
            </w:r>
            <w:r w:rsidRPr="00FE5337">
              <w:rPr>
                <w:rFonts w:ascii="Times New Roman" w:hAnsi="Times New Roman" w:cs="Times New Roman"/>
                <w:b/>
                <w:sz w:val="24"/>
                <w:szCs w:val="24"/>
                <w:lang w:val="en-US"/>
              </w:rPr>
              <w:t xml:space="preserve"> </w:t>
            </w:r>
          </w:p>
          <w:p w14:paraId="0E6A351F" w14:textId="69BE31A7" w:rsidR="0059533B" w:rsidRPr="00FE5337" w:rsidRDefault="0059533B" w:rsidP="007C5755">
            <w:pPr>
              <w:rPr>
                <w:rFonts w:ascii="Times New Roman" w:hAnsi="Times New Roman" w:cs="Times New Roman"/>
                <w:b/>
                <w:sz w:val="24"/>
                <w:szCs w:val="24"/>
                <w:lang w:val="en-US"/>
              </w:rPr>
            </w:pPr>
            <w:r w:rsidRPr="00FE5337">
              <w:rPr>
                <w:rFonts w:ascii="Times New Roman" w:hAnsi="Times New Roman" w:cs="Times New Roman"/>
                <w:b/>
                <w:sz w:val="24"/>
                <w:szCs w:val="24"/>
                <w:lang w:val="en-US"/>
              </w:rPr>
              <w:t xml:space="preserve">increment after exercise </w:t>
            </w:r>
          </w:p>
        </w:tc>
        <w:tc>
          <w:tcPr>
            <w:tcW w:w="3969" w:type="dxa"/>
            <w:gridSpan w:val="2"/>
          </w:tcPr>
          <w:p w14:paraId="1B849CA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 xml:space="preserve">. </w:t>
            </w:r>
          </w:p>
          <w:p w14:paraId="497AD44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rPr>
              <w:t xml:space="preserve"> </w:t>
            </w:r>
          </w:p>
          <w:p w14:paraId="082EED02" w14:textId="77777777" w:rsidR="0059533B" w:rsidRPr="005F090C" w:rsidRDefault="0059533B" w:rsidP="00107EB5">
            <w:pPr>
              <w:rPr>
                <w:rFonts w:ascii="Times New Roman" w:hAnsi="Times New Roman" w:cs="Times New Roman"/>
                <w:sz w:val="24"/>
                <w:szCs w:val="24"/>
              </w:rPr>
            </w:pPr>
          </w:p>
        </w:tc>
        <w:tc>
          <w:tcPr>
            <w:tcW w:w="4536" w:type="dxa"/>
            <w:gridSpan w:val="2"/>
          </w:tcPr>
          <w:p w14:paraId="0B471C34" w14:textId="77777777" w:rsidR="0059533B" w:rsidRPr="005F090C" w:rsidRDefault="0059533B" w:rsidP="00B77DD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облегчение</w:t>
            </w:r>
          </w:p>
        </w:tc>
        <w:tc>
          <w:tcPr>
            <w:tcW w:w="3827" w:type="dxa"/>
            <w:gridSpan w:val="2"/>
          </w:tcPr>
          <w:p w14:paraId="4211AC64" w14:textId="77777777" w:rsidR="0059533B" w:rsidRPr="005F090C" w:rsidRDefault="0059533B" w:rsidP="00B77DDD">
            <w:pPr>
              <w:jc w:val="both"/>
              <w:rPr>
                <w:rFonts w:ascii="Times New Roman" w:hAnsi="Times New Roman" w:cs="Times New Roman"/>
                <w:sz w:val="24"/>
                <w:szCs w:val="24"/>
              </w:rPr>
            </w:pPr>
          </w:p>
        </w:tc>
      </w:tr>
      <w:tr w:rsidR="0059533B" w:rsidRPr="005F090C" w14:paraId="11607616" w14:textId="77777777" w:rsidTr="00A536CF">
        <w:trPr>
          <w:gridAfter w:val="1"/>
          <w:wAfter w:w="20" w:type="dxa"/>
        </w:trPr>
        <w:tc>
          <w:tcPr>
            <w:tcW w:w="851" w:type="dxa"/>
            <w:gridSpan w:val="3"/>
            <w:vAlign w:val="center"/>
          </w:tcPr>
          <w:p w14:paraId="5409E1B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C0CB511" w14:textId="77777777" w:rsidR="00DF5075"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Инкрементный ответ</w:t>
            </w:r>
          </w:p>
          <w:p w14:paraId="1A2574EA" w14:textId="2E8B1FD3" w:rsidR="0059533B" w:rsidRPr="005F090C" w:rsidRDefault="0059533B" w:rsidP="007C5755">
            <w:pPr>
              <w:rPr>
                <w:rFonts w:ascii="Times New Roman" w:hAnsi="Times New Roman" w:cs="Times New Roman"/>
                <w:b/>
                <w:sz w:val="24"/>
                <w:szCs w:val="24"/>
              </w:rPr>
            </w:pPr>
            <w:proofErr w:type="spellStart"/>
            <w:r w:rsidRPr="005F090C">
              <w:rPr>
                <w:rFonts w:ascii="Times New Roman" w:hAnsi="Times New Roman" w:cs="Times New Roman"/>
                <w:b/>
                <w:sz w:val="24"/>
                <w:szCs w:val="24"/>
              </w:rPr>
              <w:t>incremental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r w:rsidRPr="005F090C">
              <w:rPr>
                <w:rFonts w:ascii="Times New Roman" w:hAnsi="Times New Roman" w:cs="Times New Roman"/>
                <w:b/>
                <w:sz w:val="24"/>
                <w:szCs w:val="24"/>
              </w:rPr>
              <w:t xml:space="preserve"> </w:t>
            </w:r>
          </w:p>
        </w:tc>
        <w:tc>
          <w:tcPr>
            <w:tcW w:w="3969" w:type="dxa"/>
            <w:gridSpan w:val="2"/>
          </w:tcPr>
          <w:p w14:paraId="2A02EE6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incrementing response</w:t>
            </w:r>
          </w:p>
        </w:tc>
        <w:tc>
          <w:tcPr>
            <w:tcW w:w="4536" w:type="dxa"/>
            <w:gridSpan w:val="2"/>
          </w:tcPr>
          <w:p w14:paraId="4D80C48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lang w:val="en-US"/>
              </w:rPr>
              <w:t xml:space="preserve"> </w:t>
            </w:r>
            <w:r w:rsidRPr="005F090C">
              <w:rPr>
                <w:rFonts w:ascii="Times New Roman" w:hAnsi="Times New Roman" w:cs="Times New Roman"/>
                <w:sz w:val="24"/>
                <w:szCs w:val="24"/>
              </w:rPr>
              <w:t xml:space="preserve">См. наиболее предпочтительный термин </w:t>
            </w:r>
            <w:proofErr w:type="gramStart"/>
            <w:r w:rsidRPr="005F090C">
              <w:rPr>
                <w:rFonts w:ascii="Times New Roman" w:hAnsi="Times New Roman" w:cs="Times New Roman"/>
                <w:i/>
                <w:sz w:val="24"/>
                <w:szCs w:val="24"/>
              </w:rPr>
              <w:t>инкремент  ответа</w:t>
            </w:r>
            <w:proofErr w:type="gramEnd"/>
            <w:r w:rsidRPr="005F090C">
              <w:rPr>
                <w:rFonts w:ascii="Times New Roman" w:hAnsi="Times New Roman" w:cs="Times New Roman"/>
                <w:i/>
                <w:sz w:val="24"/>
                <w:szCs w:val="24"/>
              </w:rPr>
              <w:t>.</w:t>
            </w:r>
          </w:p>
          <w:p w14:paraId="5FFF4F98"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609D660A" w14:textId="77777777" w:rsidR="0059533B" w:rsidRPr="009167ED" w:rsidRDefault="0059533B" w:rsidP="00AE285D">
            <w:pPr>
              <w:jc w:val="both"/>
              <w:rPr>
                <w:rFonts w:ascii="Times New Roman" w:hAnsi="Times New Roman" w:cs="Times New Roman"/>
                <w:sz w:val="24"/>
                <w:szCs w:val="24"/>
              </w:rPr>
            </w:pPr>
          </w:p>
        </w:tc>
      </w:tr>
      <w:tr w:rsidR="0059533B" w:rsidRPr="005F090C" w14:paraId="20FAD12F" w14:textId="77777777" w:rsidTr="00A536CF">
        <w:trPr>
          <w:gridAfter w:val="1"/>
          <w:wAfter w:w="20" w:type="dxa"/>
        </w:trPr>
        <w:tc>
          <w:tcPr>
            <w:tcW w:w="851" w:type="dxa"/>
            <w:gridSpan w:val="3"/>
            <w:vAlign w:val="center"/>
          </w:tcPr>
          <w:p w14:paraId="3C9EE56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6D3C88F" w14:textId="77777777" w:rsidR="0059533B" w:rsidRPr="005F090C" w:rsidRDefault="0059533B" w:rsidP="00A7530B">
            <w:pPr>
              <w:rPr>
                <w:rFonts w:ascii="Times New Roman" w:hAnsi="Times New Roman" w:cs="Times New Roman"/>
                <w:b/>
                <w:sz w:val="24"/>
                <w:szCs w:val="24"/>
                <w:lang w:val="en-US"/>
              </w:rPr>
            </w:pPr>
            <w:r w:rsidRPr="005F090C">
              <w:rPr>
                <w:rFonts w:ascii="Times New Roman" w:hAnsi="Times New Roman" w:cs="Times New Roman"/>
                <w:b/>
                <w:sz w:val="24"/>
                <w:szCs w:val="24"/>
              </w:rPr>
              <w:t>Интегрированная ЭМГ</w:t>
            </w:r>
            <w:r w:rsidRPr="005F090C">
              <w:rPr>
                <w:rFonts w:ascii="Times New Roman" w:hAnsi="Times New Roman" w:cs="Times New Roman"/>
                <w:b/>
                <w:lang w:val="en-US"/>
              </w:rPr>
              <w:t xml:space="preserve"> integrated EMG</w:t>
            </w:r>
          </w:p>
        </w:tc>
        <w:tc>
          <w:tcPr>
            <w:tcW w:w="3969" w:type="dxa"/>
            <w:gridSpan w:val="2"/>
          </w:tcPr>
          <w:p w14:paraId="75C1E08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Mathematical integration of the full wave rectified EMG signal. Reflects the cumulative EMG activity of a muscle over time. See also linear envelope EMG.</w:t>
            </w:r>
          </w:p>
        </w:tc>
        <w:tc>
          <w:tcPr>
            <w:tcW w:w="4536" w:type="dxa"/>
            <w:gridSpan w:val="2"/>
          </w:tcPr>
          <w:p w14:paraId="29CE8470" w14:textId="77777777" w:rsidR="0059533B" w:rsidRPr="00DB2106" w:rsidRDefault="0059533B" w:rsidP="00DB2106">
            <w:pPr>
              <w:jc w:val="both"/>
              <w:rPr>
                <w:rFonts w:ascii="Times New Roman" w:hAnsi="Times New Roman" w:cs="Times New Roman"/>
                <w:sz w:val="24"/>
                <w:szCs w:val="24"/>
              </w:rPr>
            </w:pPr>
            <w:r w:rsidRPr="00DB2106">
              <w:rPr>
                <w:rFonts w:ascii="Times New Roman" w:hAnsi="Times New Roman" w:cs="Times New Roman"/>
                <w:sz w:val="24"/>
                <w:szCs w:val="24"/>
              </w:rPr>
              <w:t xml:space="preserve">Способ математической обработки полностью </w:t>
            </w:r>
            <w:proofErr w:type="gramStart"/>
            <w:r w:rsidRPr="00DB2106">
              <w:rPr>
                <w:rFonts w:ascii="Times New Roman" w:hAnsi="Times New Roman" w:cs="Times New Roman"/>
                <w:sz w:val="24"/>
                <w:szCs w:val="24"/>
              </w:rPr>
              <w:t>ректифицированной  кривой</w:t>
            </w:r>
            <w:proofErr w:type="gramEnd"/>
            <w:r w:rsidRPr="00DB2106">
              <w:rPr>
                <w:rFonts w:ascii="Times New Roman" w:hAnsi="Times New Roman" w:cs="Times New Roman"/>
                <w:sz w:val="24"/>
                <w:szCs w:val="24"/>
              </w:rPr>
              <w:t xml:space="preserve"> ЭМГ-сигнала. Отражает совокупную ЭМГ активность мышцы за период времени. См. также </w:t>
            </w:r>
            <w:r w:rsidRPr="00DB2106">
              <w:rPr>
                <w:rFonts w:ascii="Times New Roman" w:hAnsi="Times New Roman" w:cs="Times New Roman"/>
                <w:i/>
                <w:sz w:val="24"/>
                <w:szCs w:val="24"/>
              </w:rPr>
              <w:t>огибающая ЭМГ</w:t>
            </w:r>
            <w:r>
              <w:rPr>
                <w:rFonts w:ascii="Times New Roman" w:hAnsi="Times New Roman" w:cs="Times New Roman"/>
                <w:i/>
                <w:sz w:val="24"/>
                <w:szCs w:val="24"/>
              </w:rPr>
              <w:t>.</w:t>
            </w:r>
          </w:p>
        </w:tc>
        <w:tc>
          <w:tcPr>
            <w:tcW w:w="3827" w:type="dxa"/>
            <w:gridSpan w:val="2"/>
          </w:tcPr>
          <w:p w14:paraId="72BB92C7" w14:textId="77777777" w:rsidR="0059533B" w:rsidRPr="005F090C" w:rsidRDefault="0059533B" w:rsidP="00265C8C">
            <w:pPr>
              <w:jc w:val="both"/>
              <w:rPr>
                <w:rFonts w:ascii="Times New Roman" w:hAnsi="Times New Roman" w:cs="Times New Roman"/>
                <w:sz w:val="24"/>
                <w:szCs w:val="24"/>
              </w:rPr>
            </w:pPr>
          </w:p>
        </w:tc>
      </w:tr>
      <w:tr w:rsidR="0059533B" w:rsidRPr="005F090C" w14:paraId="48D0756F" w14:textId="77777777" w:rsidTr="00A536CF">
        <w:trPr>
          <w:gridAfter w:val="1"/>
          <w:wAfter w:w="20" w:type="dxa"/>
        </w:trPr>
        <w:tc>
          <w:tcPr>
            <w:tcW w:w="851" w:type="dxa"/>
            <w:gridSpan w:val="3"/>
            <w:vAlign w:val="center"/>
          </w:tcPr>
          <w:p w14:paraId="5137B95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1CDFA1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Интервал рекрутирования </w:t>
            </w:r>
          </w:p>
          <w:p w14:paraId="36007377"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lastRenderedPageBreak/>
              <w:t>recruitment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interval</w:t>
            </w:r>
            <w:proofErr w:type="spellEnd"/>
          </w:p>
        </w:tc>
        <w:tc>
          <w:tcPr>
            <w:tcW w:w="3969" w:type="dxa"/>
            <w:gridSpan w:val="2"/>
          </w:tcPr>
          <w:p w14:paraId="4A5A62A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The </w:t>
            </w:r>
            <w:proofErr w:type="spellStart"/>
            <w:r w:rsidRPr="005F090C">
              <w:rPr>
                <w:rFonts w:ascii="Times New Roman" w:hAnsi="Times New Roman" w:cs="Times New Roman"/>
                <w:sz w:val="24"/>
                <w:szCs w:val="24"/>
                <w:lang w:val="en-US"/>
              </w:rPr>
              <w:t>interdischarge</w:t>
            </w:r>
            <w:proofErr w:type="spellEnd"/>
            <w:r w:rsidRPr="005F090C">
              <w:rPr>
                <w:rFonts w:ascii="Times New Roman" w:hAnsi="Times New Roman" w:cs="Times New Roman"/>
                <w:sz w:val="24"/>
                <w:szCs w:val="24"/>
                <w:lang w:val="en-US"/>
              </w:rPr>
              <w:t xml:space="preserve"> interval between two consecutive discharges of a motor </w:t>
            </w:r>
            <w:r w:rsidRPr="005F090C">
              <w:rPr>
                <w:rFonts w:ascii="Times New Roman" w:hAnsi="Times New Roman" w:cs="Times New Roman"/>
                <w:sz w:val="24"/>
                <w:szCs w:val="24"/>
                <w:lang w:val="en-US"/>
              </w:rPr>
              <w:lastRenderedPageBreak/>
              <w:t xml:space="preserve">unit action potential (MUP) when a different MUP first appears during gradually increasing voluntary muscle contraction. The reciprocal of the recruitment interval is the recruitment frequency.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interdischarge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interval</w:t>
            </w:r>
            <w:proofErr w:type="spellEnd"/>
            <w:r w:rsidRPr="005F090C">
              <w:rPr>
                <w:rFonts w:ascii="Times New Roman" w:hAnsi="Times New Roman" w:cs="Times New Roman"/>
                <w:sz w:val="24"/>
                <w:szCs w:val="24"/>
              </w:rPr>
              <w:t>.</w:t>
            </w:r>
          </w:p>
        </w:tc>
        <w:tc>
          <w:tcPr>
            <w:tcW w:w="4536" w:type="dxa"/>
            <w:gridSpan w:val="2"/>
          </w:tcPr>
          <w:p w14:paraId="0887E3B6"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Интервал между двумя последовательными разрядами </w:t>
            </w:r>
            <w:r w:rsidRPr="005F090C">
              <w:rPr>
                <w:rFonts w:ascii="Times New Roman" w:hAnsi="Times New Roman" w:cs="Times New Roman"/>
                <w:sz w:val="24"/>
                <w:szCs w:val="24"/>
              </w:rPr>
              <w:lastRenderedPageBreak/>
              <w:t xml:space="preserve">потенциалов двигательных единиц (ПДЕ), когда впервые появляется другая ПДЕ при постепенном увеличении силы произвольного сокращения мышцы. Величина, обратная интервалу рекрутирования – частота рекрутирования. См. также </w:t>
            </w:r>
            <w:proofErr w:type="spellStart"/>
            <w:r w:rsidRPr="005F090C">
              <w:rPr>
                <w:rFonts w:ascii="Times New Roman" w:hAnsi="Times New Roman" w:cs="Times New Roman"/>
                <w:i/>
                <w:sz w:val="24"/>
                <w:szCs w:val="24"/>
              </w:rPr>
              <w:t>межразрядный</w:t>
            </w:r>
            <w:proofErr w:type="spellEnd"/>
            <w:r w:rsidRPr="005F090C">
              <w:rPr>
                <w:rFonts w:ascii="Times New Roman" w:hAnsi="Times New Roman" w:cs="Times New Roman"/>
                <w:i/>
                <w:sz w:val="24"/>
                <w:szCs w:val="24"/>
              </w:rPr>
              <w:t xml:space="preserve"> интервал</w:t>
            </w:r>
            <w:r w:rsidRPr="005F090C">
              <w:rPr>
                <w:rFonts w:ascii="Times New Roman" w:hAnsi="Times New Roman" w:cs="Times New Roman"/>
                <w:sz w:val="24"/>
                <w:szCs w:val="24"/>
              </w:rPr>
              <w:t>.</w:t>
            </w:r>
          </w:p>
        </w:tc>
        <w:tc>
          <w:tcPr>
            <w:tcW w:w="3827" w:type="dxa"/>
            <w:gridSpan w:val="2"/>
          </w:tcPr>
          <w:p w14:paraId="60376953" w14:textId="77777777" w:rsidR="0059533B" w:rsidRPr="005F090C" w:rsidRDefault="0059533B" w:rsidP="00AE285D">
            <w:pPr>
              <w:jc w:val="both"/>
              <w:rPr>
                <w:rFonts w:ascii="Times New Roman" w:hAnsi="Times New Roman" w:cs="Times New Roman"/>
                <w:sz w:val="24"/>
                <w:szCs w:val="24"/>
              </w:rPr>
            </w:pPr>
          </w:p>
        </w:tc>
      </w:tr>
      <w:tr w:rsidR="0059533B" w:rsidRPr="005F090C" w14:paraId="421A3757" w14:textId="77777777" w:rsidTr="00A536CF">
        <w:trPr>
          <w:gridAfter w:val="1"/>
          <w:wAfter w:w="20" w:type="dxa"/>
        </w:trPr>
        <w:tc>
          <w:tcPr>
            <w:tcW w:w="851" w:type="dxa"/>
            <w:gridSpan w:val="3"/>
            <w:vAlign w:val="center"/>
          </w:tcPr>
          <w:p w14:paraId="00360CD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496CAE7" w14:textId="77777777" w:rsidR="0059533B" w:rsidRPr="005F090C" w:rsidRDefault="0059533B" w:rsidP="00107EB5">
            <w:pPr>
              <w:rPr>
                <w:rFonts w:ascii="Times New Roman" w:hAnsi="Times New Roman" w:cs="Times New Roman"/>
                <w:b/>
                <w:lang w:val="en-US"/>
              </w:rPr>
            </w:pPr>
            <w:proofErr w:type="spellStart"/>
            <w:r w:rsidRPr="005F090C">
              <w:rPr>
                <w:rFonts w:ascii="Times New Roman" w:hAnsi="Times New Roman" w:cs="Times New Roman"/>
                <w:b/>
                <w:sz w:val="24"/>
                <w:szCs w:val="24"/>
                <w:lang w:val="en-US"/>
              </w:rPr>
              <w:t>Интерференционный</w:t>
            </w:r>
            <w:proofErr w:type="spellEnd"/>
            <w:r w:rsidRPr="005F090C">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lang w:val="en-US"/>
              </w:rPr>
              <w:t>паттерн</w:t>
            </w:r>
            <w:proofErr w:type="spellEnd"/>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(Рис.30)</w:t>
            </w:r>
            <w:r w:rsidRPr="005F090C">
              <w:rPr>
                <w:rFonts w:ascii="Times New Roman" w:hAnsi="Times New Roman" w:cs="Times New Roman"/>
                <w:b/>
                <w:lang w:val="en-US"/>
              </w:rPr>
              <w:t xml:space="preserve"> interference pattern</w:t>
            </w:r>
          </w:p>
        </w:tc>
        <w:tc>
          <w:tcPr>
            <w:tcW w:w="3969" w:type="dxa"/>
            <w:gridSpan w:val="2"/>
          </w:tcPr>
          <w:p w14:paraId="17F2C80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Electric activity recorded from a muscle with a needle electrode usually during maximal voluntary effort. A full interference pattern implies that no individual motor unit potentials can be clearly identified. A reduced interference pattern (intermediate pattern) is one in which some of the individual motor unit potentials may be identified while others cannot due to the superimposition of waveforms. The term discrete activity is used to describe the electric activity recorded when each of several different motor unit potentials can be identified in an ongoing recording due to the limited superimposition of waveforms. The term single unit pattern is used to describe a single motor unit potential, firing at a rapid rate (should be specified) during maximum voluntary effort. The force of contraction associated with the interference pattern should be specified. See also early recruitment, recruitment pattern, </w:t>
            </w:r>
            <w:r w:rsidRPr="005F090C">
              <w:rPr>
                <w:rFonts w:ascii="Times New Roman" w:hAnsi="Times New Roman" w:cs="Times New Roman"/>
                <w:sz w:val="24"/>
                <w:szCs w:val="24"/>
                <w:lang w:val="en-US"/>
              </w:rPr>
              <w:lastRenderedPageBreak/>
              <w:t>reduced recruitment pattern.</w:t>
            </w:r>
          </w:p>
        </w:tc>
        <w:tc>
          <w:tcPr>
            <w:tcW w:w="4536" w:type="dxa"/>
            <w:gridSpan w:val="2"/>
          </w:tcPr>
          <w:p w14:paraId="57EF862F" w14:textId="77777777" w:rsidR="0059533B" w:rsidRPr="005F090C" w:rsidRDefault="0059533B" w:rsidP="0066601F">
            <w:pPr>
              <w:jc w:val="both"/>
              <w:rPr>
                <w:rFonts w:ascii="Times New Roman" w:hAnsi="Times New Roman" w:cs="Times New Roman"/>
                <w:sz w:val="24"/>
                <w:szCs w:val="24"/>
              </w:rPr>
            </w:pPr>
            <w:r w:rsidRPr="003B3A75">
              <w:rPr>
                <w:rFonts w:ascii="Times New Roman" w:hAnsi="Times New Roman" w:cs="Times New Roman"/>
                <w:sz w:val="24"/>
                <w:szCs w:val="24"/>
              </w:rPr>
              <w:lastRenderedPageBreak/>
              <w:t xml:space="preserve">Электрическая активность, регистрируемая в </w:t>
            </w:r>
            <w:proofErr w:type="gramStart"/>
            <w:r w:rsidRPr="003B3A75">
              <w:rPr>
                <w:rFonts w:ascii="Times New Roman" w:hAnsi="Times New Roman" w:cs="Times New Roman"/>
                <w:sz w:val="24"/>
                <w:szCs w:val="24"/>
              </w:rPr>
              <w:t>мышце  игольчатым</w:t>
            </w:r>
            <w:proofErr w:type="gramEnd"/>
            <w:r w:rsidRPr="003B3A75">
              <w:rPr>
                <w:rFonts w:ascii="Times New Roman" w:hAnsi="Times New Roman" w:cs="Times New Roman"/>
                <w:sz w:val="24"/>
                <w:szCs w:val="24"/>
              </w:rPr>
              <w:t xml:space="preserve"> электродом, как правило, при максимальном произвольном усилии.</w:t>
            </w:r>
            <w:r>
              <w:t xml:space="preserve"> </w:t>
            </w:r>
            <w:r w:rsidRPr="00391799">
              <w:rPr>
                <w:rFonts w:ascii="Times New Roman" w:hAnsi="Times New Roman" w:cs="Times New Roman"/>
                <w:sz w:val="24"/>
                <w:szCs w:val="24"/>
              </w:rPr>
              <w:t xml:space="preserve"> </w:t>
            </w:r>
            <w:r w:rsidRPr="005F090C">
              <w:rPr>
                <w:rFonts w:ascii="Times New Roman" w:hAnsi="Times New Roman" w:cs="Times New Roman"/>
                <w:sz w:val="24"/>
                <w:szCs w:val="24"/>
              </w:rPr>
              <w:t xml:space="preserve">Насыщенный интерференционный паттерн подразумевает, что невозможно визуализировать отдельные потенциалы двигательных единиц. При редуцированном интерференционном паттерне (промежуточный паттерн) некоторые из потенциалов двигательных единиц могут быть идентифицированы, а другие - нет из-за наложения сигналов. Термин </w:t>
            </w:r>
            <w:r w:rsidRPr="005F090C">
              <w:rPr>
                <w:rFonts w:ascii="Times New Roman" w:hAnsi="Times New Roman" w:cs="Times New Roman"/>
                <w:i/>
                <w:sz w:val="24"/>
                <w:szCs w:val="24"/>
              </w:rPr>
              <w:t>дискретная активность</w:t>
            </w:r>
            <w:r w:rsidRPr="005F090C">
              <w:rPr>
                <w:rFonts w:ascii="Times New Roman" w:hAnsi="Times New Roman" w:cs="Times New Roman"/>
                <w:sz w:val="24"/>
                <w:szCs w:val="24"/>
              </w:rPr>
              <w:t xml:space="preserve"> используется для описания электрической активности, при регистрации которой каждый из отдельных потенциалов двигательных единиц может быть идентифицирован вследствие ограниченного наложения сигналов. Термин </w:t>
            </w:r>
            <w:r w:rsidRPr="005F090C">
              <w:rPr>
                <w:rFonts w:ascii="Times New Roman" w:hAnsi="Times New Roman" w:cs="Times New Roman"/>
                <w:i/>
                <w:sz w:val="24"/>
                <w:szCs w:val="24"/>
              </w:rPr>
              <w:t>паттерн одной двигательной единицы</w:t>
            </w:r>
            <w:r w:rsidRPr="005F090C">
              <w:rPr>
                <w:rFonts w:ascii="Times New Roman" w:hAnsi="Times New Roman" w:cs="Times New Roman"/>
                <w:sz w:val="24"/>
                <w:szCs w:val="24"/>
              </w:rPr>
              <w:t xml:space="preserve"> используется для описания потенциала одной двигательной единицы, рекрутируемого с высокой частотой (должна быть указана) </w:t>
            </w:r>
            <w:r w:rsidRPr="005F090C">
              <w:rPr>
                <w:rFonts w:ascii="Times New Roman" w:hAnsi="Times New Roman" w:cs="Times New Roman"/>
                <w:sz w:val="24"/>
                <w:szCs w:val="24"/>
              </w:rPr>
              <w:lastRenderedPageBreak/>
              <w:t xml:space="preserve">при максимальном произвольном усилии. Необходимо указывать силу мышечного сокращения при конкретном </w:t>
            </w:r>
            <w:proofErr w:type="spellStart"/>
            <w:r w:rsidRPr="005F090C">
              <w:rPr>
                <w:rFonts w:ascii="Times New Roman" w:hAnsi="Times New Roman" w:cs="Times New Roman"/>
                <w:sz w:val="24"/>
                <w:szCs w:val="24"/>
              </w:rPr>
              <w:t>истерференицонном</w:t>
            </w:r>
            <w:proofErr w:type="spellEnd"/>
            <w:r w:rsidRPr="005F090C">
              <w:rPr>
                <w:rFonts w:ascii="Times New Roman" w:hAnsi="Times New Roman" w:cs="Times New Roman"/>
                <w:sz w:val="24"/>
                <w:szCs w:val="24"/>
              </w:rPr>
              <w:t xml:space="preserve"> паттерне. См. также </w:t>
            </w:r>
            <w:r w:rsidRPr="005F090C">
              <w:rPr>
                <w:rFonts w:ascii="Times New Roman" w:hAnsi="Times New Roman" w:cs="Times New Roman"/>
                <w:i/>
                <w:sz w:val="24"/>
                <w:szCs w:val="24"/>
              </w:rPr>
              <w:t>раннее рекрутирование, паттерн рекрутирования, редуцированный паттерн рекрутирования.</w:t>
            </w:r>
          </w:p>
        </w:tc>
        <w:tc>
          <w:tcPr>
            <w:tcW w:w="3827" w:type="dxa"/>
            <w:gridSpan w:val="2"/>
          </w:tcPr>
          <w:p w14:paraId="1AFB9F47" w14:textId="77777777" w:rsidR="0059533B" w:rsidRPr="005F090C" w:rsidRDefault="0059533B" w:rsidP="003B3A75">
            <w:pPr>
              <w:jc w:val="both"/>
              <w:rPr>
                <w:rFonts w:ascii="Times New Roman" w:hAnsi="Times New Roman" w:cs="Times New Roman"/>
                <w:sz w:val="24"/>
                <w:szCs w:val="24"/>
              </w:rPr>
            </w:pPr>
          </w:p>
        </w:tc>
      </w:tr>
      <w:tr w:rsidR="0059533B" w:rsidRPr="005F090C" w14:paraId="4174E159" w14:textId="77777777" w:rsidTr="00A536CF">
        <w:trPr>
          <w:gridAfter w:val="1"/>
          <w:wAfter w:w="20" w:type="dxa"/>
        </w:trPr>
        <w:tc>
          <w:tcPr>
            <w:tcW w:w="851" w:type="dxa"/>
            <w:gridSpan w:val="3"/>
            <w:vAlign w:val="center"/>
          </w:tcPr>
          <w:p w14:paraId="02C9E89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6EB9BA1" w14:textId="77777777" w:rsidR="0059533B" w:rsidRPr="005F090C" w:rsidRDefault="0059533B" w:rsidP="000D62D0">
            <w:pPr>
              <w:rPr>
                <w:rFonts w:ascii="Times New Roman" w:hAnsi="Times New Roman" w:cs="Times New Roman"/>
                <w:b/>
                <w:lang w:val="en-US"/>
              </w:rPr>
            </w:pPr>
            <w:proofErr w:type="spellStart"/>
            <w:r w:rsidRPr="005F090C">
              <w:rPr>
                <w:rFonts w:ascii="Times New Roman" w:hAnsi="Times New Roman" w:cs="Times New Roman"/>
                <w:b/>
                <w:sz w:val="24"/>
                <w:szCs w:val="24"/>
              </w:rPr>
              <w:t>Интраоперационный</w:t>
            </w:r>
            <w:proofErr w:type="spellEnd"/>
            <w:r w:rsidRPr="005F090C">
              <w:rPr>
                <w:rFonts w:ascii="Times New Roman" w:hAnsi="Times New Roman" w:cs="Times New Roman"/>
                <w:b/>
                <w:sz w:val="24"/>
                <w:szCs w:val="24"/>
              </w:rPr>
              <w:t xml:space="preserve"> мониторинг</w:t>
            </w:r>
            <w:r w:rsidRPr="005F090C">
              <w:rPr>
                <w:rFonts w:ascii="Times New Roman" w:hAnsi="Times New Roman" w:cs="Times New Roman"/>
                <w:b/>
                <w:lang w:val="en-US"/>
              </w:rPr>
              <w:t xml:space="preserve"> intraoperative monitoring</w:t>
            </w:r>
          </w:p>
        </w:tc>
        <w:tc>
          <w:tcPr>
            <w:tcW w:w="3969" w:type="dxa"/>
            <w:gridSpan w:val="2"/>
          </w:tcPr>
          <w:p w14:paraId="67BE359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use of electrophysiological stimulating and recording techniques in an operating room setting. The term is usually applied to techniques, which are used to prevent injury to nervous tissue during surgery or to guide the surgical procedure.</w:t>
            </w:r>
          </w:p>
        </w:tc>
        <w:tc>
          <w:tcPr>
            <w:tcW w:w="4536" w:type="dxa"/>
            <w:gridSpan w:val="2"/>
          </w:tcPr>
          <w:p w14:paraId="071C0635" w14:textId="77777777" w:rsidR="0059533B" w:rsidRPr="005F090C" w:rsidRDefault="0059533B" w:rsidP="00D143D8">
            <w:pPr>
              <w:jc w:val="both"/>
              <w:rPr>
                <w:rFonts w:ascii="Times New Roman" w:hAnsi="Times New Roman" w:cs="Times New Roman"/>
                <w:sz w:val="24"/>
                <w:szCs w:val="24"/>
              </w:rPr>
            </w:pPr>
            <w:r w:rsidRPr="005F090C">
              <w:rPr>
                <w:rFonts w:ascii="Times New Roman" w:hAnsi="Times New Roman" w:cs="Times New Roman"/>
                <w:sz w:val="24"/>
                <w:szCs w:val="24"/>
              </w:rPr>
              <w:t>Применение методов электрофизиологической стимуляции и регистрации в условиях операционной. Обычно применяется для обозначения техник, применяемых для предотвращения повреждения нервной ткани во время операции или для топической ориентации во время процедуры.</w:t>
            </w:r>
          </w:p>
        </w:tc>
        <w:tc>
          <w:tcPr>
            <w:tcW w:w="3827" w:type="dxa"/>
            <w:gridSpan w:val="2"/>
          </w:tcPr>
          <w:p w14:paraId="5926D2E1" w14:textId="77777777" w:rsidR="0059533B" w:rsidRPr="005F090C" w:rsidRDefault="0059533B" w:rsidP="00D143D8">
            <w:pPr>
              <w:jc w:val="both"/>
              <w:rPr>
                <w:rFonts w:ascii="Times New Roman" w:hAnsi="Times New Roman" w:cs="Times New Roman"/>
                <w:sz w:val="24"/>
                <w:szCs w:val="24"/>
              </w:rPr>
            </w:pPr>
          </w:p>
        </w:tc>
      </w:tr>
      <w:tr w:rsidR="0059533B" w:rsidRPr="005F090C" w14:paraId="0BC68598" w14:textId="77777777" w:rsidTr="00A536CF">
        <w:trPr>
          <w:gridAfter w:val="1"/>
          <w:wAfter w:w="20" w:type="dxa"/>
        </w:trPr>
        <w:tc>
          <w:tcPr>
            <w:tcW w:w="851" w:type="dxa"/>
            <w:gridSpan w:val="3"/>
            <w:vAlign w:val="center"/>
          </w:tcPr>
          <w:p w14:paraId="3BF5E47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34B11A8" w14:textId="77777777" w:rsidR="0059533B" w:rsidRPr="005F090C" w:rsidRDefault="0059533B" w:rsidP="00107EB5">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Интревал</w:t>
            </w:r>
            <w:proofErr w:type="spellEnd"/>
            <w:r w:rsidRPr="00DB21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между</w:t>
            </w:r>
            <w:r w:rsidRPr="00DB21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разрядами</w:t>
            </w:r>
            <w:r w:rsidRPr="005F090C">
              <w:rPr>
                <w:rFonts w:ascii="Times New Roman" w:hAnsi="Times New Roman" w:cs="Times New Roman"/>
                <w:b/>
                <w:lang w:val="en-US"/>
              </w:rPr>
              <w:t xml:space="preserve"> </w:t>
            </w:r>
            <w:proofErr w:type="spellStart"/>
            <w:r w:rsidRPr="005F090C">
              <w:rPr>
                <w:rFonts w:ascii="Times New Roman" w:hAnsi="Times New Roman" w:cs="Times New Roman"/>
                <w:b/>
                <w:lang w:val="en-US"/>
              </w:rPr>
              <w:t>interdischarge</w:t>
            </w:r>
            <w:proofErr w:type="spellEnd"/>
            <w:r w:rsidRPr="005F090C">
              <w:rPr>
                <w:rFonts w:ascii="Times New Roman" w:hAnsi="Times New Roman" w:cs="Times New Roman"/>
                <w:b/>
                <w:lang w:val="en-US"/>
              </w:rPr>
              <w:t xml:space="preserve"> interval</w:t>
            </w:r>
          </w:p>
        </w:tc>
        <w:tc>
          <w:tcPr>
            <w:tcW w:w="3969" w:type="dxa"/>
            <w:gridSpan w:val="2"/>
          </w:tcPr>
          <w:p w14:paraId="51F1451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Time between consecutive discharges of the same potential. Measurements should be made between the corresponding points on each waveform.</w:t>
            </w:r>
          </w:p>
        </w:tc>
        <w:tc>
          <w:tcPr>
            <w:tcW w:w="4536" w:type="dxa"/>
            <w:gridSpan w:val="2"/>
          </w:tcPr>
          <w:p w14:paraId="2FF4E5F1" w14:textId="77777777" w:rsidR="0059533B" w:rsidRPr="005F090C" w:rsidRDefault="0059533B" w:rsidP="00D76A4F">
            <w:pPr>
              <w:jc w:val="both"/>
              <w:rPr>
                <w:rFonts w:ascii="Times New Roman" w:hAnsi="Times New Roman" w:cs="Times New Roman"/>
                <w:sz w:val="24"/>
                <w:szCs w:val="24"/>
              </w:rPr>
            </w:pPr>
            <w:r w:rsidRPr="005F090C">
              <w:rPr>
                <w:rFonts w:ascii="Times New Roman" w:hAnsi="Times New Roman" w:cs="Times New Roman"/>
                <w:sz w:val="24"/>
                <w:szCs w:val="24"/>
              </w:rPr>
              <w:t>Время между последовательными разрядами одного и того же потенциала.  Измерения проводятся между соответствующими точками каждого потенциала.</w:t>
            </w:r>
          </w:p>
        </w:tc>
        <w:tc>
          <w:tcPr>
            <w:tcW w:w="3827" w:type="dxa"/>
            <w:gridSpan w:val="2"/>
          </w:tcPr>
          <w:p w14:paraId="61260CD1" w14:textId="77777777" w:rsidR="0059533B" w:rsidRPr="005F090C" w:rsidRDefault="0059533B" w:rsidP="00D76A4F">
            <w:pPr>
              <w:jc w:val="both"/>
              <w:rPr>
                <w:rFonts w:ascii="Times New Roman" w:hAnsi="Times New Roman" w:cs="Times New Roman"/>
                <w:sz w:val="24"/>
                <w:szCs w:val="24"/>
              </w:rPr>
            </w:pPr>
          </w:p>
        </w:tc>
      </w:tr>
      <w:tr w:rsidR="0059533B" w:rsidRPr="005F090C" w14:paraId="05117E8F" w14:textId="77777777" w:rsidTr="00A536CF">
        <w:trPr>
          <w:gridAfter w:val="1"/>
          <w:wAfter w:w="20" w:type="dxa"/>
        </w:trPr>
        <w:tc>
          <w:tcPr>
            <w:tcW w:w="851" w:type="dxa"/>
            <w:gridSpan w:val="3"/>
            <w:vAlign w:val="center"/>
          </w:tcPr>
          <w:p w14:paraId="59FFDFA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32DAEF"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Инчинг</w:t>
            </w:r>
            <w:proofErr w:type="spellEnd"/>
            <w:r w:rsidRPr="005F090C">
              <w:rPr>
                <w:rFonts w:ascii="Times New Roman" w:hAnsi="Times New Roman" w:cs="Times New Roman"/>
                <w:b/>
                <w:sz w:val="24"/>
                <w:szCs w:val="24"/>
                <w:lang w:val="en-US"/>
              </w:rPr>
              <w:t xml:space="preserve"> </w:t>
            </w:r>
          </w:p>
          <w:p w14:paraId="6205EC8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inching</w:t>
            </w:r>
            <w:r w:rsidRPr="005F090C">
              <w:rPr>
                <w:rFonts w:ascii="Times New Roman" w:hAnsi="Times New Roman" w:cs="Times New Roman"/>
                <w:b/>
                <w:sz w:val="24"/>
                <w:szCs w:val="24"/>
              </w:rPr>
              <w:t xml:space="preserve"> </w:t>
            </w:r>
          </w:p>
          <w:p w14:paraId="18509C04" w14:textId="77777777" w:rsidR="0059533B" w:rsidRPr="005F090C" w:rsidRDefault="0059533B" w:rsidP="00107EB5">
            <w:pPr>
              <w:rPr>
                <w:rFonts w:ascii="Times New Roman" w:hAnsi="Times New Roman" w:cs="Times New Roman"/>
                <w:b/>
                <w:sz w:val="24"/>
                <w:szCs w:val="24"/>
                <w:lang w:val="en-US"/>
              </w:rPr>
            </w:pPr>
          </w:p>
        </w:tc>
        <w:tc>
          <w:tcPr>
            <w:tcW w:w="3969" w:type="dxa"/>
            <w:gridSpan w:val="2"/>
          </w:tcPr>
          <w:p w14:paraId="677E012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nerve conduction study technique consisting of applying stimuli at multiple short distance (typically 1 inch or 1 cm) increments along the course of a nerve. If other distances are used, the term Short Segment Studies (SSS) is recommended. This technique is used to localize an area of focal slowing or conduction block.</w:t>
            </w:r>
          </w:p>
        </w:tc>
        <w:tc>
          <w:tcPr>
            <w:tcW w:w="4536" w:type="dxa"/>
            <w:gridSpan w:val="2"/>
          </w:tcPr>
          <w:p w14:paraId="67FFC5E8" w14:textId="77777777" w:rsidR="0059533B" w:rsidRPr="005F090C" w:rsidRDefault="0059533B" w:rsidP="002840D7">
            <w:pPr>
              <w:jc w:val="both"/>
              <w:rPr>
                <w:rFonts w:ascii="Times New Roman" w:hAnsi="Times New Roman" w:cs="Times New Roman"/>
                <w:sz w:val="24"/>
                <w:szCs w:val="24"/>
              </w:rPr>
            </w:pPr>
            <w:r w:rsidRPr="00FE5337">
              <w:rPr>
                <w:rFonts w:ascii="Times New Roman" w:hAnsi="Times New Roman" w:cs="Times New Roman"/>
                <w:sz w:val="24"/>
                <w:szCs w:val="24"/>
              </w:rPr>
              <w:t xml:space="preserve">Метод пошаговой стимуляции для исследования проводимости на небольшом отрезке нерва (обычно 1 дюйм или 1 см). Если используются другие расстояния, то рекомендуется использовать термин стимуляции коротких </w:t>
            </w:r>
            <w:proofErr w:type="gramStart"/>
            <w:r w:rsidRPr="00FE5337">
              <w:rPr>
                <w:rFonts w:ascii="Times New Roman" w:hAnsi="Times New Roman" w:cs="Times New Roman"/>
                <w:sz w:val="24"/>
                <w:szCs w:val="24"/>
              </w:rPr>
              <w:t>сегментов  (</w:t>
            </w:r>
            <w:proofErr w:type="gramEnd"/>
            <w:r w:rsidRPr="00FE5337">
              <w:rPr>
                <w:rFonts w:ascii="Times New Roman" w:hAnsi="Times New Roman" w:cs="Times New Roman"/>
                <w:sz w:val="24"/>
                <w:szCs w:val="24"/>
              </w:rPr>
              <w:t>СКС). Метод используется для выявления участка фокального замедления или блока проведения.</w:t>
            </w:r>
          </w:p>
        </w:tc>
        <w:tc>
          <w:tcPr>
            <w:tcW w:w="3827" w:type="dxa"/>
            <w:gridSpan w:val="2"/>
          </w:tcPr>
          <w:p w14:paraId="5A5835B6" w14:textId="77777777" w:rsidR="0059533B" w:rsidRPr="009E3A27" w:rsidRDefault="0059533B" w:rsidP="002840D7">
            <w:pPr>
              <w:jc w:val="both"/>
              <w:rPr>
                <w:rFonts w:ascii="Times New Roman" w:hAnsi="Times New Roman" w:cs="Times New Roman"/>
                <w:sz w:val="24"/>
                <w:szCs w:val="24"/>
                <w:highlight w:val="yellow"/>
              </w:rPr>
            </w:pPr>
          </w:p>
        </w:tc>
      </w:tr>
      <w:tr w:rsidR="0059533B" w:rsidRPr="005F090C" w14:paraId="49383038" w14:textId="77777777" w:rsidTr="00A536CF">
        <w:trPr>
          <w:gridAfter w:val="1"/>
          <w:wAfter w:w="20" w:type="dxa"/>
        </w:trPr>
        <w:tc>
          <w:tcPr>
            <w:tcW w:w="851" w:type="dxa"/>
            <w:gridSpan w:val="3"/>
            <w:vAlign w:val="center"/>
          </w:tcPr>
          <w:p w14:paraId="0B30D59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B7EF10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ИПН</w:t>
            </w:r>
          </w:p>
          <w:p w14:paraId="7FF2487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 xml:space="preserve"> NCS</w:t>
            </w:r>
            <w:r w:rsidRPr="005F090C">
              <w:rPr>
                <w:rFonts w:ascii="Times New Roman" w:hAnsi="Times New Roman" w:cs="Times New Roman"/>
                <w:b/>
                <w:sz w:val="24"/>
                <w:szCs w:val="24"/>
              </w:rPr>
              <w:t xml:space="preserve"> </w:t>
            </w:r>
          </w:p>
          <w:p w14:paraId="0CD3588D" w14:textId="77777777" w:rsidR="0059533B" w:rsidRPr="005F090C" w:rsidRDefault="0059533B" w:rsidP="00107EB5">
            <w:pPr>
              <w:rPr>
                <w:rFonts w:ascii="Times New Roman" w:hAnsi="Times New Roman" w:cs="Times New Roman"/>
                <w:b/>
                <w:sz w:val="24"/>
                <w:szCs w:val="24"/>
                <w:lang w:val="en-US"/>
              </w:rPr>
            </w:pPr>
          </w:p>
        </w:tc>
        <w:tc>
          <w:tcPr>
            <w:tcW w:w="3969" w:type="dxa"/>
            <w:gridSpan w:val="2"/>
          </w:tcPr>
          <w:p w14:paraId="22F8BFD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Abbreviation for nerve conduction study. This includes motor conduction </w:t>
            </w:r>
            <w:r w:rsidRPr="005F090C">
              <w:rPr>
                <w:rFonts w:ascii="Times New Roman" w:hAnsi="Times New Roman" w:cs="Times New Roman"/>
                <w:sz w:val="24"/>
                <w:szCs w:val="24"/>
                <w:lang w:val="en-US"/>
              </w:rPr>
              <w:lastRenderedPageBreak/>
              <w:t xml:space="preserve">studies (MCS) and sensory conduction studies (SCS). </w:t>
            </w:r>
          </w:p>
        </w:tc>
        <w:tc>
          <w:tcPr>
            <w:tcW w:w="4536" w:type="dxa"/>
            <w:gridSpan w:val="2"/>
          </w:tcPr>
          <w:p w14:paraId="3BE356F2" w14:textId="54BE5FE9"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lastRenderedPageBreak/>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от</w:t>
            </w:r>
            <w:r w:rsidR="00830607">
              <w:rPr>
                <w:rFonts w:ascii="Times New Roman" w:hAnsi="Times New Roman" w:cs="Times New Roman"/>
                <w:sz w:val="24"/>
                <w:szCs w:val="24"/>
              </w:rPr>
              <w:t xml:space="preserve"> </w:t>
            </w:r>
            <w:r w:rsidRPr="005F090C">
              <w:rPr>
                <w:rFonts w:ascii="Times New Roman" w:hAnsi="Times New Roman" w:cs="Times New Roman"/>
                <w:i/>
                <w:sz w:val="24"/>
                <w:szCs w:val="24"/>
              </w:rPr>
              <w:t>исследование</w:t>
            </w:r>
            <w:proofErr w:type="gramEnd"/>
            <w:r w:rsidRPr="005F090C">
              <w:rPr>
                <w:rFonts w:ascii="Times New Roman" w:hAnsi="Times New Roman" w:cs="Times New Roman"/>
                <w:i/>
                <w:sz w:val="24"/>
                <w:szCs w:val="24"/>
              </w:rPr>
              <w:t xml:space="preserve"> проведения по нервам</w:t>
            </w:r>
            <w:r w:rsidRPr="005F090C">
              <w:rPr>
                <w:rFonts w:ascii="Times New Roman" w:hAnsi="Times New Roman" w:cs="Times New Roman"/>
                <w:sz w:val="24"/>
                <w:szCs w:val="24"/>
              </w:rPr>
              <w:t xml:space="preserve">. Включает </w:t>
            </w:r>
            <w:r w:rsidRPr="005F090C">
              <w:rPr>
                <w:rFonts w:ascii="Times New Roman" w:hAnsi="Times New Roman" w:cs="Times New Roman"/>
                <w:sz w:val="24"/>
                <w:szCs w:val="24"/>
              </w:rPr>
              <w:lastRenderedPageBreak/>
              <w:t>исследование проведения по моторным волокнам и сенсорным волокнам.</w:t>
            </w:r>
          </w:p>
        </w:tc>
        <w:tc>
          <w:tcPr>
            <w:tcW w:w="3827" w:type="dxa"/>
            <w:gridSpan w:val="2"/>
          </w:tcPr>
          <w:p w14:paraId="1B8B473A" w14:textId="77777777" w:rsidR="0059533B" w:rsidRPr="005F090C" w:rsidRDefault="0059533B" w:rsidP="00AE285D">
            <w:pPr>
              <w:jc w:val="both"/>
              <w:rPr>
                <w:rFonts w:ascii="Times New Roman" w:hAnsi="Times New Roman" w:cs="Times New Roman"/>
                <w:sz w:val="24"/>
                <w:szCs w:val="24"/>
              </w:rPr>
            </w:pPr>
          </w:p>
        </w:tc>
      </w:tr>
      <w:tr w:rsidR="0059533B" w:rsidRPr="005F090C" w14:paraId="07C55C34" w14:textId="77777777" w:rsidTr="00A536CF">
        <w:trPr>
          <w:gridAfter w:val="1"/>
          <w:wAfter w:w="20" w:type="dxa"/>
        </w:trPr>
        <w:tc>
          <w:tcPr>
            <w:tcW w:w="851" w:type="dxa"/>
            <w:gridSpan w:val="3"/>
            <w:vAlign w:val="center"/>
          </w:tcPr>
          <w:p w14:paraId="0B9EBE5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AC83F3B" w14:textId="77777777" w:rsidR="00830607"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Исследование проведения по нерву (ИПН) </w:t>
            </w:r>
          </w:p>
          <w:p w14:paraId="63F9F6CF" w14:textId="26725233"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study</w:t>
            </w:r>
            <w:proofErr w:type="spellEnd"/>
            <w:r w:rsidRPr="005F090C">
              <w:rPr>
                <w:rFonts w:ascii="Times New Roman" w:hAnsi="Times New Roman" w:cs="Times New Roman"/>
                <w:b/>
                <w:sz w:val="24"/>
                <w:szCs w:val="24"/>
              </w:rPr>
              <w:t xml:space="preserve"> (NCS)</w:t>
            </w:r>
          </w:p>
        </w:tc>
        <w:tc>
          <w:tcPr>
            <w:tcW w:w="3969" w:type="dxa"/>
            <w:gridSpan w:val="2"/>
          </w:tcPr>
          <w:p w14:paraId="077E5B2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Synonymous with electroneurography. Recording and analysis of electric waveforms of biologic origin elicited in response to electric or physiologic </w:t>
            </w:r>
            <w:proofErr w:type="gramStart"/>
            <w:r w:rsidRPr="005F090C">
              <w:rPr>
                <w:rFonts w:ascii="Times New Roman" w:hAnsi="Times New Roman" w:cs="Times New Roman"/>
                <w:sz w:val="24"/>
                <w:szCs w:val="24"/>
                <w:lang w:val="en-US"/>
              </w:rPr>
              <w:t>stimuli  (</w:t>
            </w:r>
            <w:proofErr w:type="gramEnd"/>
            <w:r w:rsidRPr="005F090C">
              <w:rPr>
                <w:rFonts w:ascii="Times New Roman" w:hAnsi="Times New Roman" w:cs="Times New Roman"/>
                <w:sz w:val="24"/>
                <w:szCs w:val="24"/>
                <w:lang w:val="en-US"/>
              </w:rPr>
              <w:t xml:space="preserve">see compound sensory nerve action potentials, compound muscle action potentials, mixed nerve action potentials). Under standardized conditions normal ranges for amplitude, duration, and latency of the waveforms can be established and the maximum conduction velocity of sensory and motor nerves can be calculated (see conduction velocity and nerve conduction velocity). The term NCS generally refers to studies in the peripheral nervous system. The term “evoked potential studies” refers to both studies in the peripheral and central nervous system. </w:t>
            </w:r>
          </w:p>
        </w:tc>
        <w:tc>
          <w:tcPr>
            <w:tcW w:w="4536" w:type="dxa"/>
            <w:gridSpan w:val="2"/>
          </w:tcPr>
          <w:p w14:paraId="520B23C5" w14:textId="3F2E5F99"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w:t>
            </w:r>
            <w:proofErr w:type="spellStart"/>
            <w:r w:rsidRPr="005F090C">
              <w:rPr>
                <w:rFonts w:ascii="Times New Roman" w:hAnsi="Times New Roman" w:cs="Times New Roman"/>
                <w:i/>
                <w:sz w:val="24"/>
                <w:szCs w:val="24"/>
              </w:rPr>
              <w:t>электронейрографии</w:t>
            </w:r>
            <w:proofErr w:type="spellEnd"/>
            <w:r w:rsidRPr="005F090C">
              <w:rPr>
                <w:rFonts w:ascii="Times New Roman" w:hAnsi="Times New Roman" w:cs="Times New Roman"/>
                <w:sz w:val="24"/>
                <w:szCs w:val="24"/>
              </w:rPr>
              <w:t>. Регистрация и анализ электрических сигналов биологического происхождения, возникающих в ответ на электрические или физиологические раздражители (см. суммарный потенциал действия сенсорного нерва, суммарный потенциал действия мышцы, потенциал действия смешанного нерва). При стандартных условиях можно установить нормальные диапазоны амплитуды, длительности и латентности ответов, а также рассчитать максимальную скорость проведения по чувствительным и двигательным нервам (см. скорость проведения и скорость проведения по нерву). Термин ИПН обычно относится к исследованиям периферической нервной системы. Термин «исследование вызванных потенциалов» относится к изучению ответов как периферической, так и центральной нервной системы.</w:t>
            </w:r>
          </w:p>
        </w:tc>
        <w:tc>
          <w:tcPr>
            <w:tcW w:w="3827" w:type="dxa"/>
            <w:gridSpan w:val="2"/>
          </w:tcPr>
          <w:p w14:paraId="10682E50" w14:textId="77777777" w:rsidR="0059533B" w:rsidRPr="005F090C" w:rsidRDefault="0059533B" w:rsidP="00AE285D">
            <w:pPr>
              <w:jc w:val="both"/>
              <w:rPr>
                <w:rFonts w:ascii="Times New Roman" w:hAnsi="Times New Roman" w:cs="Times New Roman"/>
                <w:sz w:val="24"/>
                <w:szCs w:val="24"/>
              </w:rPr>
            </w:pPr>
          </w:p>
        </w:tc>
      </w:tr>
      <w:tr w:rsidR="0059533B" w:rsidRPr="005F090C" w14:paraId="5052F556" w14:textId="77777777" w:rsidTr="00A536CF">
        <w:trPr>
          <w:gridAfter w:val="1"/>
          <w:wAfter w:w="20" w:type="dxa"/>
        </w:trPr>
        <w:tc>
          <w:tcPr>
            <w:tcW w:w="851" w:type="dxa"/>
            <w:gridSpan w:val="3"/>
            <w:vAlign w:val="center"/>
          </w:tcPr>
          <w:p w14:paraId="396EDFA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D86DC50"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ИТЛ</w:t>
            </w:r>
          </w:p>
          <w:p w14:paraId="69BED050" w14:textId="71164E04"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lang w:val="en-US"/>
              </w:rPr>
              <w:t>TLI</w:t>
            </w:r>
          </w:p>
        </w:tc>
        <w:tc>
          <w:tcPr>
            <w:tcW w:w="3969" w:type="dxa"/>
            <w:gridSpan w:val="2"/>
          </w:tcPr>
          <w:p w14:paraId="584A7270"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w:t>
            </w:r>
            <w:r w:rsidRPr="005F090C">
              <w:rPr>
                <w:rFonts w:ascii="Times New Roman" w:hAnsi="Times New Roman" w:cs="Times New Roman"/>
                <w:i/>
                <w:sz w:val="24"/>
                <w:szCs w:val="24"/>
                <w:lang w:val="en-US"/>
              </w:rPr>
              <w:t>terminal latency index</w:t>
            </w:r>
            <w:r w:rsidRPr="005F090C">
              <w:rPr>
                <w:rFonts w:ascii="Times New Roman" w:hAnsi="Times New Roman" w:cs="Times New Roman"/>
                <w:sz w:val="24"/>
                <w:szCs w:val="24"/>
                <w:lang w:val="en-US"/>
              </w:rPr>
              <w:t>.</w:t>
            </w:r>
          </w:p>
        </w:tc>
        <w:tc>
          <w:tcPr>
            <w:tcW w:w="4536" w:type="dxa"/>
            <w:gridSpan w:val="2"/>
          </w:tcPr>
          <w:p w14:paraId="3B1529AD" w14:textId="77777777" w:rsidR="0059533B" w:rsidRPr="005F090C" w:rsidRDefault="0059533B" w:rsidP="00AB7133">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индекс терминальной латентности</w:t>
            </w:r>
            <w:r w:rsidRPr="005F090C">
              <w:rPr>
                <w:rFonts w:ascii="Times New Roman" w:hAnsi="Times New Roman" w:cs="Times New Roman"/>
                <w:sz w:val="24"/>
                <w:szCs w:val="24"/>
              </w:rPr>
              <w:t>.</w:t>
            </w:r>
          </w:p>
        </w:tc>
        <w:tc>
          <w:tcPr>
            <w:tcW w:w="3827" w:type="dxa"/>
            <w:gridSpan w:val="2"/>
          </w:tcPr>
          <w:p w14:paraId="35EC9668" w14:textId="77777777" w:rsidR="0059533B" w:rsidRPr="005F090C" w:rsidRDefault="0059533B" w:rsidP="00AB7133">
            <w:pPr>
              <w:jc w:val="both"/>
              <w:rPr>
                <w:rFonts w:ascii="Times New Roman" w:hAnsi="Times New Roman" w:cs="Times New Roman"/>
                <w:sz w:val="24"/>
                <w:szCs w:val="24"/>
              </w:rPr>
            </w:pPr>
          </w:p>
        </w:tc>
      </w:tr>
      <w:tr w:rsidR="0059533B" w:rsidRPr="005F090C" w14:paraId="0B4594B1" w14:textId="77777777" w:rsidTr="00A536CF">
        <w:trPr>
          <w:gridAfter w:val="1"/>
          <w:wAfter w:w="20" w:type="dxa"/>
        </w:trPr>
        <w:tc>
          <w:tcPr>
            <w:tcW w:w="851" w:type="dxa"/>
            <w:gridSpan w:val="3"/>
            <w:vAlign w:val="center"/>
          </w:tcPr>
          <w:p w14:paraId="199AD11E" w14:textId="77777777" w:rsidR="0059533B" w:rsidRPr="00830607"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315C97" w14:textId="77777777" w:rsidR="0059533B" w:rsidRPr="00830607" w:rsidRDefault="0059533B" w:rsidP="00C95B20">
            <w:pPr>
              <w:rPr>
                <w:rFonts w:ascii="Times New Roman" w:hAnsi="Times New Roman" w:cs="Times New Roman"/>
                <w:b/>
                <w:sz w:val="24"/>
                <w:szCs w:val="24"/>
              </w:rPr>
            </w:pPr>
            <w:r w:rsidRPr="00830607">
              <w:rPr>
                <w:rFonts w:ascii="Times New Roman" w:hAnsi="Times New Roman" w:cs="Times New Roman"/>
                <w:b/>
                <w:sz w:val="24"/>
                <w:szCs w:val="24"/>
              </w:rPr>
              <w:t>MUNIX</w:t>
            </w:r>
          </w:p>
          <w:p w14:paraId="27B9ED84" w14:textId="77777777" w:rsidR="0059533B" w:rsidRPr="00830607" w:rsidRDefault="0059533B" w:rsidP="00C95B20">
            <w:pPr>
              <w:rPr>
                <w:rFonts w:ascii="Times New Roman" w:hAnsi="Times New Roman" w:cs="Times New Roman"/>
                <w:b/>
                <w:sz w:val="24"/>
                <w:szCs w:val="24"/>
              </w:rPr>
            </w:pPr>
            <w:r w:rsidRPr="00830607">
              <w:rPr>
                <w:rFonts w:ascii="Times New Roman" w:hAnsi="Times New Roman" w:cs="Times New Roman"/>
                <w:b/>
                <w:sz w:val="24"/>
                <w:szCs w:val="24"/>
              </w:rPr>
              <w:t xml:space="preserve"> </w:t>
            </w:r>
          </w:p>
          <w:p w14:paraId="22D9A092" w14:textId="77777777" w:rsidR="0059533B" w:rsidRPr="00830607" w:rsidRDefault="0059533B" w:rsidP="00107EB5">
            <w:pPr>
              <w:rPr>
                <w:rFonts w:ascii="Times New Roman" w:hAnsi="Times New Roman" w:cs="Times New Roman"/>
                <w:b/>
                <w:sz w:val="24"/>
                <w:szCs w:val="24"/>
              </w:rPr>
            </w:pPr>
          </w:p>
        </w:tc>
        <w:tc>
          <w:tcPr>
            <w:tcW w:w="3969" w:type="dxa"/>
            <w:gridSpan w:val="2"/>
          </w:tcPr>
          <w:p w14:paraId="11F1BCA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motor unit number index. </w:t>
            </w:r>
          </w:p>
          <w:p w14:paraId="01E04F88"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1557D29A" w14:textId="77777777" w:rsidR="0059533B" w:rsidRPr="005F090C" w:rsidRDefault="0059533B" w:rsidP="00C95B20">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индекс</w:t>
            </w:r>
            <w:proofErr w:type="gramEnd"/>
            <w:r w:rsidRPr="005F090C">
              <w:rPr>
                <w:rFonts w:ascii="Times New Roman" w:hAnsi="Times New Roman" w:cs="Times New Roman"/>
                <w:i/>
                <w:sz w:val="24"/>
                <w:szCs w:val="24"/>
              </w:rPr>
              <w:t xml:space="preserve"> </w:t>
            </w:r>
            <w:r>
              <w:rPr>
                <w:rFonts w:ascii="Times New Roman" w:hAnsi="Times New Roman" w:cs="Times New Roman"/>
                <w:i/>
                <w:sz w:val="24"/>
                <w:szCs w:val="24"/>
              </w:rPr>
              <w:t>числа</w:t>
            </w:r>
            <w:r w:rsidRPr="005F090C">
              <w:rPr>
                <w:rFonts w:ascii="Times New Roman" w:hAnsi="Times New Roman" w:cs="Times New Roman"/>
                <w:i/>
                <w:sz w:val="24"/>
                <w:szCs w:val="24"/>
              </w:rPr>
              <w:t xml:space="preserve"> двигательных единиц</w:t>
            </w:r>
            <w:r w:rsidRPr="005F090C">
              <w:rPr>
                <w:rFonts w:ascii="Times New Roman" w:hAnsi="Times New Roman" w:cs="Times New Roman"/>
                <w:sz w:val="24"/>
                <w:szCs w:val="24"/>
              </w:rPr>
              <w:t xml:space="preserve">. </w:t>
            </w:r>
          </w:p>
        </w:tc>
        <w:tc>
          <w:tcPr>
            <w:tcW w:w="3827" w:type="dxa"/>
            <w:gridSpan w:val="2"/>
          </w:tcPr>
          <w:p w14:paraId="65370848" w14:textId="77777777" w:rsidR="0059533B" w:rsidRPr="005F090C" w:rsidRDefault="0059533B" w:rsidP="00AE285D">
            <w:pPr>
              <w:jc w:val="both"/>
              <w:rPr>
                <w:rFonts w:ascii="Times New Roman" w:hAnsi="Times New Roman" w:cs="Times New Roman"/>
                <w:sz w:val="24"/>
                <w:szCs w:val="24"/>
              </w:rPr>
            </w:pPr>
          </w:p>
        </w:tc>
      </w:tr>
      <w:tr w:rsidR="0059533B" w:rsidRPr="005F090C" w14:paraId="1672B568" w14:textId="77777777" w:rsidTr="00A536CF">
        <w:trPr>
          <w:gridAfter w:val="1"/>
          <w:wAfter w:w="20" w:type="dxa"/>
        </w:trPr>
        <w:tc>
          <w:tcPr>
            <w:tcW w:w="851" w:type="dxa"/>
            <w:gridSpan w:val="3"/>
            <w:vAlign w:val="center"/>
          </w:tcPr>
          <w:p w14:paraId="0765F84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0BD2E4" w14:textId="77777777" w:rsidR="001829B0"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Каливые</w:t>
            </w:r>
            <w:proofErr w:type="spellEnd"/>
            <w:r w:rsidRPr="005F090C">
              <w:rPr>
                <w:rFonts w:ascii="Times New Roman" w:hAnsi="Times New Roman" w:cs="Times New Roman"/>
                <w:b/>
                <w:sz w:val="24"/>
                <w:szCs w:val="24"/>
              </w:rPr>
              <w:t xml:space="preserve"> (К+) каналы </w:t>
            </w:r>
          </w:p>
          <w:p w14:paraId="6DF3B667" w14:textId="7719C0F1"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potassium</w:t>
            </w:r>
            <w:proofErr w:type="spellEnd"/>
            <w:r w:rsidRPr="005F090C">
              <w:rPr>
                <w:rFonts w:ascii="Times New Roman" w:hAnsi="Times New Roman" w:cs="Times New Roman"/>
                <w:b/>
                <w:sz w:val="24"/>
                <w:szCs w:val="24"/>
              </w:rPr>
              <w:t xml:space="preserve"> (K+) </w:t>
            </w:r>
            <w:proofErr w:type="spellStart"/>
            <w:r w:rsidRPr="005F090C">
              <w:rPr>
                <w:rFonts w:ascii="Times New Roman" w:hAnsi="Times New Roman" w:cs="Times New Roman"/>
                <w:b/>
                <w:sz w:val="24"/>
                <w:szCs w:val="24"/>
              </w:rPr>
              <w:t>channels</w:t>
            </w:r>
            <w:proofErr w:type="spellEnd"/>
          </w:p>
        </w:tc>
        <w:tc>
          <w:tcPr>
            <w:tcW w:w="3969" w:type="dxa"/>
            <w:gridSpan w:val="2"/>
          </w:tcPr>
          <w:p w14:paraId="39A9871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Slow K+ channels show high density at the nodes of Ranvier. They mediate outward rectification thereby reducing ectopic firing and reducing axonal </w:t>
            </w:r>
            <w:r w:rsidRPr="005F090C">
              <w:rPr>
                <w:rFonts w:ascii="Times New Roman" w:hAnsi="Times New Roman" w:cs="Times New Roman"/>
                <w:sz w:val="24"/>
                <w:szCs w:val="24"/>
                <w:lang w:val="en-US"/>
              </w:rPr>
              <w:lastRenderedPageBreak/>
              <w:t xml:space="preserve">excitability in response to impulse trains. Fast K+ channels show high density in the juxtaparanode region and dampen membrane excitability after action potential generation to prevent re-excitation of the axon.  </w:t>
            </w:r>
          </w:p>
        </w:tc>
        <w:tc>
          <w:tcPr>
            <w:tcW w:w="4536" w:type="dxa"/>
            <w:gridSpan w:val="2"/>
          </w:tcPr>
          <w:p w14:paraId="37B0C9B0" w14:textId="77777777" w:rsidR="0059533B" w:rsidRPr="007D2B9E" w:rsidRDefault="0059533B" w:rsidP="007D2B9E">
            <w:pPr>
              <w:jc w:val="both"/>
              <w:rPr>
                <w:rFonts w:ascii="Times New Roman" w:hAnsi="Times New Roman" w:cs="Times New Roman"/>
                <w:sz w:val="24"/>
                <w:szCs w:val="24"/>
              </w:rPr>
            </w:pPr>
            <w:r w:rsidRPr="007D2B9E">
              <w:rPr>
                <w:rFonts w:ascii="Times New Roman" w:hAnsi="Times New Roman" w:cs="Times New Roman"/>
                <w:sz w:val="24"/>
                <w:szCs w:val="24"/>
              </w:rPr>
              <w:lastRenderedPageBreak/>
              <w:t xml:space="preserve">Медленные К+ каналы имеют высокую плотность в перехватах </w:t>
            </w:r>
            <w:proofErr w:type="spellStart"/>
            <w:r w:rsidRPr="007D2B9E">
              <w:rPr>
                <w:rFonts w:ascii="Times New Roman" w:hAnsi="Times New Roman" w:cs="Times New Roman"/>
                <w:sz w:val="24"/>
                <w:szCs w:val="24"/>
              </w:rPr>
              <w:t>Ранвье</w:t>
            </w:r>
            <w:proofErr w:type="spellEnd"/>
            <w:r w:rsidRPr="007D2B9E">
              <w:rPr>
                <w:rFonts w:ascii="Times New Roman" w:hAnsi="Times New Roman" w:cs="Times New Roman"/>
                <w:sz w:val="24"/>
                <w:szCs w:val="24"/>
              </w:rPr>
              <w:t xml:space="preserve">. Они осуществляют внешнее выравнивание, тем самым уменьшая эктопическое </w:t>
            </w:r>
            <w:r w:rsidRPr="007D2B9E">
              <w:rPr>
                <w:rFonts w:ascii="Times New Roman" w:hAnsi="Times New Roman" w:cs="Times New Roman"/>
                <w:sz w:val="24"/>
                <w:szCs w:val="24"/>
              </w:rPr>
              <w:lastRenderedPageBreak/>
              <w:t>возбуждение и снижают возбудимость аксонов в ответ на серию импульсов.</w:t>
            </w:r>
          </w:p>
          <w:p w14:paraId="1436253B" w14:textId="0AA639B1" w:rsidR="0059533B" w:rsidRPr="005F090C" w:rsidRDefault="0059533B" w:rsidP="007D2B9E">
            <w:pPr>
              <w:jc w:val="both"/>
              <w:rPr>
                <w:rFonts w:ascii="Times New Roman" w:hAnsi="Times New Roman" w:cs="Times New Roman"/>
                <w:sz w:val="24"/>
                <w:szCs w:val="24"/>
              </w:rPr>
            </w:pPr>
            <w:r w:rsidRPr="007D2B9E">
              <w:rPr>
                <w:rFonts w:ascii="Times New Roman" w:hAnsi="Times New Roman" w:cs="Times New Roman"/>
                <w:sz w:val="24"/>
                <w:szCs w:val="24"/>
              </w:rPr>
              <w:t xml:space="preserve">Быстрые К+ каналы имеют высокую плотность в </w:t>
            </w:r>
            <w:proofErr w:type="spellStart"/>
            <w:r w:rsidRPr="007D2B9E">
              <w:rPr>
                <w:rFonts w:ascii="Times New Roman" w:hAnsi="Times New Roman" w:cs="Times New Roman"/>
                <w:sz w:val="24"/>
                <w:szCs w:val="24"/>
              </w:rPr>
              <w:t>юкстапаранодальной</w:t>
            </w:r>
            <w:proofErr w:type="spellEnd"/>
            <w:r w:rsidRPr="007D2B9E">
              <w:rPr>
                <w:rFonts w:ascii="Times New Roman" w:hAnsi="Times New Roman" w:cs="Times New Roman"/>
                <w:sz w:val="24"/>
                <w:szCs w:val="24"/>
              </w:rPr>
              <w:t xml:space="preserve"> области и уменьшают возбудимость мембраны после генерации потенциала действия, чтобы предотвратить быстрое повторное возбуждение аксона.</w:t>
            </w:r>
          </w:p>
        </w:tc>
        <w:tc>
          <w:tcPr>
            <w:tcW w:w="3827" w:type="dxa"/>
            <w:gridSpan w:val="2"/>
          </w:tcPr>
          <w:p w14:paraId="7C3EF610" w14:textId="77777777" w:rsidR="0059533B" w:rsidRPr="00770E32" w:rsidRDefault="0059533B" w:rsidP="009C0731">
            <w:pPr>
              <w:jc w:val="both"/>
              <w:rPr>
                <w:rFonts w:ascii="Times New Roman" w:hAnsi="Times New Roman" w:cs="Times New Roman"/>
                <w:sz w:val="24"/>
                <w:szCs w:val="24"/>
                <w:highlight w:val="yellow"/>
              </w:rPr>
            </w:pPr>
          </w:p>
        </w:tc>
      </w:tr>
      <w:tr w:rsidR="0059533B" w:rsidRPr="005F090C" w14:paraId="14E9A59A" w14:textId="77777777" w:rsidTr="00A536CF">
        <w:trPr>
          <w:gridAfter w:val="1"/>
          <w:wAfter w:w="20" w:type="dxa"/>
        </w:trPr>
        <w:tc>
          <w:tcPr>
            <w:tcW w:w="851" w:type="dxa"/>
            <w:gridSpan w:val="3"/>
            <w:vAlign w:val="center"/>
          </w:tcPr>
          <w:p w14:paraId="49A6185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400BF57" w14:textId="77777777" w:rsidR="0059533B" w:rsidRPr="005F090C" w:rsidRDefault="0059533B" w:rsidP="00230B83">
            <w:pPr>
              <w:rPr>
                <w:rFonts w:ascii="Times New Roman" w:hAnsi="Times New Roman" w:cs="Times New Roman"/>
                <w:b/>
                <w:sz w:val="24"/>
                <w:szCs w:val="24"/>
              </w:rPr>
            </w:pPr>
            <w:proofErr w:type="spellStart"/>
            <w:r w:rsidRPr="005F090C">
              <w:rPr>
                <w:rFonts w:ascii="Times New Roman" w:hAnsi="Times New Roman" w:cs="Times New Roman"/>
                <w:b/>
                <w:sz w:val="24"/>
                <w:szCs w:val="24"/>
              </w:rPr>
              <w:t>Каналопатии</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channelopathies</w:t>
            </w:r>
            <w:proofErr w:type="spellEnd"/>
            <w:r w:rsidRPr="005F090C">
              <w:rPr>
                <w:rFonts w:ascii="Times New Roman" w:hAnsi="Times New Roman" w:cs="Times New Roman"/>
                <w:b/>
                <w:sz w:val="24"/>
                <w:szCs w:val="24"/>
              </w:rPr>
              <w:t xml:space="preserve"> </w:t>
            </w:r>
          </w:p>
        </w:tc>
        <w:tc>
          <w:tcPr>
            <w:tcW w:w="3969" w:type="dxa"/>
            <w:gridSpan w:val="2"/>
          </w:tcPr>
          <w:p w14:paraId="2BB9182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Disorders resulting from abnormal ion channel function. Can be congenital or autoimmune. Can cause axonal and skeletal muscle hyper- and hypo-excitability and weakness. The central nervous system can also be affected (e.g. episodic ataxia, rapid onset dystonia Parkinson, focal or generalized epileptiform disorders) as well as cardiac muscle and the heart conduction system.</w:t>
            </w:r>
          </w:p>
          <w:p w14:paraId="76DFE502"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66165F5" w14:textId="660DBEBF" w:rsidR="0059533B" w:rsidRPr="005F090C" w:rsidRDefault="0059533B" w:rsidP="005E1D8F">
            <w:pPr>
              <w:jc w:val="both"/>
              <w:rPr>
                <w:rFonts w:ascii="Times New Roman" w:hAnsi="Times New Roman" w:cs="Times New Roman"/>
                <w:sz w:val="24"/>
                <w:szCs w:val="24"/>
              </w:rPr>
            </w:pPr>
            <w:r w:rsidRPr="004947F1">
              <w:rPr>
                <w:rFonts w:ascii="Times New Roman" w:hAnsi="Times New Roman" w:cs="Times New Roman"/>
                <w:sz w:val="24"/>
                <w:szCs w:val="24"/>
              </w:rPr>
              <w:t>Болезни</w:t>
            </w:r>
            <w:r w:rsidR="001829B0">
              <w:rPr>
                <w:rFonts w:ascii="Times New Roman" w:hAnsi="Times New Roman" w:cs="Times New Roman"/>
                <w:sz w:val="24"/>
                <w:szCs w:val="24"/>
              </w:rPr>
              <w:t>,</w:t>
            </w:r>
            <w:r w:rsidRPr="004947F1">
              <w:rPr>
                <w:rFonts w:ascii="Times New Roman" w:hAnsi="Times New Roman" w:cs="Times New Roman"/>
                <w:sz w:val="24"/>
                <w:szCs w:val="24"/>
              </w:rPr>
              <w:t xml:space="preserve"> связанные с дисфункцией ионных каналов. Могут быть врожденными или аутоиммунными. Могут приводить к </w:t>
            </w:r>
            <w:proofErr w:type="spellStart"/>
            <w:r w:rsidRPr="004947F1">
              <w:rPr>
                <w:rFonts w:ascii="Times New Roman" w:hAnsi="Times New Roman" w:cs="Times New Roman"/>
                <w:sz w:val="24"/>
                <w:szCs w:val="24"/>
              </w:rPr>
              <w:t>гипо</w:t>
            </w:r>
            <w:proofErr w:type="spellEnd"/>
            <w:r w:rsidRPr="004947F1">
              <w:rPr>
                <w:rFonts w:ascii="Times New Roman" w:hAnsi="Times New Roman" w:cs="Times New Roman"/>
                <w:sz w:val="24"/>
                <w:szCs w:val="24"/>
              </w:rPr>
              <w:t xml:space="preserve">- или </w:t>
            </w:r>
            <w:proofErr w:type="spellStart"/>
            <w:r w:rsidRPr="004947F1">
              <w:rPr>
                <w:rFonts w:ascii="Times New Roman" w:hAnsi="Times New Roman" w:cs="Times New Roman"/>
                <w:sz w:val="24"/>
                <w:szCs w:val="24"/>
              </w:rPr>
              <w:t>гипервозбудимость</w:t>
            </w:r>
            <w:proofErr w:type="spellEnd"/>
            <w:r w:rsidRPr="004947F1">
              <w:rPr>
                <w:rFonts w:ascii="Times New Roman" w:hAnsi="Times New Roman" w:cs="Times New Roman"/>
                <w:sz w:val="24"/>
                <w:szCs w:val="24"/>
              </w:rPr>
              <w:t xml:space="preserve"> аксонов и скелетных мышц, вызывать слабость. Возможно вовлечение центральной нервной системы (например, эпизодическая атаксия, </w:t>
            </w:r>
            <w:proofErr w:type="spellStart"/>
            <w:r w:rsidRPr="004947F1">
              <w:rPr>
                <w:rFonts w:ascii="Times New Roman" w:hAnsi="Times New Roman" w:cs="Times New Roman"/>
                <w:sz w:val="24"/>
                <w:szCs w:val="24"/>
              </w:rPr>
              <w:t>паркинсоническая</w:t>
            </w:r>
            <w:proofErr w:type="spellEnd"/>
            <w:r w:rsidRPr="004947F1">
              <w:rPr>
                <w:rFonts w:ascii="Times New Roman" w:hAnsi="Times New Roman" w:cs="Times New Roman"/>
                <w:sz w:val="24"/>
                <w:szCs w:val="24"/>
              </w:rPr>
              <w:t xml:space="preserve"> дистония, фокальные или генерализованные эпилептиформные приступы), а также сердечной мышцы и проводящей система сердца.</w:t>
            </w:r>
          </w:p>
        </w:tc>
        <w:tc>
          <w:tcPr>
            <w:tcW w:w="3827" w:type="dxa"/>
            <w:gridSpan w:val="2"/>
          </w:tcPr>
          <w:p w14:paraId="61910E97" w14:textId="77777777" w:rsidR="0059533B" w:rsidRPr="005F090C" w:rsidRDefault="0059533B" w:rsidP="005E1D8F">
            <w:pPr>
              <w:jc w:val="both"/>
              <w:rPr>
                <w:rFonts w:ascii="Times New Roman" w:hAnsi="Times New Roman" w:cs="Times New Roman"/>
                <w:sz w:val="24"/>
                <w:szCs w:val="24"/>
              </w:rPr>
            </w:pPr>
          </w:p>
        </w:tc>
      </w:tr>
      <w:tr w:rsidR="0059533B" w:rsidRPr="005F090C" w14:paraId="102565F8" w14:textId="77777777" w:rsidTr="00A536CF">
        <w:trPr>
          <w:gridAfter w:val="1"/>
          <w:wAfter w:w="20" w:type="dxa"/>
        </w:trPr>
        <w:tc>
          <w:tcPr>
            <w:tcW w:w="851" w:type="dxa"/>
            <w:gridSpan w:val="3"/>
            <w:vAlign w:val="center"/>
          </w:tcPr>
          <w:p w14:paraId="6282CA4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E95FA20" w14:textId="77777777" w:rsidR="0059533B" w:rsidRPr="00717C3A" w:rsidRDefault="0059533B" w:rsidP="00230B83">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Карпальный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туннельный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p>
          <w:p w14:paraId="6AA987A5" w14:textId="77777777" w:rsidR="0059533B" w:rsidRPr="00717C3A" w:rsidRDefault="0059533B" w:rsidP="00230B83">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carpal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tunnel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syndrome</w:t>
            </w:r>
            <w:proofErr w:type="spellEnd"/>
            <w:r w:rsidRPr="00717C3A">
              <w:rPr>
                <w:rFonts w:ascii="Times New Roman" w:hAnsi="Times New Roman" w:cs="Times New Roman"/>
                <w:b/>
                <w:sz w:val="24"/>
                <w:szCs w:val="24"/>
                <w:lang w:val="de-DE"/>
              </w:rPr>
              <w:t xml:space="preserve">  </w:t>
            </w:r>
          </w:p>
        </w:tc>
        <w:tc>
          <w:tcPr>
            <w:tcW w:w="3969" w:type="dxa"/>
            <w:gridSpan w:val="2"/>
          </w:tcPr>
          <w:p w14:paraId="04C5C5F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clinical syndrome due to compression </w:t>
            </w:r>
            <w:proofErr w:type="gramStart"/>
            <w:r w:rsidRPr="005F090C">
              <w:rPr>
                <w:rFonts w:ascii="Times New Roman" w:hAnsi="Times New Roman" w:cs="Times New Roman"/>
                <w:sz w:val="24"/>
                <w:szCs w:val="24"/>
                <w:lang w:val="en-US"/>
              </w:rPr>
              <w:t>of  the</w:t>
            </w:r>
            <w:proofErr w:type="gramEnd"/>
            <w:r w:rsidRPr="005F090C">
              <w:rPr>
                <w:rFonts w:ascii="Times New Roman" w:hAnsi="Times New Roman" w:cs="Times New Roman"/>
                <w:sz w:val="24"/>
                <w:szCs w:val="24"/>
                <w:lang w:val="en-US"/>
              </w:rPr>
              <w:t xml:space="preserve"> median nerve at the wrist. As the nerve passes through the carpal tunnel, the space bounded dorsally by the bones of the wrist, laterally by the forearm flexor tendons, and </w:t>
            </w:r>
            <w:proofErr w:type="spellStart"/>
            <w:r w:rsidRPr="005F090C">
              <w:rPr>
                <w:rFonts w:ascii="Times New Roman" w:hAnsi="Times New Roman" w:cs="Times New Roman"/>
                <w:sz w:val="24"/>
                <w:szCs w:val="24"/>
                <w:lang w:val="en-US"/>
              </w:rPr>
              <w:t>volarly</w:t>
            </w:r>
            <w:proofErr w:type="spellEnd"/>
            <w:r w:rsidRPr="005F090C">
              <w:rPr>
                <w:rFonts w:ascii="Times New Roman" w:hAnsi="Times New Roman" w:cs="Times New Roman"/>
                <w:sz w:val="24"/>
                <w:szCs w:val="24"/>
                <w:lang w:val="en-US"/>
              </w:rPr>
              <w:t xml:space="preserve"> by the transverse carpal ligament. The nerve is subject to compression by any of these structures. Repetitive hand and wrist movement are thought to contribute to the compression.</w:t>
            </w:r>
          </w:p>
          <w:p w14:paraId="32488CB1"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244A34B9" w14:textId="77777777" w:rsidR="0059533B" w:rsidRPr="005F090C" w:rsidRDefault="0059533B" w:rsidP="005F789A">
            <w:pPr>
              <w:jc w:val="both"/>
              <w:rPr>
                <w:rFonts w:ascii="Times New Roman" w:hAnsi="Times New Roman" w:cs="Times New Roman"/>
                <w:sz w:val="24"/>
                <w:szCs w:val="24"/>
              </w:rPr>
            </w:pPr>
            <w:r w:rsidRPr="005F789A">
              <w:rPr>
                <w:rFonts w:ascii="Times New Roman" w:hAnsi="Times New Roman" w:cs="Times New Roman"/>
                <w:sz w:val="24"/>
                <w:szCs w:val="24"/>
              </w:rPr>
              <w:lastRenderedPageBreak/>
              <w:t xml:space="preserve">Клинический синдром, обусловленный компрессией срединного нерва на уровне запястья. По мере прохождения нерва через </w:t>
            </w:r>
            <w:proofErr w:type="spellStart"/>
            <w:r w:rsidRPr="005F789A">
              <w:rPr>
                <w:rFonts w:ascii="Times New Roman" w:hAnsi="Times New Roman" w:cs="Times New Roman"/>
                <w:sz w:val="24"/>
                <w:szCs w:val="24"/>
              </w:rPr>
              <w:t>карпальный</w:t>
            </w:r>
            <w:proofErr w:type="spellEnd"/>
            <w:r w:rsidRPr="005F789A">
              <w:rPr>
                <w:rFonts w:ascii="Times New Roman" w:hAnsi="Times New Roman" w:cs="Times New Roman"/>
                <w:sz w:val="24"/>
                <w:szCs w:val="24"/>
              </w:rPr>
              <w:t xml:space="preserve"> туннель пространство </w:t>
            </w:r>
            <w:proofErr w:type="spellStart"/>
            <w:r w:rsidRPr="005F789A">
              <w:rPr>
                <w:rFonts w:ascii="Times New Roman" w:hAnsi="Times New Roman" w:cs="Times New Roman"/>
                <w:sz w:val="24"/>
                <w:szCs w:val="24"/>
              </w:rPr>
              <w:t>дорсально</w:t>
            </w:r>
            <w:proofErr w:type="spellEnd"/>
            <w:r w:rsidRPr="005F789A">
              <w:rPr>
                <w:rFonts w:ascii="Times New Roman" w:hAnsi="Times New Roman" w:cs="Times New Roman"/>
                <w:sz w:val="24"/>
                <w:szCs w:val="24"/>
              </w:rPr>
              <w:t xml:space="preserve"> ограничивается костями запястья, латерально - сухожилиями сгибателей предплечья, а с ладонной стороны - поперечной связкой запястья. Нерв может подвергаться компрессии со стороны любой из данных структур. Считается, что </w:t>
            </w:r>
            <w:proofErr w:type="spellStart"/>
            <w:r w:rsidRPr="005F789A">
              <w:rPr>
                <w:rFonts w:ascii="Times New Roman" w:hAnsi="Times New Roman" w:cs="Times New Roman"/>
                <w:sz w:val="24"/>
                <w:szCs w:val="24"/>
              </w:rPr>
              <w:t>стреотипные</w:t>
            </w:r>
            <w:proofErr w:type="spellEnd"/>
            <w:r w:rsidRPr="005F789A">
              <w:rPr>
                <w:rFonts w:ascii="Times New Roman" w:hAnsi="Times New Roman" w:cs="Times New Roman"/>
                <w:sz w:val="24"/>
                <w:szCs w:val="24"/>
              </w:rPr>
              <w:t xml:space="preserve"> повторяющиеся движения рук и запястья </w:t>
            </w:r>
            <w:r w:rsidRPr="005F789A">
              <w:rPr>
                <w:rFonts w:ascii="Times New Roman" w:hAnsi="Times New Roman" w:cs="Times New Roman"/>
                <w:sz w:val="24"/>
                <w:szCs w:val="24"/>
              </w:rPr>
              <w:lastRenderedPageBreak/>
              <w:t>способствуют развитию компрессии.</w:t>
            </w:r>
          </w:p>
        </w:tc>
        <w:tc>
          <w:tcPr>
            <w:tcW w:w="3827" w:type="dxa"/>
            <w:gridSpan w:val="2"/>
          </w:tcPr>
          <w:p w14:paraId="4DD56F8D" w14:textId="77777777" w:rsidR="0059533B" w:rsidRPr="005F090C" w:rsidRDefault="0059533B" w:rsidP="00AE285D">
            <w:pPr>
              <w:jc w:val="both"/>
              <w:rPr>
                <w:rFonts w:ascii="Times New Roman" w:hAnsi="Times New Roman" w:cs="Times New Roman"/>
                <w:sz w:val="24"/>
                <w:szCs w:val="24"/>
              </w:rPr>
            </w:pPr>
          </w:p>
        </w:tc>
      </w:tr>
      <w:tr w:rsidR="0059533B" w:rsidRPr="005F090C" w14:paraId="7EB0B5FE" w14:textId="77777777" w:rsidTr="00A536CF">
        <w:trPr>
          <w:gridAfter w:val="1"/>
          <w:wAfter w:w="20" w:type="dxa"/>
        </w:trPr>
        <w:tc>
          <w:tcPr>
            <w:tcW w:w="851" w:type="dxa"/>
            <w:gridSpan w:val="3"/>
            <w:vAlign w:val="center"/>
          </w:tcPr>
          <w:p w14:paraId="05C5843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56E9A9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Катод</w:t>
            </w:r>
          </w:p>
          <w:p w14:paraId="7F2C3297"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 xml:space="preserve"> cathode</w:t>
            </w:r>
            <w:r w:rsidRPr="005F090C">
              <w:rPr>
                <w:rFonts w:ascii="Times New Roman" w:hAnsi="Times New Roman" w:cs="Times New Roman"/>
                <w:b/>
                <w:sz w:val="24"/>
                <w:szCs w:val="24"/>
              </w:rPr>
              <w:t xml:space="preserve"> </w:t>
            </w:r>
          </w:p>
          <w:p w14:paraId="5D9DD878" w14:textId="77777777" w:rsidR="0059533B" w:rsidRPr="005F090C" w:rsidRDefault="0059533B" w:rsidP="00107EB5">
            <w:pPr>
              <w:rPr>
                <w:rFonts w:ascii="Times New Roman" w:hAnsi="Times New Roman" w:cs="Times New Roman"/>
                <w:b/>
                <w:sz w:val="24"/>
                <w:szCs w:val="24"/>
                <w:lang w:val="en-US"/>
              </w:rPr>
            </w:pPr>
          </w:p>
        </w:tc>
        <w:tc>
          <w:tcPr>
            <w:tcW w:w="3969" w:type="dxa"/>
            <w:gridSpan w:val="2"/>
          </w:tcPr>
          <w:p w14:paraId="0B8658F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negative terminal of an electric current source. See stimulating electrode.</w:t>
            </w:r>
          </w:p>
        </w:tc>
        <w:tc>
          <w:tcPr>
            <w:tcW w:w="4536" w:type="dxa"/>
            <w:gridSpan w:val="2"/>
          </w:tcPr>
          <w:p w14:paraId="3C10191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Отрицательный полюс источника электрического тока. См. </w:t>
            </w:r>
            <w:r w:rsidRPr="005F090C">
              <w:rPr>
                <w:rFonts w:ascii="Times New Roman" w:hAnsi="Times New Roman" w:cs="Times New Roman"/>
                <w:i/>
                <w:sz w:val="24"/>
                <w:szCs w:val="24"/>
              </w:rPr>
              <w:t>стимулирующий электрод.</w:t>
            </w:r>
          </w:p>
        </w:tc>
        <w:tc>
          <w:tcPr>
            <w:tcW w:w="3827" w:type="dxa"/>
            <w:gridSpan w:val="2"/>
          </w:tcPr>
          <w:p w14:paraId="509EFF30" w14:textId="77777777" w:rsidR="0059533B" w:rsidRPr="005F090C" w:rsidRDefault="0059533B" w:rsidP="00AE285D">
            <w:pPr>
              <w:jc w:val="both"/>
              <w:rPr>
                <w:rFonts w:ascii="Times New Roman" w:hAnsi="Times New Roman" w:cs="Times New Roman"/>
                <w:sz w:val="24"/>
                <w:szCs w:val="24"/>
              </w:rPr>
            </w:pPr>
          </w:p>
        </w:tc>
      </w:tr>
      <w:tr w:rsidR="0059533B" w:rsidRPr="005F090C" w14:paraId="438AE475" w14:textId="77777777" w:rsidTr="00A536CF">
        <w:trPr>
          <w:gridAfter w:val="1"/>
          <w:wAfter w:w="20" w:type="dxa"/>
        </w:trPr>
        <w:tc>
          <w:tcPr>
            <w:tcW w:w="851" w:type="dxa"/>
            <w:gridSpan w:val="3"/>
            <w:vAlign w:val="center"/>
          </w:tcPr>
          <w:p w14:paraId="5C42BE2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EB5C5FC" w14:textId="77777777" w:rsidR="001829B0" w:rsidRDefault="0059533B" w:rsidP="00107EB5">
            <w:pPr>
              <w:rPr>
                <w:rFonts w:ascii="Times New Roman" w:hAnsi="Times New Roman" w:cs="Times New Roman"/>
                <w:b/>
                <w:lang w:val="en-US"/>
              </w:rPr>
            </w:pPr>
            <w:proofErr w:type="spellStart"/>
            <w:r w:rsidRPr="005F090C">
              <w:rPr>
                <w:rFonts w:ascii="Times New Roman" w:hAnsi="Times New Roman" w:cs="Times New Roman"/>
                <w:b/>
                <w:sz w:val="24"/>
                <w:szCs w:val="24"/>
              </w:rPr>
              <w:t>Кинезиологическая</w:t>
            </w:r>
            <w:proofErr w:type="spellEnd"/>
            <w:r w:rsidRPr="005F090C">
              <w:rPr>
                <w:rFonts w:ascii="Times New Roman" w:hAnsi="Times New Roman" w:cs="Times New Roman"/>
                <w:b/>
                <w:sz w:val="24"/>
                <w:szCs w:val="24"/>
              </w:rPr>
              <w:t xml:space="preserve"> ЭМГ</w:t>
            </w:r>
            <w:r w:rsidRPr="005F090C">
              <w:rPr>
                <w:rFonts w:ascii="Times New Roman" w:hAnsi="Times New Roman" w:cs="Times New Roman"/>
                <w:b/>
                <w:lang w:val="en-US"/>
              </w:rPr>
              <w:t xml:space="preserve"> </w:t>
            </w:r>
          </w:p>
          <w:p w14:paraId="07856870" w14:textId="0E792F83" w:rsidR="0059533B" w:rsidRPr="005F090C" w:rsidRDefault="0059533B" w:rsidP="00107EB5">
            <w:pPr>
              <w:rPr>
                <w:rFonts w:ascii="Times New Roman" w:hAnsi="Times New Roman" w:cs="Times New Roman"/>
                <w:b/>
              </w:rPr>
            </w:pPr>
            <w:r w:rsidRPr="005F090C">
              <w:rPr>
                <w:rFonts w:ascii="Times New Roman" w:hAnsi="Times New Roman" w:cs="Times New Roman"/>
                <w:b/>
                <w:lang w:val="en-US"/>
              </w:rPr>
              <w:t>kinesiologic</w:t>
            </w:r>
            <w:r w:rsidRPr="005F090C">
              <w:rPr>
                <w:rFonts w:ascii="Times New Roman" w:hAnsi="Times New Roman" w:cs="Times New Roman"/>
                <w:b/>
              </w:rPr>
              <w:t xml:space="preserve"> </w:t>
            </w:r>
            <w:r w:rsidRPr="005F090C">
              <w:rPr>
                <w:rFonts w:ascii="Times New Roman" w:hAnsi="Times New Roman" w:cs="Times New Roman"/>
                <w:b/>
                <w:lang w:val="en-US"/>
              </w:rPr>
              <w:t>EMG</w:t>
            </w:r>
          </w:p>
        </w:tc>
        <w:tc>
          <w:tcPr>
            <w:tcW w:w="3969" w:type="dxa"/>
            <w:gridSpan w:val="2"/>
          </w:tcPr>
          <w:p w14:paraId="24043FBF" w14:textId="77777777" w:rsidR="0059533B" w:rsidRPr="005F090C" w:rsidRDefault="0059533B" w:rsidP="00107EB5">
            <w:pPr>
              <w:rPr>
                <w:rFonts w:ascii="Times New Roman" w:hAnsi="Times New Roman" w:cs="Times New Roman"/>
                <w:sz w:val="24"/>
                <w:szCs w:val="24"/>
              </w:rPr>
            </w:pPr>
            <w:proofErr w:type="gramStart"/>
            <w:r w:rsidRPr="005F090C">
              <w:rPr>
                <w:rFonts w:ascii="Times New Roman" w:hAnsi="Times New Roman" w:cs="Times New Roman"/>
                <w:sz w:val="24"/>
                <w:szCs w:val="24"/>
                <w:lang w:val="en-US"/>
              </w:rPr>
              <w:t>The  muscle</w:t>
            </w:r>
            <w:proofErr w:type="gramEnd"/>
            <w:r w:rsidRPr="005F090C">
              <w:rPr>
                <w:rFonts w:ascii="Times New Roman" w:hAnsi="Times New Roman" w:cs="Times New Roman"/>
                <w:sz w:val="24"/>
                <w:szCs w:val="24"/>
                <w:lang w:val="en-US"/>
              </w:rPr>
              <w:t xml:space="preserve">  electrical  activity recorded during movement. Gives information about the   timing of muscle activity and its relative intensity. Either surface electrodes or intramuscular fine wire electrodes are used. </w:t>
            </w:r>
            <w:proofErr w:type="spellStart"/>
            <w:r w:rsidRPr="005F090C">
              <w:rPr>
                <w:rFonts w:ascii="Times New Roman" w:hAnsi="Times New Roman" w:cs="Times New Roman"/>
                <w:sz w:val="24"/>
                <w:szCs w:val="24"/>
              </w:rPr>
              <w:t>Synonymous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dynamic</w:t>
            </w:r>
            <w:proofErr w:type="spellEnd"/>
            <w:r w:rsidRPr="005F090C">
              <w:rPr>
                <w:rFonts w:ascii="Times New Roman" w:hAnsi="Times New Roman" w:cs="Times New Roman"/>
                <w:sz w:val="24"/>
                <w:szCs w:val="24"/>
              </w:rPr>
              <w:t xml:space="preserve"> EMG.</w:t>
            </w:r>
          </w:p>
        </w:tc>
        <w:tc>
          <w:tcPr>
            <w:tcW w:w="4536" w:type="dxa"/>
            <w:gridSpan w:val="2"/>
          </w:tcPr>
          <w:p w14:paraId="520E388F" w14:textId="77777777" w:rsidR="0059533B" w:rsidRPr="005F090C" w:rsidRDefault="0059533B" w:rsidP="00A73A8D">
            <w:pPr>
              <w:jc w:val="both"/>
              <w:rPr>
                <w:rFonts w:ascii="Times New Roman" w:hAnsi="Times New Roman" w:cs="Times New Roman"/>
                <w:sz w:val="24"/>
                <w:szCs w:val="24"/>
              </w:rPr>
            </w:pPr>
            <w:r w:rsidRPr="005F090C">
              <w:rPr>
                <w:rFonts w:ascii="Times New Roman" w:hAnsi="Times New Roman" w:cs="Times New Roman"/>
                <w:sz w:val="24"/>
                <w:szCs w:val="24"/>
              </w:rPr>
              <w:t xml:space="preserve">Регистрация электрической активности мышцы во время движения. Дает информацию о времени мышечной активности и ее относительной интенсивности. Для регистрации используются поверхностные электроды либо внутримышечные проволочные электроды. Синоним термина </w:t>
            </w:r>
            <w:r w:rsidRPr="005F090C">
              <w:rPr>
                <w:rFonts w:ascii="Times New Roman" w:hAnsi="Times New Roman" w:cs="Times New Roman"/>
                <w:i/>
                <w:sz w:val="24"/>
                <w:szCs w:val="24"/>
              </w:rPr>
              <w:t>динамическая ЭМГ.</w:t>
            </w:r>
          </w:p>
        </w:tc>
        <w:tc>
          <w:tcPr>
            <w:tcW w:w="3827" w:type="dxa"/>
            <w:gridSpan w:val="2"/>
          </w:tcPr>
          <w:p w14:paraId="069CAC4E" w14:textId="77777777" w:rsidR="0059533B" w:rsidRPr="005F090C" w:rsidRDefault="0059533B" w:rsidP="00A73A8D">
            <w:pPr>
              <w:jc w:val="both"/>
              <w:rPr>
                <w:rFonts w:ascii="Times New Roman" w:hAnsi="Times New Roman" w:cs="Times New Roman"/>
                <w:sz w:val="24"/>
                <w:szCs w:val="24"/>
              </w:rPr>
            </w:pPr>
          </w:p>
        </w:tc>
      </w:tr>
      <w:tr w:rsidR="0059533B" w:rsidRPr="005F090C" w14:paraId="70526D22" w14:textId="77777777" w:rsidTr="00A536CF">
        <w:trPr>
          <w:gridAfter w:val="1"/>
          <w:wAfter w:w="20" w:type="dxa"/>
        </w:trPr>
        <w:tc>
          <w:tcPr>
            <w:tcW w:w="851" w:type="dxa"/>
            <w:gridSpan w:val="3"/>
            <w:vAlign w:val="center"/>
          </w:tcPr>
          <w:p w14:paraId="426B38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587C69"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sz w:val="24"/>
                <w:szCs w:val="24"/>
              </w:rPr>
              <w:t>Кинезиология</w:t>
            </w:r>
            <w:r w:rsidRPr="005F090C">
              <w:rPr>
                <w:rFonts w:ascii="Times New Roman" w:hAnsi="Times New Roman" w:cs="Times New Roman"/>
                <w:b/>
                <w:lang w:val="en-US"/>
              </w:rPr>
              <w:t xml:space="preserve"> kinesiology</w:t>
            </w:r>
          </w:p>
        </w:tc>
        <w:tc>
          <w:tcPr>
            <w:tcW w:w="3969" w:type="dxa"/>
            <w:gridSpan w:val="2"/>
          </w:tcPr>
          <w:p w14:paraId="2BA9873C" w14:textId="77777777" w:rsidR="0059533B" w:rsidRPr="005F090C" w:rsidRDefault="0059533B" w:rsidP="0021052A">
            <w:pPr>
              <w:ind w:left="124" w:right="567"/>
              <w:rPr>
                <w:rFonts w:ascii="Times New Roman" w:hAnsi="Times New Roman" w:cs="Times New Roman"/>
                <w:sz w:val="24"/>
                <w:szCs w:val="24"/>
              </w:rPr>
            </w:pPr>
            <w:r w:rsidRPr="005F090C">
              <w:rPr>
                <w:rFonts w:ascii="Times New Roman" w:hAnsi="Times New Roman" w:cs="Times New Roman"/>
                <w:sz w:val="24"/>
                <w:szCs w:val="24"/>
                <w:lang w:val="en-US"/>
              </w:rPr>
              <w:t xml:space="preserve">The study of body movement.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kinesiologic</w:t>
            </w:r>
            <w:proofErr w:type="spellEnd"/>
            <w:r w:rsidRPr="005F090C">
              <w:rPr>
                <w:rFonts w:ascii="Times New Roman" w:hAnsi="Times New Roman" w:cs="Times New Roman"/>
                <w:sz w:val="24"/>
                <w:szCs w:val="24"/>
              </w:rPr>
              <w:t xml:space="preserve"> EMG.</w:t>
            </w:r>
          </w:p>
        </w:tc>
        <w:tc>
          <w:tcPr>
            <w:tcW w:w="4536" w:type="dxa"/>
            <w:gridSpan w:val="2"/>
          </w:tcPr>
          <w:p w14:paraId="21B5E064" w14:textId="77777777" w:rsidR="0059533B" w:rsidRPr="005F090C" w:rsidRDefault="0059533B" w:rsidP="0021052A">
            <w:pPr>
              <w:jc w:val="both"/>
              <w:rPr>
                <w:rFonts w:ascii="Times New Roman" w:hAnsi="Times New Roman" w:cs="Times New Roman"/>
                <w:sz w:val="24"/>
                <w:szCs w:val="24"/>
              </w:rPr>
            </w:pPr>
            <w:r w:rsidRPr="005F090C">
              <w:rPr>
                <w:rFonts w:ascii="Times New Roman" w:hAnsi="Times New Roman" w:cs="Times New Roman"/>
                <w:sz w:val="24"/>
                <w:szCs w:val="24"/>
              </w:rPr>
              <w:t xml:space="preserve">Исследование движений тела. См. также </w:t>
            </w:r>
            <w:proofErr w:type="spellStart"/>
            <w:r w:rsidRPr="005F090C">
              <w:rPr>
                <w:rFonts w:ascii="Times New Roman" w:hAnsi="Times New Roman" w:cs="Times New Roman"/>
                <w:i/>
                <w:sz w:val="24"/>
                <w:szCs w:val="24"/>
              </w:rPr>
              <w:t>кинезиологическая</w:t>
            </w:r>
            <w:proofErr w:type="spellEnd"/>
            <w:r w:rsidRPr="005F090C">
              <w:rPr>
                <w:rFonts w:ascii="Times New Roman" w:hAnsi="Times New Roman" w:cs="Times New Roman"/>
                <w:i/>
                <w:sz w:val="24"/>
                <w:szCs w:val="24"/>
              </w:rPr>
              <w:t xml:space="preserve"> ЭМГ</w:t>
            </w:r>
            <w:r w:rsidRPr="005F090C">
              <w:rPr>
                <w:rFonts w:ascii="Times New Roman" w:hAnsi="Times New Roman" w:cs="Times New Roman"/>
                <w:sz w:val="24"/>
                <w:szCs w:val="24"/>
              </w:rPr>
              <w:t>.</w:t>
            </w:r>
          </w:p>
        </w:tc>
        <w:tc>
          <w:tcPr>
            <w:tcW w:w="3827" w:type="dxa"/>
            <w:gridSpan w:val="2"/>
          </w:tcPr>
          <w:p w14:paraId="596E1CC4" w14:textId="77777777" w:rsidR="0059533B" w:rsidRPr="005F090C" w:rsidRDefault="0059533B" w:rsidP="0021052A">
            <w:pPr>
              <w:jc w:val="both"/>
              <w:rPr>
                <w:rFonts w:ascii="Times New Roman" w:hAnsi="Times New Roman" w:cs="Times New Roman"/>
                <w:sz w:val="24"/>
                <w:szCs w:val="24"/>
              </w:rPr>
            </w:pPr>
          </w:p>
        </w:tc>
      </w:tr>
      <w:tr w:rsidR="0059533B" w:rsidRPr="005F090C" w14:paraId="456FE700" w14:textId="77777777" w:rsidTr="00A536CF">
        <w:trPr>
          <w:gridAfter w:val="1"/>
          <w:wAfter w:w="20" w:type="dxa"/>
        </w:trPr>
        <w:tc>
          <w:tcPr>
            <w:tcW w:w="851" w:type="dxa"/>
            <w:gridSpan w:val="3"/>
            <w:vAlign w:val="center"/>
          </w:tcPr>
          <w:p w14:paraId="25319AB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08ADB3" w14:textId="77777777" w:rsidR="0059533B" w:rsidRPr="005F090C" w:rsidRDefault="0059533B" w:rsidP="00107EB5">
            <w:pPr>
              <w:rPr>
                <w:rFonts w:ascii="Times New Roman" w:hAnsi="Times New Roman" w:cs="Times New Roman"/>
                <w:b/>
              </w:rPr>
            </w:pPr>
            <w:r w:rsidRPr="005F090C">
              <w:rPr>
                <w:rFonts w:ascii="Times New Roman" w:hAnsi="Times New Roman" w:cs="Times New Roman"/>
                <w:b/>
                <w:sz w:val="24"/>
                <w:szCs w:val="24"/>
              </w:rPr>
              <w:t>Кинематика</w:t>
            </w:r>
            <w:r w:rsidRPr="005F090C">
              <w:rPr>
                <w:rFonts w:ascii="Times New Roman" w:hAnsi="Times New Roman" w:cs="Times New Roman"/>
                <w:b/>
                <w:lang w:val="en-US"/>
              </w:rPr>
              <w:t xml:space="preserve"> kinematics</w:t>
            </w:r>
          </w:p>
        </w:tc>
        <w:tc>
          <w:tcPr>
            <w:tcW w:w="3969" w:type="dxa"/>
            <w:gridSpan w:val="2"/>
          </w:tcPr>
          <w:p w14:paraId="16FCA2B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Technique for the description of body movement without regard to the underlying forces.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kinesiologic</w:t>
            </w:r>
            <w:proofErr w:type="spellEnd"/>
            <w:r w:rsidRPr="005F090C">
              <w:rPr>
                <w:rFonts w:ascii="Times New Roman" w:hAnsi="Times New Roman" w:cs="Times New Roman"/>
                <w:sz w:val="24"/>
                <w:szCs w:val="24"/>
              </w:rPr>
              <w:t xml:space="preserve"> EMG.</w:t>
            </w:r>
          </w:p>
        </w:tc>
        <w:tc>
          <w:tcPr>
            <w:tcW w:w="4536" w:type="dxa"/>
            <w:gridSpan w:val="2"/>
          </w:tcPr>
          <w:p w14:paraId="74FB158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Методика описания движения тела без учета лежащих в его основе сил. См. </w:t>
            </w:r>
            <w:proofErr w:type="spellStart"/>
            <w:r w:rsidRPr="005F090C">
              <w:rPr>
                <w:rFonts w:ascii="Times New Roman" w:hAnsi="Times New Roman" w:cs="Times New Roman"/>
                <w:i/>
                <w:sz w:val="24"/>
                <w:szCs w:val="24"/>
              </w:rPr>
              <w:t>кинезиологическая</w:t>
            </w:r>
            <w:proofErr w:type="spellEnd"/>
            <w:r w:rsidRPr="005F090C">
              <w:rPr>
                <w:rFonts w:ascii="Times New Roman" w:hAnsi="Times New Roman" w:cs="Times New Roman"/>
                <w:i/>
                <w:sz w:val="24"/>
                <w:szCs w:val="24"/>
              </w:rPr>
              <w:t xml:space="preserve"> ЭМГ</w:t>
            </w:r>
            <w:r w:rsidRPr="005F090C">
              <w:rPr>
                <w:rFonts w:ascii="Times New Roman" w:hAnsi="Times New Roman" w:cs="Times New Roman"/>
                <w:sz w:val="24"/>
                <w:szCs w:val="24"/>
              </w:rPr>
              <w:t>.</w:t>
            </w:r>
          </w:p>
        </w:tc>
        <w:tc>
          <w:tcPr>
            <w:tcW w:w="3827" w:type="dxa"/>
            <w:gridSpan w:val="2"/>
          </w:tcPr>
          <w:p w14:paraId="5F75CE15" w14:textId="77777777" w:rsidR="0059533B" w:rsidRPr="005F090C" w:rsidRDefault="0059533B" w:rsidP="00AE285D">
            <w:pPr>
              <w:jc w:val="both"/>
              <w:rPr>
                <w:rFonts w:ascii="Times New Roman" w:hAnsi="Times New Roman" w:cs="Times New Roman"/>
                <w:sz w:val="24"/>
                <w:szCs w:val="24"/>
              </w:rPr>
            </w:pPr>
          </w:p>
        </w:tc>
      </w:tr>
      <w:tr w:rsidR="0059533B" w:rsidRPr="005F090C" w14:paraId="5CCC554F" w14:textId="77777777" w:rsidTr="00A536CF">
        <w:trPr>
          <w:gridAfter w:val="1"/>
          <w:wAfter w:w="20" w:type="dxa"/>
        </w:trPr>
        <w:tc>
          <w:tcPr>
            <w:tcW w:w="851" w:type="dxa"/>
            <w:gridSpan w:val="3"/>
            <w:vAlign w:val="center"/>
          </w:tcPr>
          <w:p w14:paraId="70FDD00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B3643F7" w14:textId="77777777" w:rsidR="001829B0" w:rsidRDefault="0059533B" w:rsidP="00A7530B">
            <w:pPr>
              <w:rPr>
                <w:rFonts w:ascii="Times New Roman" w:hAnsi="Times New Roman" w:cs="Times New Roman"/>
                <w:b/>
                <w:sz w:val="24"/>
                <w:szCs w:val="24"/>
              </w:rPr>
            </w:pPr>
            <w:r w:rsidRPr="005F090C">
              <w:rPr>
                <w:rFonts w:ascii="Times New Roman" w:hAnsi="Times New Roman" w:cs="Times New Roman"/>
                <w:b/>
                <w:sz w:val="24"/>
                <w:szCs w:val="24"/>
              </w:rPr>
              <w:t>Кинетика</w:t>
            </w:r>
          </w:p>
          <w:p w14:paraId="54218A82" w14:textId="5BDA2E93" w:rsidR="0059533B" w:rsidRPr="005F090C" w:rsidRDefault="0059533B" w:rsidP="00A7530B">
            <w:pPr>
              <w:rPr>
                <w:rFonts w:ascii="Times New Roman" w:hAnsi="Times New Roman" w:cs="Times New Roman"/>
                <w:b/>
              </w:rPr>
            </w:pPr>
            <w:r w:rsidRPr="005F090C">
              <w:rPr>
                <w:rFonts w:ascii="Times New Roman" w:hAnsi="Times New Roman" w:cs="Times New Roman"/>
                <w:b/>
                <w:lang w:val="en-US"/>
              </w:rPr>
              <w:t>kinetics</w:t>
            </w:r>
          </w:p>
        </w:tc>
        <w:tc>
          <w:tcPr>
            <w:tcW w:w="3969" w:type="dxa"/>
            <w:gridSpan w:val="2"/>
          </w:tcPr>
          <w:p w14:paraId="25CB767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internal and external forces affecting the moving body.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kinesiologic</w:t>
            </w:r>
            <w:proofErr w:type="spellEnd"/>
            <w:r w:rsidRPr="005F090C">
              <w:rPr>
                <w:rFonts w:ascii="Times New Roman" w:hAnsi="Times New Roman" w:cs="Times New Roman"/>
                <w:sz w:val="24"/>
                <w:szCs w:val="24"/>
              </w:rPr>
              <w:t xml:space="preserve"> EMG</w:t>
            </w:r>
          </w:p>
        </w:tc>
        <w:tc>
          <w:tcPr>
            <w:tcW w:w="4536" w:type="dxa"/>
            <w:gridSpan w:val="2"/>
          </w:tcPr>
          <w:p w14:paraId="098C99E3" w14:textId="77777777" w:rsidR="0059533B" w:rsidRPr="005F090C" w:rsidRDefault="0059533B" w:rsidP="003B3A75">
            <w:pPr>
              <w:jc w:val="both"/>
              <w:rPr>
                <w:rFonts w:ascii="Times New Roman" w:hAnsi="Times New Roman" w:cs="Times New Roman"/>
                <w:sz w:val="24"/>
                <w:szCs w:val="24"/>
              </w:rPr>
            </w:pPr>
            <w:r w:rsidRPr="003B3A75">
              <w:rPr>
                <w:rFonts w:ascii="Times New Roman" w:hAnsi="Times New Roman" w:cs="Times New Roman"/>
                <w:sz w:val="24"/>
                <w:szCs w:val="24"/>
              </w:rPr>
              <w:t xml:space="preserve">Внутренние и внешние силы, влияющие на движение тела. См. </w:t>
            </w:r>
            <w:proofErr w:type="spellStart"/>
            <w:r w:rsidRPr="003B3A75">
              <w:rPr>
                <w:rFonts w:ascii="Times New Roman" w:hAnsi="Times New Roman" w:cs="Times New Roman"/>
                <w:i/>
                <w:sz w:val="24"/>
                <w:szCs w:val="24"/>
              </w:rPr>
              <w:t>кинезиологическая</w:t>
            </w:r>
            <w:proofErr w:type="spellEnd"/>
            <w:r w:rsidRPr="003B3A75">
              <w:rPr>
                <w:rFonts w:ascii="Times New Roman" w:hAnsi="Times New Roman" w:cs="Times New Roman"/>
                <w:sz w:val="24"/>
                <w:szCs w:val="24"/>
              </w:rPr>
              <w:t xml:space="preserve"> ЭМГ.</w:t>
            </w:r>
          </w:p>
        </w:tc>
        <w:tc>
          <w:tcPr>
            <w:tcW w:w="3827" w:type="dxa"/>
            <w:gridSpan w:val="2"/>
          </w:tcPr>
          <w:p w14:paraId="71F84718" w14:textId="77777777" w:rsidR="0059533B" w:rsidRPr="005F090C" w:rsidRDefault="0059533B" w:rsidP="0021052A">
            <w:pPr>
              <w:jc w:val="both"/>
              <w:rPr>
                <w:rFonts w:ascii="Times New Roman" w:hAnsi="Times New Roman" w:cs="Times New Roman"/>
                <w:sz w:val="24"/>
                <w:szCs w:val="24"/>
              </w:rPr>
            </w:pPr>
          </w:p>
        </w:tc>
      </w:tr>
      <w:tr w:rsidR="0059533B" w:rsidRPr="005F090C" w14:paraId="012DB146" w14:textId="77777777" w:rsidTr="00A536CF">
        <w:trPr>
          <w:gridAfter w:val="1"/>
          <w:wAfter w:w="20" w:type="dxa"/>
        </w:trPr>
        <w:tc>
          <w:tcPr>
            <w:tcW w:w="851" w:type="dxa"/>
            <w:gridSpan w:val="3"/>
            <w:vAlign w:val="center"/>
          </w:tcPr>
          <w:p w14:paraId="25F19FA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185947E" w14:textId="77777777" w:rsidR="0059533B" w:rsidRDefault="0059533B" w:rsidP="00C96F75">
            <w:pPr>
              <w:rPr>
                <w:rFonts w:ascii="Times New Roman" w:hAnsi="Times New Roman" w:cs="Times New Roman"/>
                <w:b/>
                <w:sz w:val="24"/>
                <w:szCs w:val="24"/>
              </w:rPr>
            </w:pPr>
            <w:r w:rsidRPr="005F090C">
              <w:rPr>
                <w:rFonts w:ascii="Times New Roman" w:hAnsi="Times New Roman" w:cs="Times New Roman"/>
                <w:b/>
                <w:sz w:val="24"/>
                <w:szCs w:val="24"/>
              </w:rPr>
              <w:t xml:space="preserve">Клиническая нейрофизиология </w:t>
            </w:r>
          </w:p>
          <w:p w14:paraId="3C9E77AC" w14:textId="77777777" w:rsidR="0059533B" w:rsidRPr="005F090C" w:rsidRDefault="0059533B" w:rsidP="00C96F75">
            <w:pPr>
              <w:rPr>
                <w:rFonts w:ascii="Times New Roman" w:hAnsi="Times New Roman" w:cs="Times New Roman"/>
                <w:b/>
                <w:sz w:val="24"/>
                <w:szCs w:val="24"/>
              </w:rPr>
            </w:pPr>
            <w:proofErr w:type="spellStart"/>
            <w:r w:rsidRPr="005F090C">
              <w:rPr>
                <w:rFonts w:ascii="Times New Roman" w:hAnsi="Times New Roman" w:cs="Times New Roman"/>
                <w:b/>
                <w:sz w:val="24"/>
                <w:szCs w:val="24"/>
              </w:rPr>
              <w:t>clinical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neurophysiology</w:t>
            </w:r>
            <w:proofErr w:type="spellEnd"/>
            <w:r w:rsidRPr="005F090C">
              <w:rPr>
                <w:rFonts w:ascii="Times New Roman" w:hAnsi="Times New Roman" w:cs="Times New Roman"/>
                <w:b/>
                <w:sz w:val="24"/>
                <w:szCs w:val="24"/>
              </w:rPr>
              <w:t xml:space="preserve"> </w:t>
            </w:r>
          </w:p>
        </w:tc>
        <w:tc>
          <w:tcPr>
            <w:tcW w:w="3969" w:type="dxa"/>
            <w:gridSpan w:val="2"/>
          </w:tcPr>
          <w:p w14:paraId="2661C96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Term summarizing the scientific methods of recording and analysis of biologic electrical potentials from human central (e.g. electroencephalography) and peripheral nervous system and muscle (electrodiagnostic medicine). More recent definitions include imaging of peripheral nerve and muscle by neuromuscular ultrasonography. When interpreted in relation to the clinical </w:t>
            </w:r>
            <w:r w:rsidRPr="005F090C">
              <w:rPr>
                <w:rFonts w:ascii="Times New Roman" w:hAnsi="Times New Roman" w:cs="Times New Roman"/>
                <w:sz w:val="24"/>
                <w:szCs w:val="24"/>
                <w:lang w:val="en-US"/>
              </w:rPr>
              <w:lastRenderedPageBreak/>
              <w:t>presentation of patients, data from these techniques can either diagnose, or assist in the diagnosis of, neurological conditions and quantify, monitor and follow progression of such conditions. Clinical Neurophysiology also encompasses physiological methods for therapy of neurological and psychiatric disorders.</w:t>
            </w:r>
          </w:p>
        </w:tc>
        <w:tc>
          <w:tcPr>
            <w:tcW w:w="4536" w:type="dxa"/>
            <w:gridSpan w:val="2"/>
          </w:tcPr>
          <w:p w14:paraId="1078CFBC" w14:textId="04DD8507" w:rsidR="0059533B" w:rsidRPr="0051744F" w:rsidRDefault="0059533B" w:rsidP="0051744F">
            <w:pPr>
              <w:jc w:val="both"/>
              <w:rPr>
                <w:rFonts w:ascii="Times New Roman" w:hAnsi="Times New Roman" w:cs="Times New Roman"/>
                <w:sz w:val="24"/>
                <w:szCs w:val="24"/>
              </w:rPr>
            </w:pPr>
            <w:r w:rsidRPr="0051744F">
              <w:rPr>
                <w:rFonts w:ascii="Times New Roman" w:hAnsi="Times New Roman" w:cs="Times New Roman"/>
                <w:sz w:val="24"/>
                <w:szCs w:val="24"/>
              </w:rPr>
              <w:lastRenderedPageBreak/>
              <w:t xml:space="preserve">Термин, объединяющий методы </w:t>
            </w:r>
            <w:r w:rsidR="00F724F8" w:rsidRPr="0051744F">
              <w:rPr>
                <w:rFonts w:ascii="Times New Roman" w:hAnsi="Times New Roman" w:cs="Times New Roman"/>
                <w:sz w:val="24"/>
                <w:szCs w:val="24"/>
              </w:rPr>
              <w:t>регистрации и</w:t>
            </w:r>
            <w:r w:rsidRPr="0051744F">
              <w:rPr>
                <w:rFonts w:ascii="Times New Roman" w:hAnsi="Times New Roman" w:cs="Times New Roman"/>
                <w:sz w:val="24"/>
                <w:szCs w:val="24"/>
              </w:rPr>
              <w:t xml:space="preserve"> анализа биологических электрических потенциалов центральной                       </w:t>
            </w:r>
            <w:proofErr w:type="gramStart"/>
            <w:r w:rsidRPr="0051744F">
              <w:rPr>
                <w:rFonts w:ascii="Times New Roman" w:hAnsi="Times New Roman" w:cs="Times New Roman"/>
                <w:sz w:val="24"/>
                <w:szCs w:val="24"/>
              </w:rPr>
              <w:t xml:space="preserve">   (</w:t>
            </w:r>
            <w:proofErr w:type="gramEnd"/>
            <w:r w:rsidRPr="0051744F">
              <w:rPr>
                <w:rFonts w:ascii="Times New Roman" w:hAnsi="Times New Roman" w:cs="Times New Roman"/>
                <w:sz w:val="24"/>
                <w:szCs w:val="24"/>
              </w:rPr>
              <w:t xml:space="preserve">например, электроэнцефалография), и периферической нервной системы и мышц                          (электродиагностическая медицина). Последнее время также включает ультразвуковое исследование периферических нервов и мышц. В совокупности с клинической картиной </w:t>
            </w:r>
            <w:r w:rsidRPr="0051744F">
              <w:rPr>
                <w:rFonts w:ascii="Times New Roman" w:hAnsi="Times New Roman" w:cs="Times New Roman"/>
                <w:sz w:val="24"/>
                <w:szCs w:val="24"/>
              </w:rPr>
              <w:lastRenderedPageBreak/>
              <w:t xml:space="preserve">методы помогают в </w:t>
            </w:r>
            <w:proofErr w:type="spellStart"/>
            <w:r w:rsidRPr="0051744F">
              <w:rPr>
                <w:rFonts w:ascii="Times New Roman" w:hAnsi="Times New Roman" w:cs="Times New Roman"/>
                <w:sz w:val="24"/>
                <w:szCs w:val="24"/>
              </w:rPr>
              <w:t>диагностикие</w:t>
            </w:r>
            <w:proofErr w:type="spellEnd"/>
            <w:r w:rsidRPr="0051744F">
              <w:rPr>
                <w:rFonts w:ascii="Times New Roman" w:hAnsi="Times New Roman" w:cs="Times New Roman"/>
                <w:sz w:val="24"/>
                <w:szCs w:val="24"/>
              </w:rPr>
              <w:t xml:space="preserve"> неврологической патологии, а также позволяют количественно оценить исходно </w:t>
            </w:r>
            <w:proofErr w:type="gramStart"/>
            <w:r w:rsidRPr="0051744F">
              <w:rPr>
                <w:rFonts w:ascii="Times New Roman" w:hAnsi="Times New Roman" w:cs="Times New Roman"/>
                <w:sz w:val="24"/>
                <w:szCs w:val="24"/>
              </w:rPr>
              <w:t>и  наблюдать</w:t>
            </w:r>
            <w:proofErr w:type="gramEnd"/>
            <w:r w:rsidRPr="0051744F">
              <w:rPr>
                <w:rFonts w:ascii="Times New Roman" w:hAnsi="Times New Roman" w:cs="Times New Roman"/>
                <w:sz w:val="24"/>
                <w:szCs w:val="24"/>
              </w:rPr>
              <w:t xml:space="preserve"> за динамикой течения болезни. Клиническая нейрофизиология также включает методы физиотерапии неврологических и психических расстройств.</w:t>
            </w:r>
          </w:p>
          <w:p w14:paraId="05C62C2D" w14:textId="77777777" w:rsidR="0059533B" w:rsidRPr="005F090C" w:rsidRDefault="0059533B" w:rsidP="0051744F">
            <w:pPr>
              <w:jc w:val="both"/>
              <w:rPr>
                <w:rFonts w:ascii="Times New Roman" w:hAnsi="Times New Roman" w:cs="Times New Roman"/>
                <w:sz w:val="24"/>
                <w:szCs w:val="24"/>
              </w:rPr>
            </w:pPr>
          </w:p>
        </w:tc>
        <w:tc>
          <w:tcPr>
            <w:tcW w:w="3827" w:type="dxa"/>
            <w:gridSpan w:val="2"/>
          </w:tcPr>
          <w:p w14:paraId="1E997BC3" w14:textId="77777777" w:rsidR="0059533B" w:rsidRPr="00C975D8" w:rsidRDefault="0059533B" w:rsidP="0051744F">
            <w:pPr>
              <w:rPr>
                <w:rFonts w:ascii="Times New Roman" w:hAnsi="Times New Roman" w:cs="Times New Roman"/>
                <w:sz w:val="24"/>
                <w:szCs w:val="24"/>
                <w:highlight w:val="yellow"/>
              </w:rPr>
            </w:pPr>
          </w:p>
        </w:tc>
      </w:tr>
      <w:tr w:rsidR="0059533B" w:rsidRPr="005F090C" w14:paraId="062D8BFB" w14:textId="77777777" w:rsidTr="00A536CF">
        <w:trPr>
          <w:gridAfter w:val="1"/>
          <w:wAfter w:w="20" w:type="dxa"/>
        </w:trPr>
        <w:tc>
          <w:tcPr>
            <w:tcW w:w="851" w:type="dxa"/>
            <w:gridSpan w:val="3"/>
            <w:vAlign w:val="center"/>
          </w:tcPr>
          <w:p w14:paraId="50F67E3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B547E7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Клиническая электромиография </w:t>
            </w:r>
          </w:p>
          <w:p w14:paraId="1383630F"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clinical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electromyography</w:t>
            </w:r>
            <w:proofErr w:type="spellEnd"/>
          </w:p>
        </w:tc>
        <w:tc>
          <w:tcPr>
            <w:tcW w:w="3969" w:type="dxa"/>
            <w:gridSpan w:val="2"/>
          </w:tcPr>
          <w:p w14:paraId="327BFE2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Term used commonly to describe the scientific methods of recording and analysis of biologic electrical potentials from human peripheral nerve and muscle.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medicine</w:t>
            </w:r>
            <w:proofErr w:type="spellEnd"/>
            <w:r w:rsidRPr="005F090C">
              <w:rPr>
                <w:rFonts w:ascii="Times New Roman" w:hAnsi="Times New Roman" w:cs="Times New Roman"/>
                <w:sz w:val="24"/>
                <w:szCs w:val="24"/>
              </w:rPr>
              <w:t>.</w:t>
            </w:r>
          </w:p>
        </w:tc>
        <w:tc>
          <w:tcPr>
            <w:tcW w:w="4536" w:type="dxa"/>
            <w:gridSpan w:val="2"/>
          </w:tcPr>
          <w:p w14:paraId="59D217DA" w14:textId="77777777" w:rsidR="0059533B" w:rsidRPr="005F090C" w:rsidRDefault="0059533B" w:rsidP="0051744F">
            <w:pPr>
              <w:jc w:val="both"/>
              <w:rPr>
                <w:rFonts w:ascii="Times New Roman" w:hAnsi="Times New Roman" w:cs="Times New Roman"/>
                <w:sz w:val="24"/>
                <w:szCs w:val="24"/>
              </w:rPr>
            </w:pPr>
            <w:r w:rsidRPr="0051744F">
              <w:rPr>
                <w:rFonts w:ascii="Times New Roman" w:hAnsi="Times New Roman" w:cs="Times New Roman"/>
                <w:sz w:val="24"/>
                <w:szCs w:val="24"/>
              </w:rPr>
              <w:t xml:space="preserve">Термин обычно используется для описания научных методов регистрации и анализа биологических электрических потенциалов с периферических нервов и мышц. См. также </w:t>
            </w:r>
            <w:r w:rsidRPr="0051744F">
              <w:rPr>
                <w:rFonts w:ascii="Times New Roman" w:hAnsi="Times New Roman" w:cs="Times New Roman"/>
                <w:i/>
                <w:sz w:val="24"/>
                <w:szCs w:val="24"/>
              </w:rPr>
              <w:t>электродиагностическая медицина</w:t>
            </w:r>
            <w:r w:rsidRPr="0051744F">
              <w:rPr>
                <w:rFonts w:ascii="Times New Roman" w:hAnsi="Times New Roman" w:cs="Times New Roman"/>
                <w:sz w:val="24"/>
                <w:szCs w:val="24"/>
              </w:rPr>
              <w:t>.</w:t>
            </w:r>
          </w:p>
        </w:tc>
        <w:tc>
          <w:tcPr>
            <w:tcW w:w="3827" w:type="dxa"/>
            <w:gridSpan w:val="2"/>
          </w:tcPr>
          <w:p w14:paraId="6BE9DF6F" w14:textId="77777777" w:rsidR="0059533B" w:rsidRPr="005F090C" w:rsidRDefault="0059533B" w:rsidP="00AE285D">
            <w:pPr>
              <w:jc w:val="both"/>
              <w:rPr>
                <w:rFonts w:ascii="Times New Roman" w:hAnsi="Times New Roman" w:cs="Times New Roman"/>
                <w:sz w:val="24"/>
                <w:szCs w:val="24"/>
              </w:rPr>
            </w:pPr>
          </w:p>
        </w:tc>
      </w:tr>
      <w:tr w:rsidR="0059533B" w:rsidRPr="005F090C" w14:paraId="59F8D159" w14:textId="77777777" w:rsidTr="00A536CF">
        <w:trPr>
          <w:gridAfter w:val="1"/>
          <w:wAfter w:w="20" w:type="dxa"/>
        </w:trPr>
        <w:tc>
          <w:tcPr>
            <w:tcW w:w="851" w:type="dxa"/>
            <w:gridSpan w:val="3"/>
            <w:vAlign w:val="center"/>
          </w:tcPr>
          <w:p w14:paraId="1C5FC9D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1CE2228" w14:textId="77777777" w:rsidR="0059533B" w:rsidRDefault="0059533B" w:rsidP="00107EB5">
            <w:pPr>
              <w:rPr>
                <w:rFonts w:ascii="Times New Roman" w:hAnsi="Times New Roman" w:cs="Times New Roman"/>
                <w:b/>
                <w:sz w:val="24"/>
                <w:szCs w:val="24"/>
              </w:rPr>
            </w:pPr>
            <w:r w:rsidRPr="00F83AEB">
              <w:rPr>
                <w:rFonts w:ascii="Times New Roman" w:hAnsi="Times New Roman" w:cs="Times New Roman"/>
                <w:b/>
                <w:sz w:val="24"/>
                <w:szCs w:val="24"/>
              </w:rPr>
              <w:t>КНМП</w:t>
            </w:r>
            <w:r w:rsidRPr="005F090C">
              <w:rPr>
                <w:rFonts w:ascii="Times New Roman" w:hAnsi="Times New Roman" w:cs="Times New Roman"/>
                <w:b/>
                <w:sz w:val="24"/>
                <w:szCs w:val="24"/>
              </w:rPr>
              <w:t xml:space="preserve"> </w:t>
            </w:r>
          </w:p>
          <w:p w14:paraId="7C011A17"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BSAP</w:t>
            </w:r>
          </w:p>
          <w:p w14:paraId="5152E216" w14:textId="77777777" w:rsidR="0059533B" w:rsidRPr="005F090C" w:rsidRDefault="0059533B" w:rsidP="00230B83">
            <w:pPr>
              <w:rPr>
                <w:rFonts w:ascii="Times New Roman" w:hAnsi="Times New Roman" w:cs="Times New Roman"/>
                <w:b/>
                <w:sz w:val="24"/>
                <w:szCs w:val="24"/>
              </w:rPr>
            </w:pPr>
            <w:r w:rsidRPr="00F83AEB">
              <w:rPr>
                <w:rFonts w:ascii="Times New Roman" w:hAnsi="Times New Roman" w:cs="Times New Roman"/>
                <w:b/>
                <w:sz w:val="24"/>
                <w:szCs w:val="24"/>
              </w:rPr>
              <w:t xml:space="preserve"> </w:t>
            </w:r>
          </w:p>
        </w:tc>
        <w:tc>
          <w:tcPr>
            <w:tcW w:w="3969" w:type="dxa"/>
            <w:gridSpan w:val="2"/>
          </w:tcPr>
          <w:p w14:paraId="73B837E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brief, small, abundant potential. </w:t>
            </w:r>
            <w:proofErr w:type="gramStart"/>
            <w:r w:rsidRPr="005F090C">
              <w:rPr>
                <w:rFonts w:ascii="Times New Roman" w:hAnsi="Times New Roman" w:cs="Times New Roman"/>
                <w:sz w:val="24"/>
                <w:szCs w:val="24"/>
                <w:lang w:val="en-US"/>
              </w:rPr>
              <w:t>See  BSAPP</w:t>
            </w:r>
            <w:proofErr w:type="gramEnd"/>
            <w:r w:rsidRPr="005F090C">
              <w:rPr>
                <w:rFonts w:ascii="Times New Roman" w:hAnsi="Times New Roman" w:cs="Times New Roman"/>
                <w:sz w:val="24"/>
                <w:szCs w:val="24"/>
                <w:lang w:val="en-US"/>
              </w:rPr>
              <w:t>. The use of the term is discouraged.</w:t>
            </w:r>
          </w:p>
          <w:p w14:paraId="7D44EDC2"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586213B3" w14:textId="77777777" w:rsidR="0059533B" w:rsidRPr="005F090C" w:rsidRDefault="0059533B" w:rsidP="00F83AEB">
            <w:pPr>
              <w:jc w:val="both"/>
              <w:rPr>
                <w:rFonts w:ascii="Times New Roman" w:hAnsi="Times New Roman" w:cs="Times New Roman"/>
                <w:sz w:val="24"/>
                <w:szCs w:val="24"/>
              </w:rPr>
            </w:pPr>
            <w:r w:rsidRPr="00F83AEB">
              <w:rPr>
                <w:rFonts w:ascii="Times New Roman" w:hAnsi="Times New Roman" w:cs="Times New Roman"/>
                <w:sz w:val="24"/>
                <w:szCs w:val="24"/>
              </w:rPr>
              <w:t xml:space="preserve">КНМП - </w:t>
            </w:r>
            <w:proofErr w:type="spellStart"/>
            <w:r w:rsidRPr="00F83AEB">
              <w:rPr>
                <w:rFonts w:ascii="Times New Roman" w:hAnsi="Times New Roman" w:cs="Times New Roman"/>
                <w:sz w:val="24"/>
                <w:szCs w:val="24"/>
              </w:rPr>
              <w:t>абревиатура</w:t>
            </w:r>
            <w:proofErr w:type="spellEnd"/>
            <w:r w:rsidRPr="00F83AEB">
              <w:rPr>
                <w:rFonts w:ascii="Times New Roman" w:hAnsi="Times New Roman" w:cs="Times New Roman"/>
                <w:sz w:val="24"/>
                <w:szCs w:val="24"/>
              </w:rPr>
              <w:t xml:space="preserve"> от </w:t>
            </w:r>
            <w:r w:rsidRPr="00F83AEB">
              <w:rPr>
                <w:rFonts w:ascii="Times New Roman" w:hAnsi="Times New Roman" w:cs="Times New Roman"/>
                <w:i/>
                <w:sz w:val="24"/>
                <w:szCs w:val="24"/>
              </w:rPr>
              <w:t>короткие, низкоамплитудные, множественные потенциалы</w:t>
            </w:r>
            <w:r w:rsidRPr="00F83AEB">
              <w:rPr>
                <w:rFonts w:ascii="Times New Roman" w:hAnsi="Times New Roman" w:cs="Times New Roman"/>
                <w:sz w:val="24"/>
                <w:szCs w:val="24"/>
              </w:rPr>
              <w:t xml:space="preserve">. См BSAPP. </w:t>
            </w:r>
            <w:r>
              <w:rPr>
                <w:rFonts w:ascii="Times New Roman" w:hAnsi="Times New Roman" w:cs="Times New Roman"/>
                <w:sz w:val="24"/>
                <w:szCs w:val="24"/>
              </w:rPr>
              <w:t>Использование</w:t>
            </w:r>
            <w:r w:rsidRPr="00F83AEB">
              <w:rPr>
                <w:rFonts w:ascii="Times New Roman" w:hAnsi="Times New Roman" w:cs="Times New Roman"/>
                <w:sz w:val="24"/>
                <w:szCs w:val="24"/>
              </w:rPr>
              <w:t xml:space="preserve"> термина не рекомендуется.</w:t>
            </w:r>
          </w:p>
        </w:tc>
        <w:tc>
          <w:tcPr>
            <w:tcW w:w="3827" w:type="dxa"/>
            <w:gridSpan w:val="2"/>
          </w:tcPr>
          <w:p w14:paraId="459AAD58" w14:textId="77777777" w:rsidR="0059533B" w:rsidRPr="005F090C" w:rsidRDefault="0059533B" w:rsidP="00AE285D">
            <w:pPr>
              <w:jc w:val="both"/>
              <w:rPr>
                <w:rFonts w:ascii="Times New Roman" w:hAnsi="Times New Roman" w:cs="Times New Roman"/>
                <w:sz w:val="24"/>
                <w:szCs w:val="24"/>
              </w:rPr>
            </w:pPr>
          </w:p>
        </w:tc>
      </w:tr>
      <w:tr w:rsidR="0059533B" w:rsidRPr="005F090C" w14:paraId="4159E9CA" w14:textId="77777777" w:rsidTr="00A536CF">
        <w:trPr>
          <w:gridAfter w:val="1"/>
          <w:wAfter w:w="20" w:type="dxa"/>
        </w:trPr>
        <w:tc>
          <w:tcPr>
            <w:tcW w:w="851" w:type="dxa"/>
            <w:gridSpan w:val="3"/>
            <w:vAlign w:val="center"/>
          </w:tcPr>
          <w:p w14:paraId="39842F0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lang w:val="en-US"/>
              </w:rPr>
            </w:pPr>
          </w:p>
        </w:tc>
        <w:tc>
          <w:tcPr>
            <w:tcW w:w="2390" w:type="dxa"/>
          </w:tcPr>
          <w:p w14:paraId="29E48641" w14:textId="77777777" w:rsidR="001829B0" w:rsidRDefault="0059533B" w:rsidP="00230B83">
            <w:pPr>
              <w:rPr>
                <w:rFonts w:ascii="Times New Roman" w:hAnsi="Times New Roman" w:cs="Times New Roman"/>
                <w:b/>
                <w:sz w:val="24"/>
                <w:szCs w:val="24"/>
                <w:lang w:val="en-US"/>
              </w:rPr>
            </w:pPr>
            <w:r w:rsidRPr="00F83AEB">
              <w:rPr>
                <w:rFonts w:ascii="Times New Roman" w:hAnsi="Times New Roman" w:cs="Times New Roman"/>
                <w:b/>
                <w:sz w:val="24"/>
                <w:szCs w:val="24"/>
                <w:lang w:val="en-US"/>
              </w:rPr>
              <w:t xml:space="preserve">КНМПП </w:t>
            </w:r>
          </w:p>
          <w:p w14:paraId="1F0C13E1" w14:textId="5C39A10E" w:rsidR="0059533B" w:rsidRPr="00F83AEB" w:rsidRDefault="0059533B" w:rsidP="00230B83">
            <w:pPr>
              <w:rPr>
                <w:rFonts w:ascii="Times New Roman" w:hAnsi="Times New Roman" w:cs="Times New Roman"/>
                <w:b/>
                <w:sz w:val="24"/>
                <w:szCs w:val="24"/>
                <w:lang w:val="en-US"/>
              </w:rPr>
            </w:pPr>
            <w:r w:rsidRPr="00F83AEB">
              <w:rPr>
                <w:rFonts w:ascii="Times New Roman" w:hAnsi="Times New Roman" w:cs="Times New Roman"/>
                <w:b/>
                <w:sz w:val="24"/>
                <w:szCs w:val="24"/>
                <w:lang w:val="en-US"/>
              </w:rPr>
              <w:t xml:space="preserve">BSAPP </w:t>
            </w:r>
          </w:p>
        </w:tc>
        <w:tc>
          <w:tcPr>
            <w:tcW w:w="3969" w:type="dxa"/>
            <w:gridSpan w:val="2"/>
          </w:tcPr>
          <w:p w14:paraId="2D63626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brief, small, abundant, polyphasic potential. Used to describe a recruitment pattern of brief duration, small amplitude, overly abundant, polyphasic motor unit potentials, with respect to the amount of </w:t>
            </w:r>
            <w:proofErr w:type="gramStart"/>
            <w:r w:rsidRPr="005F090C">
              <w:rPr>
                <w:rFonts w:ascii="Times New Roman" w:hAnsi="Times New Roman" w:cs="Times New Roman"/>
                <w:sz w:val="24"/>
                <w:szCs w:val="24"/>
                <w:lang w:val="en-US"/>
              </w:rPr>
              <w:t>force  generated</w:t>
            </w:r>
            <w:proofErr w:type="gramEnd"/>
            <w:r w:rsidRPr="005F090C">
              <w:rPr>
                <w:rFonts w:ascii="Times New Roman" w:hAnsi="Times New Roman" w:cs="Times New Roman"/>
                <w:sz w:val="24"/>
                <w:szCs w:val="24"/>
                <w:lang w:val="en-US"/>
              </w:rPr>
              <w:t>; usually  a  minimal  contraction. Frequently seen in myopathies. The use of the term is discouraged.</w:t>
            </w:r>
          </w:p>
          <w:p w14:paraId="58C2BDB7" w14:textId="77777777" w:rsidR="0059533B" w:rsidRPr="005F090C" w:rsidRDefault="0059533B" w:rsidP="00107EB5">
            <w:pPr>
              <w:rPr>
                <w:rFonts w:ascii="Times New Roman" w:hAnsi="Times New Roman" w:cs="Times New Roman"/>
                <w:sz w:val="24"/>
                <w:szCs w:val="24"/>
                <w:lang w:val="en-US"/>
              </w:rPr>
            </w:pPr>
          </w:p>
          <w:p w14:paraId="41F50D71"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71117A78" w14:textId="77777777" w:rsidR="0059533B" w:rsidRPr="005F090C" w:rsidRDefault="0059533B" w:rsidP="005F789A">
            <w:pPr>
              <w:jc w:val="both"/>
              <w:rPr>
                <w:rFonts w:ascii="Times New Roman" w:hAnsi="Times New Roman" w:cs="Times New Roman"/>
                <w:sz w:val="24"/>
                <w:szCs w:val="24"/>
              </w:rPr>
            </w:pPr>
            <w:r w:rsidRPr="00F83AEB">
              <w:rPr>
                <w:rFonts w:ascii="Times New Roman" w:hAnsi="Times New Roman" w:cs="Times New Roman"/>
                <w:sz w:val="24"/>
                <w:szCs w:val="24"/>
              </w:rPr>
              <w:t xml:space="preserve">КНМПП - </w:t>
            </w:r>
            <w:proofErr w:type="spellStart"/>
            <w:r w:rsidRPr="00F83AEB">
              <w:rPr>
                <w:rFonts w:ascii="Times New Roman" w:hAnsi="Times New Roman" w:cs="Times New Roman"/>
                <w:sz w:val="24"/>
                <w:szCs w:val="24"/>
              </w:rPr>
              <w:t>абревиатура</w:t>
            </w:r>
            <w:proofErr w:type="spellEnd"/>
            <w:r w:rsidRPr="00F83AEB">
              <w:rPr>
                <w:rFonts w:ascii="Times New Roman" w:hAnsi="Times New Roman" w:cs="Times New Roman"/>
                <w:sz w:val="24"/>
                <w:szCs w:val="24"/>
              </w:rPr>
              <w:t xml:space="preserve"> от короткие, низкоамплитудные, множественные полифазные потенциалы. Используется для описания паттерна рекрутирования коротких, низкоамплитудных, полифазных потенциалов двигательных единиц при произвольном усилии (обычно минимальном). Чаще всего встречается при миопатиях. Использование термина не рекомендуется.</w:t>
            </w:r>
          </w:p>
        </w:tc>
        <w:tc>
          <w:tcPr>
            <w:tcW w:w="3827" w:type="dxa"/>
            <w:gridSpan w:val="2"/>
          </w:tcPr>
          <w:p w14:paraId="4694464E" w14:textId="77777777" w:rsidR="0059533B" w:rsidRPr="007B175D" w:rsidRDefault="0059533B" w:rsidP="00AE285D">
            <w:pPr>
              <w:jc w:val="both"/>
              <w:rPr>
                <w:rFonts w:ascii="Times New Roman" w:hAnsi="Times New Roman" w:cs="Times New Roman"/>
                <w:sz w:val="24"/>
                <w:szCs w:val="24"/>
                <w:highlight w:val="yellow"/>
              </w:rPr>
            </w:pPr>
          </w:p>
        </w:tc>
      </w:tr>
      <w:tr w:rsidR="0059533B" w:rsidRPr="005F090C" w14:paraId="2311B6FD" w14:textId="77777777" w:rsidTr="00A536CF">
        <w:trPr>
          <w:gridAfter w:val="1"/>
          <w:wAfter w:w="20" w:type="dxa"/>
        </w:trPr>
        <w:tc>
          <w:tcPr>
            <w:tcW w:w="851" w:type="dxa"/>
            <w:gridSpan w:val="3"/>
            <w:vAlign w:val="center"/>
          </w:tcPr>
          <w:p w14:paraId="316AC0D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19CAA5F" w14:textId="77777777" w:rsidR="001829B0" w:rsidRDefault="0059533B" w:rsidP="00C96F7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Коаксиальныи</w:t>
            </w:r>
            <w:proofErr w:type="spellEnd"/>
            <w:r w:rsidRPr="00717C3A">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игольчатыи</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lastRenderedPageBreak/>
              <w:t>электрод</w:t>
            </w:r>
            <w:r w:rsidRPr="00717C3A">
              <w:rPr>
                <w:rFonts w:ascii="Times New Roman" w:hAnsi="Times New Roman" w:cs="Times New Roman"/>
                <w:b/>
                <w:sz w:val="24"/>
                <w:szCs w:val="24"/>
                <w:lang w:val="de-DE"/>
              </w:rPr>
              <w:t xml:space="preserve"> </w:t>
            </w:r>
          </w:p>
          <w:p w14:paraId="67753632" w14:textId="3EFF423B" w:rsidR="0059533B" w:rsidRPr="00717C3A" w:rsidRDefault="0059533B" w:rsidP="00C96F75">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coaxial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needle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electrode</w:t>
            </w:r>
            <w:proofErr w:type="spellEnd"/>
            <w:r w:rsidRPr="00717C3A">
              <w:rPr>
                <w:rFonts w:ascii="Times New Roman" w:hAnsi="Times New Roman" w:cs="Times New Roman"/>
                <w:b/>
                <w:sz w:val="24"/>
                <w:szCs w:val="24"/>
                <w:lang w:val="de-DE"/>
              </w:rPr>
              <w:t xml:space="preserve"> </w:t>
            </w:r>
          </w:p>
        </w:tc>
        <w:tc>
          <w:tcPr>
            <w:tcW w:w="3969" w:type="dxa"/>
            <w:gridSpan w:val="2"/>
          </w:tcPr>
          <w:p w14:paraId="16AD158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See synonym, concentric needle electrode.</w:t>
            </w:r>
          </w:p>
        </w:tc>
        <w:tc>
          <w:tcPr>
            <w:tcW w:w="4536" w:type="dxa"/>
            <w:gridSpan w:val="2"/>
          </w:tcPr>
          <w:p w14:paraId="09207F9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синоним, </w:t>
            </w:r>
            <w:proofErr w:type="spellStart"/>
            <w:r w:rsidRPr="005F090C">
              <w:rPr>
                <w:rFonts w:ascii="Times New Roman" w:hAnsi="Times New Roman" w:cs="Times New Roman"/>
                <w:i/>
                <w:sz w:val="24"/>
                <w:szCs w:val="24"/>
              </w:rPr>
              <w:t>концентрическии</w:t>
            </w:r>
            <w:proofErr w:type="spell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игольчатыи</w:t>
            </w:r>
            <w:proofErr w:type="spellEnd"/>
            <w:r w:rsidRPr="005F090C">
              <w:rPr>
                <w:rFonts w:ascii="Times New Roman" w:hAnsi="Times New Roman" w:cs="Times New Roman"/>
                <w:i/>
                <w:sz w:val="24"/>
                <w:szCs w:val="24"/>
              </w:rPr>
              <w:t>̆ электрод</w:t>
            </w:r>
            <w:r w:rsidRPr="005F090C">
              <w:rPr>
                <w:rFonts w:ascii="Times New Roman" w:hAnsi="Times New Roman" w:cs="Times New Roman"/>
                <w:sz w:val="24"/>
                <w:szCs w:val="24"/>
              </w:rPr>
              <w:t>.</w:t>
            </w:r>
          </w:p>
        </w:tc>
        <w:tc>
          <w:tcPr>
            <w:tcW w:w="3827" w:type="dxa"/>
            <w:gridSpan w:val="2"/>
          </w:tcPr>
          <w:p w14:paraId="3ECB94A1" w14:textId="77777777" w:rsidR="0059533B" w:rsidRPr="005F090C" w:rsidRDefault="0059533B" w:rsidP="00AE285D">
            <w:pPr>
              <w:jc w:val="both"/>
              <w:rPr>
                <w:rFonts w:ascii="Times New Roman" w:hAnsi="Times New Roman" w:cs="Times New Roman"/>
                <w:sz w:val="24"/>
                <w:szCs w:val="24"/>
              </w:rPr>
            </w:pPr>
          </w:p>
        </w:tc>
      </w:tr>
      <w:tr w:rsidR="0059533B" w:rsidRPr="005F090C" w14:paraId="40D4A1F9" w14:textId="77777777" w:rsidTr="00A536CF">
        <w:trPr>
          <w:gridAfter w:val="1"/>
          <w:wAfter w:w="20" w:type="dxa"/>
        </w:trPr>
        <w:tc>
          <w:tcPr>
            <w:tcW w:w="851" w:type="dxa"/>
            <w:gridSpan w:val="3"/>
            <w:vAlign w:val="center"/>
          </w:tcPr>
          <w:p w14:paraId="79A5BAD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5FE778A"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К</w:t>
            </w:r>
            <w:r w:rsidRPr="003F7612">
              <w:rPr>
                <w:rFonts w:ascii="Times New Roman" w:hAnsi="Times New Roman" w:cs="Times New Roman"/>
                <w:b/>
                <w:sz w:val="24"/>
                <w:szCs w:val="24"/>
              </w:rPr>
              <w:t>ожный</w:t>
            </w:r>
            <w:r w:rsidRPr="00877085">
              <w:rPr>
                <w:rFonts w:ascii="Times New Roman" w:hAnsi="Times New Roman" w:cs="Times New Roman"/>
                <w:b/>
                <w:sz w:val="24"/>
                <w:szCs w:val="24"/>
              </w:rPr>
              <w:t xml:space="preserve"> рефлекс (также кожно-гальванический рефлекс)</w:t>
            </w:r>
          </w:p>
          <w:p w14:paraId="6E3CDF71"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cutaneous</w:t>
            </w:r>
            <w:proofErr w:type="spellEnd"/>
            <w:r w:rsidRPr="005F090C">
              <w:rPr>
                <w:rFonts w:ascii="Times New Roman" w:hAnsi="Times New Roman" w:cs="Times New Roman"/>
                <w:b/>
                <w:sz w:val="24"/>
                <w:szCs w:val="24"/>
              </w:rPr>
              <w:t xml:space="preserve"> </w:t>
            </w:r>
            <w:proofErr w:type="spellStart"/>
            <w:r w:rsidRPr="003F7612">
              <w:rPr>
                <w:rFonts w:ascii="Times New Roman" w:hAnsi="Times New Roman" w:cs="Times New Roman"/>
                <w:b/>
                <w:sz w:val="24"/>
                <w:szCs w:val="24"/>
              </w:rPr>
              <w:t>reflex</w:t>
            </w:r>
            <w:proofErr w:type="spellEnd"/>
            <w:r w:rsidRPr="003F7612">
              <w:rPr>
                <w:rFonts w:ascii="Times New Roman" w:hAnsi="Times New Roman" w:cs="Times New Roman"/>
                <w:b/>
                <w:sz w:val="24"/>
                <w:szCs w:val="24"/>
              </w:rPr>
              <w:t xml:space="preserve"> </w:t>
            </w:r>
          </w:p>
          <w:p w14:paraId="3054EAFC" w14:textId="77777777" w:rsidR="0059533B" w:rsidRPr="005F090C" w:rsidRDefault="0059533B" w:rsidP="00107EB5">
            <w:pPr>
              <w:rPr>
                <w:rFonts w:ascii="Times New Roman" w:hAnsi="Times New Roman" w:cs="Times New Roman"/>
                <w:b/>
                <w:sz w:val="24"/>
                <w:szCs w:val="24"/>
              </w:rPr>
            </w:pPr>
          </w:p>
        </w:tc>
        <w:tc>
          <w:tcPr>
            <w:tcW w:w="3969" w:type="dxa"/>
            <w:gridSpan w:val="2"/>
          </w:tcPr>
          <w:p w14:paraId="44C7A5D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reflex produced by cutaneous stimulation. There are several phases to cutaneous reflexes, and, if the muscle has a background contraction, the phases can be seen to be inhibitory as well as excitatory.</w:t>
            </w:r>
          </w:p>
        </w:tc>
        <w:tc>
          <w:tcPr>
            <w:tcW w:w="4536" w:type="dxa"/>
            <w:gridSpan w:val="2"/>
          </w:tcPr>
          <w:p w14:paraId="3A319F84" w14:textId="77777777" w:rsidR="0059533B" w:rsidRPr="005F090C" w:rsidRDefault="0059533B" w:rsidP="00AE285D">
            <w:pPr>
              <w:jc w:val="both"/>
              <w:rPr>
                <w:rFonts w:ascii="Times New Roman" w:hAnsi="Times New Roman" w:cs="Times New Roman"/>
                <w:sz w:val="24"/>
                <w:szCs w:val="24"/>
              </w:rPr>
            </w:pPr>
            <w:r w:rsidRPr="00877085">
              <w:rPr>
                <w:rFonts w:ascii="Times New Roman" w:hAnsi="Times New Roman" w:cs="Times New Roman"/>
                <w:sz w:val="24"/>
                <w:szCs w:val="24"/>
              </w:rPr>
              <w:t>Рефлекс в ответ на стимуляцию кожных покровов. Выделяется несколько фаз кожно-гальванического рефлекса, и, при фоновом сокращении мышцы, эти фазы могут быть как тормозными, так и активирующими.</w:t>
            </w:r>
          </w:p>
        </w:tc>
        <w:tc>
          <w:tcPr>
            <w:tcW w:w="3827" w:type="dxa"/>
            <w:gridSpan w:val="2"/>
          </w:tcPr>
          <w:p w14:paraId="1CC15B34" w14:textId="77777777" w:rsidR="0059533B" w:rsidRPr="00CD0397" w:rsidRDefault="0059533B" w:rsidP="00AE285D">
            <w:pPr>
              <w:jc w:val="both"/>
              <w:rPr>
                <w:rFonts w:ascii="Times New Roman" w:hAnsi="Times New Roman" w:cs="Times New Roman"/>
                <w:sz w:val="24"/>
                <w:szCs w:val="24"/>
                <w:highlight w:val="yellow"/>
              </w:rPr>
            </w:pPr>
          </w:p>
        </w:tc>
      </w:tr>
      <w:tr w:rsidR="0059533B" w:rsidRPr="005F090C" w14:paraId="32D80ACB" w14:textId="77777777" w:rsidTr="00A536CF">
        <w:trPr>
          <w:gridAfter w:val="1"/>
          <w:wAfter w:w="20" w:type="dxa"/>
        </w:trPr>
        <w:tc>
          <w:tcPr>
            <w:tcW w:w="851" w:type="dxa"/>
            <w:gridSpan w:val="3"/>
            <w:vAlign w:val="center"/>
          </w:tcPr>
          <w:p w14:paraId="38569D4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DDBB19C"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Кожный симпатический ответ </w:t>
            </w:r>
            <w:r w:rsidRPr="005F090C">
              <w:rPr>
                <w:rFonts w:ascii="Times New Roman" w:hAnsi="Times New Roman" w:cs="Times New Roman"/>
                <w:sz w:val="24"/>
                <w:szCs w:val="24"/>
              </w:rPr>
              <w:t>(Рис. 35)</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sympathetic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skin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p>
        </w:tc>
        <w:tc>
          <w:tcPr>
            <w:tcW w:w="3969" w:type="dxa"/>
            <w:gridSpan w:val="2"/>
          </w:tcPr>
          <w:p w14:paraId="2039963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(Fig. 35) Electrical potential resulting from electrodermal activity in sweat glands in response to both direct and reflex peripheral or sympathetic trunk stimulation of autonomic activity. The recording electrode is usually placed on the palm or sole of the foot, the reference electrode on the dorsal surface of the hand or foot. The response can be elicited by electrical stimuli applied to the contralateral wrist or ankle. A cough, sudden deep breath, or other unexpected sensory stimuli such as a loud noise can also elicit the response.</w:t>
            </w:r>
          </w:p>
        </w:tc>
        <w:tc>
          <w:tcPr>
            <w:tcW w:w="4536" w:type="dxa"/>
            <w:gridSpan w:val="2"/>
          </w:tcPr>
          <w:p w14:paraId="5C43E4FD" w14:textId="77777777" w:rsidR="0059533B" w:rsidRPr="005F090C" w:rsidRDefault="0059533B" w:rsidP="0063722F">
            <w:pPr>
              <w:jc w:val="both"/>
              <w:rPr>
                <w:rFonts w:ascii="Times New Roman" w:hAnsi="Times New Roman" w:cs="Times New Roman"/>
                <w:sz w:val="24"/>
                <w:szCs w:val="24"/>
              </w:rPr>
            </w:pPr>
            <w:r w:rsidRPr="005F090C">
              <w:rPr>
                <w:rFonts w:ascii="Times New Roman" w:hAnsi="Times New Roman" w:cs="Times New Roman"/>
                <w:sz w:val="24"/>
                <w:szCs w:val="24"/>
              </w:rPr>
              <w:t xml:space="preserve">Электрический потенциал, возникающий в результате </w:t>
            </w:r>
            <w:proofErr w:type="spellStart"/>
            <w:r w:rsidRPr="005F090C">
              <w:rPr>
                <w:rFonts w:ascii="Times New Roman" w:hAnsi="Times New Roman" w:cs="Times New Roman"/>
                <w:sz w:val="24"/>
                <w:szCs w:val="24"/>
              </w:rPr>
              <w:t>электродермальной</w:t>
            </w:r>
            <w:proofErr w:type="spellEnd"/>
            <w:r w:rsidRPr="005F090C">
              <w:rPr>
                <w:rFonts w:ascii="Times New Roman" w:hAnsi="Times New Roman" w:cs="Times New Roman"/>
                <w:sz w:val="24"/>
                <w:szCs w:val="24"/>
              </w:rPr>
              <w:t xml:space="preserve"> активности потовых желез в ответ как на прямую, так и на рефлекторную периферическую или симпатическую стимуляцию вегетативных волокон. Регистрирующий электрод обычно располагается на ладони или подошве, а референтный электрод на дорсальн</w:t>
            </w:r>
            <w:r w:rsidRPr="008A1811">
              <w:rPr>
                <w:rFonts w:ascii="Times New Roman" w:hAnsi="Times New Roman" w:cs="Times New Roman"/>
                <w:sz w:val="24"/>
                <w:szCs w:val="24"/>
              </w:rPr>
              <w:t>ой</w:t>
            </w:r>
            <w:r w:rsidRPr="005F090C">
              <w:rPr>
                <w:rFonts w:ascii="Times New Roman" w:hAnsi="Times New Roman" w:cs="Times New Roman"/>
                <w:sz w:val="24"/>
                <w:szCs w:val="24"/>
              </w:rPr>
              <w:t xml:space="preserve"> поверхность кисти или стопы. Ответ может быть вызван электрической стимуляцией контралатерального запястья или лодыжки. Кашель, внезапный глубокий вдох или другие неожиданные сенсорные стимулы, например, громкий шум, также могут вызвать ответ.</w:t>
            </w:r>
          </w:p>
        </w:tc>
        <w:tc>
          <w:tcPr>
            <w:tcW w:w="3827" w:type="dxa"/>
            <w:gridSpan w:val="2"/>
          </w:tcPr>
          <w:p w14:paraId="33B49C2C" w14:textId="77777777" w:rsidR="0059533B" w:rsidRPr="005F090C" w:rsidRDefault="0059533B" w:rsidP="0063722F">
            <w:pPr>
              <w:jc w:val="both"/>
              <w:rPr>
                <w:rFonts w:ascii="Times New Roman" w:hAnsi="Times New Roman" w:cs="Times New Roman"/>
                <w:sz w:val="24"/>
                <w:szCs w:val="24"/>
              </w:rPr>
            </w:pPr>
          </w:p>
        </w:tc>
      </w:tr>
      <w:tr w:rsidR="0059533B" w:rsidRPr="005F090C" w14:paraId="3F31BA9F" w14:textId="77777777" w:rsidTr="00A536CF">
        <w:trPr>
          <w:gridAfter w:val="1"/>
          <w:wAfter w:w="20" w:type="dxa"/>
        </w:trPr>
        <w:tc>
          <w:tcPr>
            <w:tcW w:w="851" w:type="dxa"/>
            <w:gridSpan w:val="3"/>
            <w:vAlign w:val="center"/>
          </w:tcPr>
          <w:p w14:paraId="2522DA2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518AE50"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Количественная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электромиография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КЭМГ</w:t>
            </w:r>
            <w:r w:rsidRPr="00717C3A">
              <w:rPr>
                <w:rFonts w:ascii="Times New Roman" w:hAnsi="Times New Roman" w:cs="Times New Roman"/>
                <w:b/>
                <w:sz w:val="24"/>
                <w:szCs w:val="24"/>
                <w:lang w:val="de-DE"/>
              </w:rPr>
              <w:t xml:space="preserve">) quantitative </w:t>
            </w:r>
            <w:proofErr w:type="spellStart"/>
            <w:r w:rsidRPr="00717C3A">
              <w:rPr>
                <w:rFonts w:ascii="Times New Roman" w:hAnsi="Times New Roman" w:cs="Times New Roman"/>
                <w:b/>
                <w:sz w:val="24"/>
                <w:szCs w:val="24"/>
                <w:lang w:val="de-DE"/>
              </w:rPr>
              <w:t>electromyography</w:t>
            </w:r>
            <w:proofErr w:type="spellEnd"/>
            <w:r w:rsidRPr="00717C3A">
              <w:rPr>
                <w:rFonts w:ascii="Times New Roman" w:hAnsi="Times New Roman" w:cs="Times New Roman"/>
                <w:b/>
                <w:sz w:val="24"/>
                <w:szCs w:val="24"/>
                <w:lang w:val="de-DE"/>
              </w:rPr>
              <w:t xml:space="preserve"> (QEMG)</w:t>
            </w:r>
          </w:p>
        </w:tc>
        <w:tc>
          <w:tcPr>
            <w:tcW w:w="3969" w:type="dxa"/>
            <w:gridSpan w:val="2"/>
          </w:tcPr>
          <w:p w14:paraId="5EE4153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systematic method for measuring the recordings made by an </w:t>
            </w:r>
            <w:proofErr w:type="gramStart"/>
            <w:r w:rsidRPr="005F090C">
              <w:rPr>
                <w:rFonts w:ascii="Times New Roman" w:hAnsi="Times New Roman" w:cs="Times New Roman"/>
                <w:sz w:val="24"/>
                <w:szCs w:val="24"/>
                <w:lang w:val="en-US"/>
              </w:rPr>
              <w:t>intramuscular  needle</w:t>
            </w:r>
            <w:proofErr w:type="gramEnd"/>
            <w:r w:rsidRPr="005F090C">
              <w:rPr>
                <w:rFonts w:ascii="Times New Roman" w:hAnsi="Times New Roman" w:cs="Times New Roman"/>
                <w:sz w:val="24"/>
                <w:szCs w:val="24"/>
                <w:lang w:val="en-US"/>
              </w:rPr>
              <w:t xml:space="preserve">  electrode.  Measurements include motor unit potential characteristics such as amplitude, duration, and phases, or interference pattern characteristics. </w:t>
            </w:r>
            <w:proofErr w:type="spellStart"/>
            <w:r w:rsidRPr="005F090C">
              <w:rPr>
                <w:rFonts w:ascii="Times New Roman" w:hAnsi="Times New Roman" w:cs="Times New Roman"/>
                <w:sz w:val="24"/>
                <w:szCs w:val="24"/>
              </w:rPr>
              <w:lastRenderedPageBreak/>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turns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amplitude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analysis</w:t>
            </w:r>
            <w:proofErr w:type="spellEnd"/>
            <w:r w:rsidRPr="005F090C">
              <w:rPr>
                <w:rFonts w:ascii="Times New Roman" w:hAnsi="Times New Roman" w:cs="Times New Roman"/>
                <w:sz w:val="24"/>
                <w:szCs w:val="24"/>
              </w:rPr>
              <w:t>.</w:t>
            </w:r>
          </w:p>
        </w:tc>
        <w:tc>
          <w:tcPr>
            <w:tcW w:w="4536" w:type="dxa"/>
            <w:gridSpan w:val="2"/>
          </w:tcPr>
          <w:p w14:paraId="6F0EDD3B" w14:textId="41689346" w:rsidR="0059533B" w:rsidRPr="005F090C" w:rsidRDefault="0059533B" w:rsidP="0020532F">
            <w:pPr>
              <w:jc w:val="both"/>
              <w:rPr>
                <w:rFonts w:ascii="Times New Roman" w:hAnsi="Times New Roman" w:cs="Times New Roman"/>
                <w:sz w:val="24"/>
                <w:szCs w:val="24"/>
              </w:rPr>
            </w:pPr>
            <w:r w:rsidRPr="005F090C">
              <w:rPr>
                <w:rFonts w:ascii="Times New Roman" w:hAnsi="Times New Roman" w:cs="Times New Roman"/>
                <w:sz w:val="24"/>
                <w:szCs w:val="24"/>
              </w:rPr>
              <w:lastRenderedPageBreak/>
              <w:t>Сист</w:t>
            </w:r>
            <w:r w:rsidR="00DE561B">
              <w:rPr>
                <w:rFonts w:ascii="Times New Roman" w:hAnsi="Times New Roman" w:cs="Times New Roman"/>
                <w:sz w:val="24"/>
                <w:szCs w:val="24"/>
              </w:rPr>
              <w:t>емный</w:t>
            </w:r>
            <w:r w:rsidRPr="005F090C">
              <w:rPr>
                <w:rFonts w:ascii="Times New Roman" w:hAnsi="Times New Roman" w:cs="Times New Roman"/>
                <w:sz w:val="24"/>
                <w:szCs w:val="24"/>
              </w:rPr>
              <w:t xml:space="preserve"> метод исследования записей, выполн</w:t>
            </w:r>
            <w:r w:rsidR="00DE561B">
              <w:rPr>
                <w:rFonts w:ascii="Times New Roman" w:hAnsi="Times New Roman" w:cs="Times New Roman"/>
                <w:sz w:val="24"/>
                <w:szCs w:val="24"/>
              </w:rPr>
              <w:t>яемый внутримышечными игольчатыми электродами</w:t>
            </w:r>
            <w:r w:rsidRPr="005F090C">
              <w:rPr>
                <w:rFonts w:ascii="Times New Roman" w:hAnsi="Times New Roman" w:cs="Times New Roman"/>
                <w:sz w:val="24"/>
                <w:szCs w:val="24"/>
              </w:rPr>
              <w:t xml:space="preserve">. Измерения включают в себя характеристики потенциала двигательной единицы, например, амплитуда, продолжительность, </w:t>
            </w:r>
            <w:proofErr w:type="spellStart"/>
            <w:r w:rsidRPr="005F090C">
              <w:rPr>
                <w:rFonts w:ascii="Times New Roman" w:hAnsi="Times New Roman" w:cs="Times New Roman"/>
                <w:sz w:val="24"/>
                <w:szCs w:val="24"/>
              </w:rPr>
              <w:t>фазность</w:t>
            </w:r>
            <w:proofErr w:type="spellEnd"/>
            <w:r w:rsidRPr="005F090C">
              <w:rPr>
                <w:rFonts w:ascii="Times New Roman" w:hAnsi="Times New Roman" w:cs="Times New Roman"/>
                <w:sz w:val="24"/>
                <w:szCs w:val="24"/>
              </w:rPr>
              <w:t xml:space="preserve">, или </w:t>
            </w:r>
            <w:r w:rsidRPr="005F090C">
              <w:rPr>
                <w:rFonts w:ascii="Times New Roman" w:hAnsi="Times New Roman" w:cs="Times New Roman"/>
                <w:sz w:val="24"/>
                <w:szCs w:val="24"/>
              </w:rPr>
              <w:lastRenderedPageBreak/>
              <w:t xml:space="preserve">характеристики интерференционного паттерна. См. </w:t>
            </w:r>
            <w:proofErr w:type="spellStart"/>
            <w:r w:rsidRPr="005F090C">
              <w:rPr>
                <w:rFonts w:ascii="Times New Roman" w:hAnsi="Times New Roman" w:cs="Times New Roman"/>
                <w:i/>
                <w:sz w:val="24"/>
                <w:szCs w:val="24"/>
              </w:rPr>
              <w:t>турно</w:t>
            </w:r>
            <w:proofErr w:type="spellEnd"/>
            <w:r w:rsidRPr="005F090C">
              <w:rPr>
                <w:rFonts w:ascii="Times New Roman" w:hAnsi="Times New Roman" w:cs="Times New Roman"/>
                <w:i/>
                <w:sz w:val="24"/>
                <w:szCs w:val="24"/>
              </w:rPr>
              <w:t>-амплитудный анализ</w:t>
            </w:r>
            <w:r w:rsidRPr="005F090C">
              <w:rPr>
                <w:rFonts w:ascii="Times New Roman" w:hAnsi="Times New Roman" w:cs="Times New Roman"/>
                <w:sz w:val="24"/>
                <w:szCs w:val="24"/>
              </w:rPr>
              <w:t>.</w:t>
            </w:r>
          </w:p>
        </w:tc>
        <w:tc>
          <w:tcPr>
            <w:tcW w:w="3827" w:type="dxa"/>
            <w:gridSpan w:val="2"/>
          </w:tcPr>
          <w:p w14:paraId="284A231C" w14:textId="63E6B49A" w:rsidR="0059533B" w:rsidRPr="005F090C" w:rsidRDefault="0059533B" w:rsidP="0020532F">
            <w:pPr>
              <w:jc w:val="both"/>
              <w:rPr>
                <w:rFonts w:ascii="Times New Roman" w:hAnsi="Times New Roman" w:cs="Times New Roman"/>
                <w:sz w:val="24"/>
                <w:szCs w:val="24"/>
              </w:rPr>
            </w:pPr>
          </w:p>
        </w:tc>
      </w:tr>
      <w:tr w:rsidR="0059533B" w:rsidRPr="005F090C" w14:paraId="2710A99D" w14:textId="77777777" w:rsidTr="00A536CF">
        <w:trPr>
          <w:gridAfter w:val="1"/>
          <w:wAfter w:w="20" w:type="dxa"/>
        </w:trPr>
        <w:tc>
          <w:tcPr>
            <w:tcW w:w="851" w:type="dxa"/>
            <w:gridSpan w:val="3"/>
            <w:vAlign w:val="center"/>
          </w:tcPr>
          <w:p w14:paraId="71D12A3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036BE26" w14:textId="77777777" w:rsidR="001829B0"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Количественное сенсорное тестирование (КСТ) </w:t>
            </w:r>
          </w:p>
          <w:p w14:paraId="004E8D7B" w14:textId="5240EFA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quantitative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testing</w:t>
            </w:r>
            <w:proofErr w:type="spellEnd"/>
            <w:r w:rsidRPr="005F090C">
              <w:rPr>
                <w:rFonts w:ascii="Times New Roman" w:hAnsi="Times New Roman" w:cs="Times New Roman"/>
                <w:b/>
                <w:sz w:val="24"/>
                <w:szCs w:val="24"/>
              </w:rPr>
              <w:t xml:space="preserve"> (QST)</w:t>
            </w:r>
          </w:p>
        </w:tc>
        <w:tc>
          <w:tcPr>
            <w:tcW w:w="3969" w:type="dxa"/>
            <w:gridSpan w:val="2"/>
          </w:tcPr>
          <w:p w14:paraId="60964C0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 instrumented method for measuring cutaneous sensation for a number of sensory modalities.</w:t>
            </w:r>
          </w:p>
        </w:tc>
        <w:tc>
          <w:tcPr>
            <w:tcW w:w="4536" w:type="dxa"/>
            <w:gridSpan w:val="2"/>
          </w:tcPr>
          <w:p w14:paraId="00EF5FB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Инструментальный метод количественной оценки ряда модальностей кожной чувствительности.</w:t>
            </w:r>
          </w:p>
        </w:tc>
        <w:tc>
          <w:tcPr>
            <w:tcW w:w="3827" w:type="dxa"/>
            <w:gridSpan w:val="2"/>
          </w:tcPr>
          <w:p w14:paraId="7A36E589" w14:textId="77777777" w:rsidR="0059533B" w:rsidRPr="005F090C" w:rsidRDefault="0059533B" w:rsidP="00AE285D">
            <w:pPr>
              <w:jc w:val="both"/>
              <w:rPr>
                <w:rFonts w:ascii="Times New Roman" w:hAnsi="Times New Roman" w:cs="Times New Roman"/>
                <w:sz w:val="24"/>
                <w:szCs w:val="24"/>
              </w:rPr>
            </w:pPr>
          </w:p>
        </w:tc>
      </w:tr>
      <w:tr w:rsidR="0059533B" w:rsidRPr="005F090C" w14:paraId="044C1241" w14:textId="77777777" w:rsidTr="00A536CF">
        <w:trPr>
          <w:gridAfter w:val="1"/>
          <w:wAfter w:w="20" w:type="dxa"/>
        </w:trPr>
        <w:tc>
          <w:tcPr>
            <w:tcW w:w="851" w:type="dxa"/>
            <w:gridSpan w:val="3"/>
            <w:vAlign w:val="center"/>
          </w:tcPr>
          <w:p w14:paraId="4547C02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CA47DE0" w14:textId="77777777" w:rsidR="0059533B" w:rsidRPr="008E3289"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Количественный</w:t>
            </w:r>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тест</w:t>
            </w:r>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вызванного</w:t>
            </w:r>
            <w:r w:rsidRPr="008E3289">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судомоторного</w:t>
            </w:r>
            <w:proofErr w:type="spellEnd"/>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аксон</w:t>
            </w:r>
            <w:r w:rsidRPr="008E3289">
              <w:rPr>
                <w:rFonts w:ascii="Times New Roman" w:hAnsi="Times New Roman" w:cs="Times New Roman"/>
                <w:b/>
                <w:sz w:val="24"/>
                <w:szCs w:val="24"/>
                <w:lang w:val="de-DE"/>
              </w:rPr>
              <w:t>-</w:t>
            </w:r>
            <w:r w:rsidRPr="005F090C">
              <w:rPr>
                <w:rFonts w:ascii="Times New Roman" w:hAnsi="Times New Roman" w:cs="Times New Roman"/>
                <w:b/>
                <w:sz w:val="24"/>
                <w:szCs w:val="24"/>
              </w:rPr>
              <w:t>рефлекса</w:t>
            </w:r>
            <w:r w:rsidRPr="008E3289">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КТСАР</w:t>
            </w:r>
            <w:r w:rsidRPr="008E3289">
              <w:rPr>
                <w:rFonts w:ascii="Times New Roman" w:hAnsi="Times New Roman" w:cs="Times New Roman"/>
                <w:b/>
                <w:sz w:val="24"/>
                <w:szCs w:val="24"/>
                <w:lang w:val="de-DE"/>
              </w:rPr>
              <w:t xml:space="preserve">) quantitative </w:t>
            </w:r>
            <w:proofErr w:type="spellStart"/>
            <w:r w:rsidRPr="008E3289">
              <w:rPr>
                <w:rFonts w:ascii="Times New Roman" w:hAnsi="Times New Roman" w:cs="Times New Roman"/>
                <w:b/>
                <w:sz w:val="24"/>
                <w:szCs w:val="24"/>
                <w:lang w:val="de-DE"/>
              </w:rPr>
              <w:t>sudomotor</w:t>
            </w:r>
            <w:proofErr w:type="spellEnd"/>
            <w:r w:rsidRPr="008E3289">
              <w:rPr>
                <w:rFonts w:ascii="Times New Roman" w:hAnsi="Times New Roman" w:cs="Times New Roman"/>
                <w:b/>
                <w:sz w:val="24"/>
                <w:szCs w:val="24"/>
                <w:lang w:val="de-DE"/>
              </w:rPr>
              <w:t xml:space="preserve"> </w:t>
            </w:r>
            <w:proofErr w:type="spellStart"/>
            <w:r w:rsidRPr="008E3289">
              <w:rPr>
                <w:rFonts w:ascii="Times New Roman" w:hAnsi="Times New Roman" w:cs="Times New Roman"/>
                <w:b/>
                <w:sz w:val="24"/>
                <w:szCs w:val="24"/>
                <w:lang w:val="de-DE"/>
              </w:rPr>
              <w:t>axon</w:t>
            </w:r>
            <w:proofErr w:type="spellEnd"/>
            <w:r w:rsidRPr="008E3289">
              <w:rPr>
                <w:rFonts w:ascii="Times New Roman" w:hAnsi="Times New Roman" w:cs="Times New Roman"/>
                <w:b/>
                <w:sz w:val="24"/>
                <w:szCs w:val="24"/>
                <w:lang w:val="de-DE"/>
              </w:rPr>
              <w:t xml:space="preserve"> </w:t>
            </w:r>
            <w:proofErr w:type="spellStart"/>
            <w:r w:rsidRPr="008E3289">
              <w:rPr>
                <w:rFonts w:ascii="Times New Roman" w:hAnsi="Times New Roman" w:cs="Times New Roman"/>
                <w:b/>
                <w:sz w:val="24"/>
                <w:szCs w:val="24"/>
                <w:lang w:val="de-DE"/>
              </w:rPr>
              <w:t>reflex</w:t>
            </w:r>
            <w:proofErr w:type="spellEnd"/>
            <w:r w:rsidRPr="008E3289">
              <w:rPr>
                <w:rFonts w:ascii="Times New Roman" w:hAnsi="Times New Roman" w:cs="Times New Roman"/>
                <w:b/>
                <w:sz w:val="24"/>
                <w:szCs w:val="24"/>
                <w:lang w:val="de-DE"/>
              </w:rPr>
              <w:t xml:space="preserve"> </w:t>
            </w:r>
            <w:proofErr w:type="spellStart"/>
            <w:r w:rsidRPr="008E3289">
              <w:rPr>
                <w:rFonts w:ascii="Times New Roman" w:hAnsi="Times New Roman" w:cs="Times New Roman"/>
                <w:b/>
                <w:sz w:val="24"/>
                <w:szCs w:val="24"/>
                <w:lang w:val="de-DE"/>
              </w:rPr>
              <w:t>test</w:t>
            </w:r>
            <w:proofErr w:type="spellEnd"/>
            <w:r w:rsidRPr="008E3289">
              <w:rPr>
                <w:rFonts w:ascii="Times New Roman" w:hAnsi="Times New Roman" w:cs="Times New Roman"/>
                <w:b/>
                <w:sz w:val="24"/>
                <w:szCs w:val="24"/>
                <w:lang w:val="de-DE"/>
              </w:rPr>
              <w:t xml:space="preserve"> (QSART)</w:t>
            </w:r>
          </w:p>
        </w:tc>
        <w:tc>
          <w:tcPr>
            <w:tcW w:w="3969" w:type="dxa"/>
            <w:gridSpan w:val="2"/>
          </w:tcPr>
          <w:p w14:paraId="7D7DDA0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Test of post-ganglionic sympathetic sudomotor axons function by measuring sweat output following activation of axon terminals by iontophoresis of acetylcholine into the skin. Antidromic transmission of the impulse from the nerve terminals reaches a branch point, then travels </w:t>
            </w:r>
            <w:proofErr w:type="spellStart"/>
            <w:r w:rsidRPr="005F090C">
              <w:rPr>
                <w:rFonts w:ascii="Times New Roman" w:hAnsi="Times New Roman" w:cs="Times New Roman"/>
                <w:sz w:val="24"/>
                <w:szCs w:val="24"/>
                <w:lang w:val="en-US"/>
              </w:rPr>
              <w:t>orthodromically</w:t>
            </w:r>
            <w:proofErr w:type="spellEnd"/>
            <w:r w:rsidRPr="005F090C">
              <w:rPr>
                <w:rFonts w:ascii="Times New Roman" w:hAnsi="Times New Roman" w:cs="Times New Roman"/>
                <w:sz w:val="24"/>
                <w:szCs w:val="24"/>
                <w:lang w:val="en-US"/>
              </w:rPr>
              <w:t xml:space="preserve"> to release acetylcholine from the nerve terminals, inducing a sweating response. In polyneuropathies that affect small fiber function, the response may be reduced or absent. In painful neuropathies, and in reflex sympathetic dystrophy, the response may be excessive and persistent or reduced.</w:t>
            </w:r>
          </w:p>
        </w:tc>
        <w:tc>
          <w:tcPr>
            <w:tcW w:w="4536" w:type="dxa"/>
            <w:gridSpan w:val="2"/>
          </w:tcPr>
          <w:p w14:paraId="602349A3" w14:textId="77777777" w:rsidR="0059533B" w:rsidRPr="005F090C" w:rsidRDefault="0059533B" w:rsidP="00147B07">
            <w:pPr>
              <w:jc w:val="both"/>
              <w:rPr>
                <w:rFonts w:ascii="Times New Roman" w:hAnsi="Times New Roman" w:cs="Times New Roman"/>
                <w:sz w:val="24"/>
                <w:szCs w:val="24"/>
              </w:rPr>
            </w:pPr>
            <w:r w:rsidRPr="005F090C">
              <w:rPr>
                <w:rFonts w:ascii="Times New Roman" w:hAnsi="Times New Roman" w:cs="Times New Roman"/>
                <w:sz w:val="24"/>
                <w:szCs w:val="24"/>
              </w:rPr>
              <w:t xml:space="preserve">Исследование функции </w:t>
            </w:r>
            <w:proofErr w:type="spellStart"/>
            <w:r w:rsidRPr="005F090C">
              <w:rPr>
                <w:rFonts w:ascii="Times New Roman" w:hAnsi="Times New Roman" w:cs="Times New Roman"/>
                <w:sz w:val="24"/>
                <w:szCs w:val="24"/>
              </w:rPr>
              <w:t>постганглионарных</w:t>
            </w:r>
            <w:proofErr w:type="spellEnd"/>
            <w:r w:rsidRPr="005F090C">
              <w:rPr>
                <w:rFonts w:ascii="Times New Roman" w:hAnsi="Times New Roman" w:cs="Times New Roman"/>
                <w:sz w:val="24"/>
                <w:szCs w:val="24"/>
              </w:rPr>
              <w:t xml:space="preserve"> симпатических </w:t>
            </w:r>
            <w:proofErr w:type="spellStart"/>
            <w:r w:rsidRPr="005F090C">
              <w:rPr>
                <w:rFonts w:ascii="Times New Roman" w:hAnsi="Times New Roman" w:cs="Times New Roman"/>
                <w:sz w:val="24"/>
                <w:szCs w:val="24"/>
              </w:rPr>
              <w:t>судомоторных</w:t>
            </w:r>
            <w:proofErr w:type="spellEnd"/>
            <w:r w:rsidRPr="005F090C">
              <w:rPr>
                <w:rFonts w:ascii="Times New Roman" w:hAnsi="Times New Roman" w:cs="Times New Roman"/>
                <w:sz w:val="24"/>
                <w:szCs w:val="24"/>
              </w:rPr>
              <w:t xml:space="preserve"> аксонов путем измерения выделения пота после активации </w:t>
            </w:r>
            <w:proofErr w:type="spellStart"/>
            <w:r w:rsidRPr="005F090C">
              <w:rPr>
                <w:rFonts w:ascii="Times New Roman" w:hAnsi="Times New Roman" w:cs="Times New Roman"/>
                <w:sz w:val="24"/>
                <w:szCs w:val="24"/>
              </w:rPr>
              <w:t>терминалей</w:t>
            </w:r>
            <w:proofErr w:type="spellEnd"/>
            <w:r w:rsidRPr="005F090C">
              <w:rPr>
                <w:rFonts w:ascii="Times New Roman" w:hAnsi="Times New Roman" w:cs="Times New Roman"/>
                <w:sz w:val="24"/>
                <w:szCs w:val="24"/>
              </w:rPr>
              <w:t xml:space="preserve"> аксона </w:t>
            </w:r>
            <w:proofErr w:type="spellStart"/>
            <w:r w:rsidRPr="005F090C">
              <w:rPr>
                <w:rFonts w:ascii="Times New Roman" w:hAnsi="Times New Roman" w:cs="Times New Roman"/>
                <w:sz w:val="24"/>
                <w:szCs w:val="24"/>
              </w:rPr>
              <w:t>постредством</w:t>
            </w:r>
            <w:proofErr w:type="spellEnd"/>
            <w:r w:rsidRPr="005F090C">
              <w:rPr>
                <w:rFonts w:ascii="Times New Roman" w:hAnsi="Times New Roman" w:cs="Times New Roman"/>
                <w:sz w:val="24"/>
                <w:szCs w:val="24"/>
              </w:rPr>
              <w:t xml:space="preserve"> ионофореза ацетилхолина в кожу. Антидромная передача импульса от </w:t>
            </w:r>
            <w:proofErr w:type="spellStart"/>
            <w:r w:rsidRPr="005F090C">
              <w:rPr>
                <w:rFonts w:ascii="Times New Roman" w:hAnsi="Times New Roman" w:cs="Times New Roman"/>
                <w:sz w:val="24"/>
                <w:szCs w:val="24"/>
              </w:rPr>
              <w:t>терминалей</w:t>
            </w:r>
            <w:proofErr w:type="spellEnd"/>
            <w:r w:rsidRPr="005F090C">
              <w:rPr>
                <w:rFonts w:ascii="Times New Roman" w:hAnsi="Times New Roman" w:cs="Times New Roman"/>
                <w:sz w:val="24"/>
                <w:szCs w:val="24"/>
              </w:rPr>
              <w:t xml:space="preserve"> нерва достигает точки ответвления, затем перемещается </w:t>
            </w:r>
            <w:proofErr w:type="spellStart"/>
            <w:r w:rsidRPr="005F090C">
              <w:rPr>
                <w:rFonts w:ascii="Times New Roman" w:hAnsi="Times New Roman" w:cs="Times New Roman"/>
                <w:sz w:val="24"/>
                <w:szCs w:val="24"/>
              </w:rPr>
              <w:t>ортодромно</w:t>
            </w:r>
            <w:proofErr w:type="spellEnd"/>
            <w:r w:rsidRPr="005F090C">
              <w:rPr>
                <w:rFonts w:ascii="Times New Roman" w:hAnsi="Times New Roman" w:cs="Times New Roman"/>
                <w:sz w:val="24"/>
                <w:szCs w:val="24"/>
              </w:rPr>
              <w:t xml:space="preserve">, высвобождая ацетилхолин из нервных </w:t>
            </w:r>
            <w:proofErr w:type="spellStart"/>
            <w:r w:rsidRPr="005F090C">
              <w:rPr>
                <w:rFonts w:ascii="Times New Roman" w:hAnsi="Times New Roman" w:cs="Times New Roman"/>
                <w:sz w:val="24"/>
                <w:szCs w:val="24"/>
              </w:rPr>
              <w:t>терминалей</w:t>
            </w:r>
            <w:proofErr w:type="spellEnd"/>
            <w:r w:rsidRPr="005F090C">
              <w:rPr>
                <w:rFonts w:ascii="Times New Roman" w:hAnsi="Times New Roman" w:cs="Times New Roman"/>
                <w:sz w:val="24"/>
                <w:szCs w:val="24"/>
              </w:rPr>
              <w:t xml:space="preserve">, вызывая реакцию потоотделения. При полинейропатиях, поражающих </w:t>
            </w:r>
            <w:r>
              <w:rPr>
                <w:rFonts w:ascii="Times New Roman" w:hAnsi="Times New Roman" w:cs="Times New Roman"/>
                <w:sz w:val="24"/>
                <w:szCs w:val="24"/>
              </w:rPr>
              <w:t>тонкие</w:t>
            </w:r>
            <w:r w:rsidRPr="005F090C">
              <w:rPr>
                <w:rFonts w:ascii="Times New Roman" w:hAnsi="Times New Roman" w:cs="Times New Roman"/>
                <w:sz w:val="24"/>
                <w:szCs w:val="24"/>
              </w:rPr>
              <w:t xml:space="preserve"> волокна, реакция может быть снижена или отсутствовать. При болевых </w:t>
            </w:r>
            <w:proofErr w:type="spellStart"/>
            <w:r w:rsidRPr="005F090C">
              <w:rPr>
                <w:rFonts w:ascii="Times New Roman" w:hAnsi="Times New Roman" w:cs="Times New Roman"/>
                <w:sz w:val="24"/>
                <w:szCs w:val="24"/>
              </w:rPr>
              <w:t>нейропатиях</w:t>
            </w:r>
            <w:proofErr w:type="spellEnd"/>
            <w:r w:rsidRPr="005F090C">
              <w:rPr>
                <w:rFonts w:ascii="Times New Roman" w:hAnsi="Times New Roman" w:cs="Times New Roman"/>
                <w:sz w:val="24"/>
                <w:szCs w:val="24"/>
              </w:rPr>
              <w:t xml:space="preserve"> и при рефлекторной симпатической дистрофии реакция может быть чрезмерной и </w:t>
            </w:r>
            <w:proofErr w:type="spellStart"/>
            <w:r w:rsidRPr="005F090C">
              <w:rPr>
                <w:rFonts w:ascii="Times New Roman" w:hAnsi="Times New Roman" w:cs="Times New Roman"/>
                <w:sz w:val="24"/>
                <w:szCs w:val="24"/>
              </w:rPr>
              <w:t>персистирующей</w:t>
            </w:r>
            <w:proofErr w:type="spellEnd"/>
            <w:r w:rsidRPr="005F090C">
              <w:rPr>
                <w:rFonts w:ascii="Times New Roman" w:hAnsi="Times New Roman" w:cs="Times New Roman"/>
                <w:sz w:val="24"/>
                <w:szCs w:val="24"/>
              </w:rPr>
              <w:t xml:space="preserve"> или сниженной.</w:t>
            </w:r>
          </w:p>
        </w:tc>
        <w:tc>
          <w:tcPr>
            <w:tcW w:w="3827" w:type="dxa"/>
            <w:gridSpan w:val="2"/>
          </w:tcPr>
          <w:p w14:paraId="44CCEA7A" w14:textId="77777777" w:rsidR="0059533B" w:rsidRPr="005F090C" w:rsidRDefault="0059533B" w:rsidP="005F3B7C">
            <w:pPr>
              <w:jc w:val="both"/>
              <w:rPr>
                <w:rFonts w:ascii="Times New Roman" w:hAnsi="Times New Roman" w:cs="Times New Roman"/>
                <w:sz w:val="24"/>
                <w:szCs w:val="24"/>
              </w:rPr>
            </w:pPr>
          </w:p>
        </w:tc>
      </w:tr>
      <w:tr w:rsidR="0059533B" w:rsidRPr="005F090C" w14:paraId="45355B26" w14:textId="77777777" w:rsidTr="00A536CF">
        <w:trPr>
          <w:gridAfter w:val="1"/>
          <w:wAfter w:w="20" w:type="dxa"/>
        </w:trPr>
        <w:tc>
          <w:tcPr>
            <w:tcW w:w="851" w:type="dxa"/>
            <w:gridSpan w:val="3"/>
            <w:vAlign w:val="center"/>
          </w:tcPr>
          <w:p w14:paraId="7565097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5B346C" w14:textId="77777777" w:rsidR="001829B0" w:rsidRDefault="0059533B" w:rsidP="00C96F75">
            <w:pPr>
              <w:rPr>
                <w:rFonts w:ascii="Times New Roman" w:hAnsi="Times New Roman" w:cs="Times New Roman"/>
                <w:b/>
                <w:sz w:val="24"/>
                <w:szCs w:val="24"/>
                <w:lang w:val="en-US"/>
              </w:rPr>
            </w:pPr>
            <w:r w:rsidRPr="005F090C">
              <w:rPr>
                <w:rFonts w:ascii="Times New Roman" w:hAnsi="Times New Roman" w:cs="Times New Roman"/>
                <w:b/>
                <w:sz w:val="24"/>
                <w:szCs w:val="24"/>
              </w:rPr>
              <w:t>Коллизия</w:t>
            </w:r>
            <w:r w:rsidRPr="005F090C">
              <w:rPr>
                <w:rFonts w:ascii="Times New Roman" w:hAnsi="Times New Roman" w:cs="Times New Roman"/>
                <w:b/>
                <w:sz w:val="24"/>
                <w:szCs w:val="24"/>
                <w:lang w:val="en-US"/>
              </w:rPr>
              <w:t xml:space="preserve"> </w:t>
            </w:r>
          </w:p>
          <w:p w14:paraId="40295A32" w14:textId="6F298188" w:rsidR="0059533B" w:rsidRPr="005F090C" w:rsidRDefault="0059533B" w:rsidP="00C96F7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collision</w:t>
            </w:r>
            <w:r w:rsidRPr="005F090C">
              <w:rPr>
                <w:rFonts w:ascii="Times New Roman" w:hAnsi="Times New Roman" w:cs="Times New Roman"/>
                <w:b/>
                <w:sz w:val="24"/>
                <w:szCs w:val="24"/>
              </w:rPr>
              <w:t xml:space="preserve"> </w:t>
            </w:r>
          </w:p>
        </w:tc>
        <w:tc>
          <w:tcPr>
            <w:tcW w:w="3969" w:type="dxa"/>
            <w:gridSpan w:val="2"/>
          </w:tcPr>
          <w:p w14:paraId="0D7617F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When used in regard to nerve conduction studies, the interaction of two action potentials propagated toward each other from opposite directions on the same nerve fiber so </w:t>
            </w:r>
            <w:r w:rsidRPr="005F090C">
              <w:rPr>
                <w:rFonts w:ascii="Times New Roman" w:hAnsi="Times New Roman" w:cs="Times New Roman"/>
                <w:sz w:val="24"/>
                <w:szCs w:val="24"/>
                <w:lang w:val="en-US"/>
              </w:rPr>
              <w:lastRenderedPageBreak/>
              <w:t>that the refractory periods of the two potentials prevent propagation past each other.</w:t>
            </w:r>
          </w:p>
          <w:p w14:paraId="068141FC"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27CD1453" w14:textId="77777777" w:rsidR="0059533B" w:rsidRPr="005F090C" w:rsidRDefault="0059533B" w:rsidP="00DD3007">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В контексте исследования проводимости по нерву, представляет собой </w:t>
            </w:r>
            <w:proofErr w:type="spellStart"/>
            <w:r w:rsidRPr="005F090C">
              <w:rPr>
                <w:rFonts w:ascii="Times New Roman" w:hAnsi="Times New Roman" w:cs="Times New Roman"/>
                <w:sz w:val="24"/>
                <w:szCs w:val="24"/>
              </w:rPr>
              <w:t>взаимодействие</w:t>
            </w:r>
            <w:proofErr w:type="spellEnd"/>
            <w:r w:rsidRPr="005F090C">
              <w:rPr>
                <w:rFonts w:ascii="Times New Roman" w:hAnsi="Times New Roman" w:cs="Times New Roman"/>
                <w:sz w:val="24"/>
                <w:szCs w:val="24"/>
              </w:rPr>
              <w:t xml:space="preserve"> двух потенциалов действия, распространяющихся навстречу друг другу по одноименному </w:t>
            </w:r>
            <w:r w:rsidRPr="005F090C">
              <w:rPr>
                <w:rFonts w:ascii="Times New Roman" w:hAnsi="Times New Roman" w:cs="Times New Roman"/>
                <w:sz w:val="24"/>
                <w:szCs w:val="24"/>
              </w:rPr>
              <w:lastRenderedPageBreak/>
              <w:t xml:space="preserve">нервному волокну, при котором рефрактерные периоды этих потенциалов препятствуют их распространению за пределы точки их встречи. </w:t>
            </w:r>
          </w:p>
        </w:tc>
        <w:tc>
          <w:tcPr>
            <w:tcW w:w="3827" w:type="dxa"/>
            <w:gridSpan w:val="2"/>
          </w:tcPr>
          <w:p w14:paraId="01917B57" w14:textId="77777777" w:rsidR="0059533B" w:rsidRPr="005F090C" w:rsidRDefault="0059533B" w:rsidP="00DD3007">
            <w:pPr>
              <w:jc w:val="both"/>
              <w:rPr>
                <w:rFonts w:ascii="Times New Roman" w:hAnsi="Times New Roman" w:cs="Times New Roman"/>
                <w:sz w:val="24"/>
                <w:szCs w:val="24"/>
              </w:rPr>
            </w:pPr>
          </w:p>
        </w:tc>
      </w:tr>
      <w:tr w:rsidR="0059533B" w:rsidRPr="005F090C" w14:paraId="33866EF4" w14:textId="77777777" w:rsidTr="00A536CF">
        <w:trPr>
          <w:gridAfter w:val="1"/>
          <w:wAfter w:w="20" w:type="dxa"/>
        </w:trPr>
        <w:tc>
          <w:tcPr>
            <w:tcW w:w="851" w:type="dxa"/>
            <w:gridSpan w:val="3"/>
            <w:vAlign w:val="center"/>
          </w:tcPr>
          <w:p w14:paraId="2AF6908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0137A89" w14:textId="77777777" w:rsidR="0059533B" w:rsidRPr="00717C3A" w:rsidRDefault="0059533B" w:rsidP="00C96F75">
            <w:pPr>
              <w:rPr>
                <w:rFonts w:ascii="Times New Roman" w:hAnsi="Times New Roman" w:cs="Times New Roman"/>
                <w:sz w:val="24"/>
                <w:szCs w:val="24"/>
                <w:lang w:val="de-DE"/>
              </w:rPr>
            </w:pPr>
            <w:r w:rsidRPr="005F090C">
              <w:rPr>
                <w:rFonts w:ascii="Times New Roman" w:hAnsi="Times New Roman" w:cs="Times New Roman"/>
                <w:b/>
                <w:sz w:val="24"/>
                <w:szCs w:val="24"/>
              </w:rPr>
              <w:t>Комплексный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повторяющийся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разряд</w:t>
            </w:r>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 23)</w:t>
            </w:r>
          </w:p>
          <w:p w14:paraId="1650BE67" w14:textId="77777777" w:rsidR="0059533B" w:rsidRPr="00717C3A" w:rsidRDefault="0059533B" w:rsidP="00C96F75">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complex</w:t>
            </w:r>
            <w:proofErr w:type="spellEnd"/>
            <w:r w:rsidRPr="00717C3A">
              <w:rPr>
                <w:rFonts w:ascii="Times New Roman" w:hAnsi="Times New Roman" w:cs="Times New Roman"/>
                <w:b/>
                <w:sz w:val="24"/>
                <w:szCs w:val="24"/>
                <w:lang w:val="de-DE"/>
              </w:rPr>
              <w:t xml:space="preserve"> repetitive </w:t>
            </w:r>
            <w:proofErr w:type="spellStart"/>
            <w:r w:rsidRPr="00717C3A">
              <w:rPr>
                <w:rFonts w:ascii="Times New Roman" w:hAnsi="Times New Roman" w:cs="Times New Roman"/>
                <w:b/>
                <w:sz w:val="24"/>
                <w:szCs w:val="24"/>
                <w:lang w:val="de-DE"/>
              </w:rPr>
              <w:t>discharge</w:t>
            </w:r>
            <w:proofErr w:type="spellEnd"/>
            <w:r w:rsidRPr="00717C3A">
              <w:rPr>
                <w:rFonts w:ascii="Times New Roman" w:hAnsi="Times New Roman" w:cs="Times New Roman"/>
                <w:b/>
                <w:sz w:val="24"/>
                <w:szCs w:val="24"/>
                <w:lang w:val="de-DE"/>
              </w:rPr>
              <w:t xml:space="preserve"> </w:t>
            </w:r>
          </w:p>
        </w:tc>
        <w:tc>
          <w:tcPr>
            <w:tcW w:w="3969" w:type="dxa"/>
            <w:gridSpan w:val="2"/>
          </w:tcPr>
          <w:p w14:paraId="32A526B9" w14:textId="77777777" w:rsidR="0059533B" w:rsidRPr="005F090C" w:rsidRDefault="0059533B" w:rsidP="00107EB5">
            <w:pPr>
              <w:rPr>
                <w:rFonts w:ascii="Times New Roman" w:hAnsi="Times New Roman" w:cs="Times New Roman"/>
                <w:sz w:val="24"/>
                <w:szCs w:val="24"/>
              </w:rPr>
            </w:pPr>
            <w:r w:rsidRPr="00717C3A">
              <w:rPr>
                <w:rFonts w:ascii="Times New Roman" w:hAnsi="Times New Roman" w:cs="Times New Roman"/>
                <w:sz w:val="24"/>
                <w:szCs w:val="24"/>
                <w:lang w:val="de-DE"/>
              </w:rPr>
              <w:t xml:space="preserve"> </w:t>
            </w:r>
            <w:r w:rsidRPr="005F090C">
              <w:rPr>
                <w:rFonts w:ascii="Times New Roman" w:hAnsi="Times New Roman" w:cs="Times New Roman"/>
                <w:sz w:val="24"/>
                <w:szCs w:val="24"/>
                <w:lang w:val="en-US"/>
              </w:rPr>
              <w:t xml:space="preserve">(Fig. 23) A type of spontaneous activity. Consists of a regularly repeating series of polyphasic or serrated potentials that begin abruptly after needle electrode movement or spontaneously. The potentials have a uniform shape, amplitude, and discharge frequency ranging from 5 to 100Hz. The </w:t>
            </w:r>
            <w:proofErr w:type="gramStart"/>
            <w:r w:rsidRPr="005F090C">
              <w:rPr>
                <w:rFonts w:ascii="Times New Roman" w:hAnsi="Times New Roman" w:cs="Times New Roman"/>
                <w:sz w:val="24"/>
                <w:szCs w:val="24"/>
                <w:lang w:val="en-US"/>
              </w:rPr>
              <w:t>discharge  typically</w:t>
            </w:r>
            <w:proofErr w:type="gramEnd"/>
            <w:r w:rsidRPr="005F090C">
              <w:rPr>
                <w:rFonts w:ascii="Times New Roman" w:hAnsi="Times New Roman" w:cs="Times New Roman"/>
                <w:sz w:val="24"/>
                <w:szCs w:val="24"/>
                <w:lang w:val="en-US"/>
              </w:rPr>
              <w:t xml:space="preserve"> starts and terminates abruptly. May be seen in both myopathic and neurogenic disorders, usually chronic. Thought to be due to ephaptic excitation of adjacent muscle fibers in a cyclic fashion. This term is preferred to bizarre high frequency discharge, bizarre repetitive discharge, bizarre repetitive potential, </w:t>
            </w:r>
            <w:proofErr w:type="spellStart"/>
            <w:proofErr w:type="gramStart"/>
            <w:r w:rsidRPr="005F090C">
              <w:rPr>
                <w:rFonts w:ascii="Times New Roman" w:hAnsi="Times New Roman" w:cs="Times New Roman"/>
                <w:sz w:val="24"/>
                <w:szCs w:val="24"/>
                <w:lang w:val="en-US"/>
              </w:rPr>
              <w:t>pseudomyotonic</w:t>
            </w:r>
            <w:proofErr w:type="spellEnd"/>
            <w:r w:rsidRPr="005F090C">
              <w:rPr>
                <w:rFonts w:ascii="Times New Roman" w:hAnsi="Times New Roman" w:cs="Times New Roman"/>
                <w:sz w:val="24"/>
                <w:szCs w:val="24"/>
                <w:lang w:val="en-US"/>
              </w:rPr>
              <w:t xml:space="preserve">  discharge</w:t>
            </w:r>
            <w:proofErr w:type="gramEnd"/>
            <w:r w:rsidRPr="005F090C">
              <w:rPr>
                <w:rFonts w:ascii="Times New Roman" w:hAnsi="Times New Roman" w:cs="Times New Roman"/>
                <w:sz w:val="24"/>
                <w:szCs w:val="24"/>
                <w:lang w:val="en-US"/>
              </w:rPr>
              <w:t xml:space="preserve">, and synchronized  fibrillation.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ephapse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ephaptic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transmission</w:t>
            </w:r>
            <w:proofErr w:type="spellEnd"/>
            <w:r w:rsidRPr="005F090C">
              <w:rPr>
                <w:rFonts w:ascii="Times New Roman" w:hAnsi="Times New Roman" w:cs="Times New Roman"/>
                <w:sz w:val="24"/>
                <w:szCs w:val="24"/>
              </w:rPr>
              <w:t>.</w:t>
            </w:r>
          </w:p>
        </w:tc>
        <w:tc>
          <w:tcPr>
            <w:tcW w:w="4536" w:type="dxa"/>
            <w:gridSpan w:val="2"/>
          </w:tcPr>
          <w:p w14:paraId="04CB4E9E" w14:textId="77777777" w:rsidR="0059533B" w:rsidRPr="0051744F" w:rsidRDefault="0059533B" w:rsidP="0051744F">
            <w:pPr>
              <w:jc w:val="both"/>
              <w:rPr>
                <w:rFonts w:ascii="Times New Roman" w:hAnsi="Times New Roman" w:cs="Times New Roman"/>
                <w:sz w:val="24"/>
                <w:szCs w:val="24"/>
              </w:rPr>
            </w:pPr>
            <w:r w:rsidRPr="0051744F">
              <w:rPr>
                <w:rFonts w:ascii="Times New Roman" w:hAnsi="Times New Roman" w:cs="Times New Roman"/>
                <w:sz w:val="24"/>
                <w:szCs w:val="24"/>
              </w:rPr>
              <w:t xml:space="preserve">Вид спонтанной активности. Состоит из регулярно повторяющихся серий полифазных или зубчатых потенциалов, которые возникают спонтанно или внезапно после перемещения игольчатого электрода или. Все потенциалы в серии имеют одинаковую форму, амплитуду и частоту от 5 до 100 Гц. Разряды прекращаются также внезапно, как и начинаются. Наблюдаться как при миогенных, так и нейрогенных нарушениях, обычно хронических. Считается, что разряды обусловлены циклическим </w:t>
            </w:r>
            <w:proofErr w:type="spellStart"/>
            <w:r w:rsidRPr="0051744F">
              <w:rPr>
                <w:rFonts w:ascii="Times New Roman" w:hAnsi="Times New Roman" w:cs="Times New Roman"/>
                <w:sz w:val="24"/>
                <w:szCs w:val="24"/>
              </w:rPr>
              <w:t>эфаптическим</w:t>
            </w:r>
            <w:proofErr w:type="spellEnd"/>
            <w:r w:rsidRPr="0051744F">
              <w:rPr>
                <w:rFonts w:ascii="Times New Roman" w:hAnsi="Times New Roman" w:cs="Times New Roman"/>
                <w:sz w:val="24"/>
                <w:szCs w:val="24"/>
              </w:rPr>
              <w:t xml:space="preserve"> возбуждением соприкасающихся мышечных волокон.</w:t>
            </w:r>
          </w:p>
          <w:p w14:paraId="0693BAD9" w14:textId="77777777" w:rsidR="0059533B" w:rsidRPr="005F090C" w:rsidRDefault="0059533B" w:rsidP="0051744F">
            <w:pPr>
              <w:jc w:val="both"/>
              <w:rPr>
                <w:rFonts w:ascii="Times New Roman" w:hAnsi="Times New Roman" w:cs="Times New Roman"/>
                <w:sz w:val="24"/>
                <w:szCs w:val="24"/>
              </w:rPr>
            </w:pPr>
            <w:r w:rsidRPr="0051744F">
              <w:rPr>
                <w:rFonts w:ascii="Times New Roman" w:hAnsi="Times New Roman" w:cs="Times New Roman"/>
                <w:sz w:val="24"/>
                <w:szCs w:val="24"/>
              </w:rPr>
              <w:t xml:space="preserve">Термин предпочтительнее использовать вместо устаревших терминов: странные высокочастотные разряды, странные повторяющиеся разряды, странные повторяющиеся потенциалы, </w:t>
            </w:r>
            <w:proofErr w:type="spellStart"/>
            <w:r w:rsidRPr="0051744F">
              <w:rPr>
                <w:rFonts w:ascii="Times New Roman" w:hAnsi="Times New Roman" w:cs="Times New Roman"/>
                <w:sz w:val="24"/>
                <w:szCs w:val="24"/>
              </w:rPr>
              <w:t>псевдомиотонические</w:t>
            </w:r>
            <w:proofErr w:type="spellEnd"/>
            <w:r w:rsidRPr="0051744F">
              <w:rPr>
                <w:rFonts w:ascii="Times New Roman" w:hAnsi="Times New Roman" w:cs="Times New Roman"/>
                <w:sz w:val="24"/>
                <w:szCs w:val="24"/>
              </w:rPr>
              <w:t xml:space="preserve"> разряды и синхронизированные фибрилляции. См. также </w:t>
            </w:r>
            <w:proofErr w:type="spellStart"/>
            <w:r w:rsidRPr="0051744F">
              <w:rPr>
                <w:rFonts w:ascii="Times New Roman" w:hAnsi="Times New Roman" w:cs="Times New Roman"/>
                <w:i/>
                <w:sz w:val="24"/>
                <w:szCs w:val="24"/>
              </w:rPr>
              <w:t>эфапс</w:t>
            </w:r>
            <w:proofErr w:type="spellEnd"/>
            <w:r w:rsidRPr="0051744F">
              <w:rPr>
                <w:rFonts w:ascii="Times New Roman" w:hAnsi="Times New Roman" w:cs="Times New Roman"/>
                <w:sz w:val="24"/>
                <w:szCs w:val="24"/>
              </w:rPr>
              <w:t xml:space="preserve"> и </w:t>
            </w:r>
            <w:proofErr w:type="spellStart"/>
            <w:r w:rsidRPr="0051744F">
              <w:rPr>
                <w:rFonts w:ascii="Times New Roman" w:hAnsi="Times New Roman" w:cs="Times New Roman"/>
                <w:i/>
                <w:sz w:val="24"/>
                <w:szCs w:val="24"/>
              </w:rPr>
              <w:t>эфаптическое</w:t>
            </w:r>
            <w:proofErr w:type="spellEnd"/>
            <w:r w:rsidRPr="0051744F">
              <w:rPr>
                <w:rFonts w:ascii="Times New Roman" w:hAnsi="Times New Roman" w:cs="Times New Roman"/>
                <w:i/>
                <w:sz w:val="24"/>
                <w:szCs w:val="24"/>
              </w:rPr>
              <w:t xml:space="preserve"> проведение</w:t>
            </w:r>
            <w:r w:rsidRPr="0051744F">
              <w:rPr>
                <w:rFonts w:ascii="Times New Roman" w:hAnsi="Times New Roman" w:cs="Times New Roman"/>
                <w:sz w:val="24"/>
                <w:szCs w:val="24"/>
              </w:rPr>
              <w:t>.</w:t>
            </w:r>
          </w:p>
        </w:tc>
        <w:tc>
          <w:tcPr>
            <w:tcW w:w="3827" w:type="dxa"/>
            <w:gridSpan w:val="2"/>
          </w:tcPr>
          <w:p w14:paraId="6C73DA31" w14:textId="77777777" w:rsidR="0059533B" w:rsidRPr="005F090C" w:rsidRDefault="0059533B" w:rsidP="002E5D80">
            <w:pPr>
              <w:jc w:val="both"/>
              <w:rPr>
                <w:rFonts w:ascii="Times New Roman" w:hAnsi="Times New Roman" w:cs="Times New Roman"/>
                <w:sz w:val="24"/>
                <w:szCs w:val="24"/>
              </w:rPr>
            </w:pPr>
          </w:p>
        </w:tc>
      </w:tr>
      <w:tr w:rsidR="0059533B" w:rsidRPr="005F090C" w14:paraId="72595A95" w14:textId="77777777" w:rsidTr="00A536CF">
        <w:trPr>
          <w:gridAfter w:val="1"/>
          <w:wAfter w:w="20" w:type="dxa"/>
        </w:trPr>
        <w:tc>
          <w:tcPr>
            <w:tcW w:w="851" w:type="dxa"/>
            <w:gridSpan w:val="3"/>
            <w:vAlign w:val="center"/>
          </w:tcPr>
          <w:p w14:paraId="475B68B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DB08018" w14:textId="77777777" w:rsidR="001829B0" w:rsidRDefault="0059533B" w:rsidP="00C96F75">
            <w:pPr>
              <w:rPr>
                <w:rFonts w:ascii="Times New Roman" w:hAnsi="Times New Roman" w:cs="Times New Roman"/>
                <w:b/>
                <w:sz w:val="24"/>
                <w:szCs w:val="24"/>
              </w:rPr>
            </w:pPr>
            <w:r w:rsidRPr="005F090C">
              <w:rPr>
                <w:rFonts w:ascii="Times New Roman" w:hAnsi="Times New Roman" w:cs="Times New Roman"/>
                <w:b/>
                <w:sz w:val="24"/>
                <w:szCs w:val="24"/>
              </w:rPr>
              <w:t xml:space="preserve">Комплексный потенциал двигательной единицы </w:t>
            </w:r>
          </w:p>
          <w:p w14:paraId="18CD5222" w14:textId="13F6CA03" w:rsidR="0059533B" w:rsidRPr="005F090C" w:rsidRDefault="0059533B" w:rsidP="00C96F75">
            <w:pPr>
              <w:rPr>
                <w:rFonts w:ascii="Times New Roman" w:hAnsi="Times New Roman" w:cs="Times New Roman"/>
                <w:b/>
                <w:sz w:val="24"/>
                <w:szCs w:val="24"/>
              </w:rPr>
            </w:pPr>
            <w:proofErr w:type="spellStart"/>
            <w:r w:rsidRPr="005F090C">
              <w:rPr>
                <w:rFonts w:ascii="Times New Roman" w:hAnsi="Times New Roman" w:cs="Times New Roman"/>
                <w:b/>
                <w:sz w:val="24"/>
                <w:szCs w:val="24"/>
              </w:rPr>
              <w:t>complex</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unit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lastRenderedPageBreak/>
              <w:t>potential</w:t>
            </w:r>
            <w:proofErr w:type="spellEnd"/>
            <w:r w:rsidRPr="005F090C">
              <w:rPr>
                <w:rFonts w:ascii="Times New Roman" w:hAnsi="Times New Roman" w:cs="Times New Roman"/>
                <w:b/>
                <w:sz w:val="24"/>
                <w:szCs w:val="24"/>
              </w:rPr>
              <w:t xml:space="preserve"> </w:t>
            </w:r>
          </w:p>
        </w:tc>
        <w:tc>
          <w:tcPr>
            <w:tcW w:w="3969" w:type="dxa"/>
            <w:gridSpan w:val="2"/>
          </w:tcPr>
          <w:p w14:paraId="17D49C6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motor unit potential that is polyphasic (4 or more baseline crossings) or serrated (5 or more turns). See preferred terms, polyphasic action potential or serrated action </w:t>
            </w:r>
            <w:r w:rsidRPr="005F090C">
              <w:rPr>
                <w:rFonts w:ascii="Times New Roman" w:hAnsi="Times New Roman" w:cs="Times New Roman"/>
                <w:sz w:val="24"/>
                <w:szCs w:val="24"/>
                <w:lang w:val="en-US"/>
              </w:rPr>
              <w:lastRenderedPageBreak/>
              <w:t>potential.</w:t>
            </w:r>
          </w:p>
        </w:tc>
        <w:tc>
          <w:tcPr>
            <w:tcW w:w="4536" w:type="dxa"/>
            <w:gridSpan w:val="2"/>
          </w:tcPr>
          <w:p w14:paraId="5281AC4E" w14:textId="77777777" w:rsidR="0059533B" w:rsidRPr="005F090C" w:rsidRDefault="0059533B" w:rsidP="00625BEE">
            <w:pPr>
              <w:jc w:val="both"/>
              <w:rPr>
                <w:rFonts w:ascii="Times New Roman" w:hAnsi="Times New Roman" w:cs="Times New Roman"/>
                <w:sz w:val="24"/>
                <w:szCs w:val="24"/>
              </w:rPr>
            </w:pPr>
            <w:r w:rsidRPr="0051744F">
              <w:rPr>
                <w:rFonts w:ascii="Times New Roman" w:hAnsi="Times New Roman" w:cs="Times New Roman"/>
                <w:sz w:val="24"/>
                <w:szCs w:val="24"/>
              </w:rPr>
              <w:lastRenderedPageBreak/>
              <w:t xml:space="preserve">Полифазный (4 или больше пересечений с изолинией) или зубчатый потенциал двигательной единицы (5 или больше </w:t>
            </w:r>
            <w:proofErr w:type="spellStart"/>
            <w:r w:rsidRPr="0051744F">
              <w:rPr>
                <w:rFonts w:ascii="Times New Roman" w:hAnsi="Times New Roman" w:cs="Times New Roman"/>
                <w:sz w:val="24"/>
                <w:szCs w:val="24"/>
              </w:rPr>
              <w:t>турнов</w:t>
            </w:r>
            <w:proofErr w:type="spellEnd"/>
            <w:r w:rsidRPr="0051744F">
              <w:rPr>
                <w:rFonts w:ascii="Times New Roman" w:hAnsi="Times New Roman" w:cs="Times New Roman"/>
                <w:sz w:val="24"/>
                <w:szCs w:val="24"/>
              </w:rPr>
              <w:t xml:space="preserve">).  </w:t>
            </w: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 xml:space="preserve">полифазный </w:t>
            </w:r>
            <w:r w:rsidRPr="005F090C">
              <w:rPr>
                <w:rFonts w:ascii="Times New Roman" w:hAnsi="Times New Roman" w:cs="Times New Roman"/>
                <w:i/>
                <w:sz w:val="24"/>
                <w:szCs w:val="24"/>
              </w:rPr>
              <w:lastRenderedPageBreak/>
              <w:t>потенциал действия</w:t>
            </w:r>
            <w:r w:rsidRPr="005F090C">
              <w:rPr>
                <w:rFonts w:ascii="Times New Roman" w:hAnsi="Times New Roman" w:cs="Times New Roman"/>
                <w:sz w:val="24"/>
                <w:szCs w:val="24"/>
              </w:rPr>
              <w:t xml:space="preserve"> или </w:t>
            </w:r>
            <w:r w:rsidRPr="005F090C">
              <w:rPr>
                <w:rFonts w:ascii="Times New Roman" w:hAnsi="Times New Roman" w:cs="Times New Roman"/>
                <w:i/>
                <w:sz w:val="24"/>
                <w:szCs w:val="24"/>
              </w:rPr>
              <w:t>зубчатый потенциал действия.</w:t>
            </w:r>
          </w:p>
        </w:tc>
        <w:tc>
          <w:tcPr>
            <w:tcW w:w="3827" w:type="dxa"/>
            <w:gridSpan w:val="2"/>
          </w:tcPr>
          <w:p w14:paraId="53BC1AB4" w14:textId="77777777" w:rsidR="0059533B" w:rsidRPr="005F090C" w:rsidRDefault="0059533B" w:rsidP="00625BEE">
            <w:pPr>
              <w:jc w:val="both"/>
              <w:rPr>
                <w:rFonts w:ascii="Times New Roman" w:hAnsi="Times New Roman" w:cs="Times New Roman"/>
                <w:sz w:val="24"/>
                <w:szCs w:val="24"/>
              </w:rPr>
            </w:pPr>
          </w:p>
        </w:tc>
      </w:tr>
      <w:tr w:rsidR="0059533B" w:rsidRPr="005F090C" w14:paraId="672C7E66" w14:textId="77777777" w:rsidTr="00A536CF">
        <w:trPr>
          <w:gridAfter w:val="1"/>
          <w:wAfter w:w="20" w:type="dxa"/>
        </w:trPr>
        <w:tc>
          <w:tcPr>
            <w:tcW w:w="851" w:type="dxa"/>
            <w:gridSpan w:val="3"/>
            <w:vAlign w:val="center"/>
          </w:tcPr>
          <w:p w14:paraId="68F4F53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8715A1D"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Кондиционирующий стимул </w:t>
            </w:r>
            <w:proofErr w:type="spellStart"/>
            <w:r w:rsidRPr="005F090C">
              <w:rPr>
                <w:rFonts w:ascii="Times New Roman" w:hAnsi="Times New Roman" w:cs="Times New Roman"/>
                <w:b/>
                <w:sz w:val="24"/>
                <w:szCs w:val="24"/>
              </w:rPr>
              <w:t>conditioning</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stimulus</w:t>
            </w:r>
            <w:proofErr w:type="spellEnd"/>
            <w:r w:rsidRPr="005F090C">
              <w:rPr>
                <w:rFonts w:ascii="Times New Roman" w:hAnsi="Times New Roman" w:cs="Times New Roman"/>
                <w:b/>
                <w:sz w:val="24"/>
                <w:szCs w:val="24"/>
              </w:rPr>
              <w:t xml:space="preserve"> </w:t>
            </w:r>
          </w:p>
        </w:tc>
        <w:tc>
          <w:tcPr>
            <w:tcW w:w="3969" w:type="dxa"/>
            <w:gridSpan w:val="2"/>
          </w:tcPr>
          <w:p w14:paraId="4F9AD769"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paired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stimuli</w:t>
            </w:r>
            <w:proofErr w:type="spellEnd"/>
            <w:r w:rsidRPr="005F090C">
              <w:rPr>
                <w:rFonts w:ascii="Times New Roman" w:hAnsi="Times New Roman" w:cs="Times New Roman"/>
                <w:sz w:val="24"/>
                <w:szCs w:val="24"/>
              </w:rPr>
              <w:t>.</w:t>
            </w:r>
          </w:p>
        </w:tc>
        <w:tc>
          <w:tcPr>
            <w:tcW w:w="4536" w:type="dxa"/>
            <w:gridSpan w:val="2"/>
          </w:tcPr>
          <w:p w14:paraId="0246BEED"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парные</w:t>
            </w:r>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стимулы.</w:t>
            </w:r>
          </w:p>
        </w:tc>
        <w:tc>
          <w:tcPr>
            <w:tcW w:w="3827" w:type="dxa"/>
            <w:gridSpan w:val="2"/>
          </w:tcPr>
          <w:p w14:paraId="6F172D29" w14:textId="77777777" w:rsidR="0059533B" w:rsidRPr="005F090C" w:rsidRDefault="0059533B" w:rsidP="00AE285D">
            <w:pPr>
              <w:jc w:val="both"/>
              <w:rPr>
                <w:rFonts w:ascii="Times New Roman" w:hAnsi="Times New Roman" w:cs="Times New Roman"/>
                <w:sz w:val="24"/>
                <w:szCs w:val="24"/>
              </w:rPr>
            </w:pPr>
          </w:p>
        </w:tc>
      </w:tr>
      <w:tr w:rsidR="0059533B" w:rsidRPr="005F090C" w14:paraId="01D86668" w14:textId="77777777" w:rsidTr="00A536CF">
        <w:trPr>
          <w:gridAfter w:val="1"/>
          <w:wAfter w:w="20" w:type="dxa"/>
        </w:trPr>
        <w:tc>
          <w:tcPr>
            <w:tcW w:w="851" w:type="dxa"/>
            <w:gridSpan w:val="3"/>
            <w:vAlign w:val="center"/>
          </w:tcPr>
          <w:p w14:paraId="30F9ED3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F0F235C"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Контрактура </w:t>
            </w:r>
            <w:proofErr w:type="spellStart"/>
            <w:r w:rsidRPr="005F090C">
              <w:rPr>
                <w:rFonts w:ascii="Times New Roman" w:hAnsi="Times New Roman" w:cs="Times New Roman"/>
                <w:b/>
                <w:sz w:val="24"/>
                <w:szCs w:val="24"/>
              </w:rPr>
              <w:t>contracture</w:t>
            </w:r>
            <w:proofErr w:type="spellEnd"/>
            <w:r w:rsidRPr="005F090C">
              <w:rPr>
                <w:rFonts w:ascii="Times New Roman" w:hAnsi="Times New Roman" w:cs="Times New Roman"/>
                <w:b/>
                <w:sz w:val="24"/>
                <w:szCs w:val="24"/>
              </w:rPr>
              <w:t xml:space="preserve"> </w:t>
            </w:r>
          </w:p>
        </w:tc>
        <w:tc>
          <w:tcPr>
            <w:tcW w:w="3969" w:type="dxa"/>
            <w:gridSpan w:val="2"/>
          </w:tcPr>
          <w:p w14:paraId="02CC775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1) Fixed resistance to the stretch of a shortened muscle due to fibrous connective tissue changes in the muscle, tendon, or joint and loss of sarcomeres in the muscle. Contrast with contraction, which is a rapidly reversible painless shortening of the muscle. 2) Prolonged, painful, electrically silent, </w:t>
            </w:r>
            <w:proofErr w:type="gramStart"/>
            <w:r w:rsidRPr="005F090C">
              <w:rPr>
                <w:rFonts w:ascii="Times New Roman" w:hAnsi="Times New Roman" w:cs="Times New Roman"/>
                <w:sz w:val="24"/>
                <w:szCs w:val="24"/>
                <w:lang w:val="en-US"/>
              </w:rPr>
              <w:t>involuntary  and</w:t>
            </w:r>
            <w:proofErr w:type="gramEnd"/>
            <w:r w:rsidRPr="005F090C">
              <w:rPr>
                <w:rFonts w:ascii="Times New Roman" w:hAnsi="Times New Roman" w:cs="Times New Roman"/>
                <w:sz w:val="24"/>
                <w:szCs w:val="24"/>
                <w:lang w:val="en-US"/>
              </w:rPr>
              <w:t xml:space="preserve"> temporary muscle shortening seen in some myopathies (e.g. muscle phosphorylase deficiency).</w:t>
            </w:r>
          </w:p>
        </w:tc>
        <w:tc>
          <w:tcPr>
            <w:tcW w:w="4536" w:type="dxa"/>
            <w:gridSpan w:val="2"/>
          </w:tcPr>
          <w:p w14:paraId="790ADBE8" w14:textId="77777777" w:rsidR="0059533B" w:rsidRPr="005F090C" w:rsidRDefault="0059533B" w:rsidP="00187679">
            <w:pPr>
              <w:jc w:val="both"/>
              <w:rPr>
                <w:rFonts w:ascii="Times New Roman" w:hAnsi="Times New Roman" w:cs="Times New Roman"/>
                <w:sz w:val="24"/>
                <w:szCs w:val="24"/>
              </w:rPr>
            </w:pPr>
            <w:r w:rsidRPr="00E363FF">
              <w:rPr>
                <w:rFonts w:ascii="Times New Roman" w:hAnsi="Times New Roman" w:cs="Times New Roman"/>
                <w:sz w:val="24"/>
                <w:szCs w:val="24"/>
              </w:rPr>
              <w:t xml:space="preserve">1) Устойчивое сопротивление укороченной мышцы растяжению вследствие </w:t>
            </w:r>
            <w:proofErr w:type="gramStart"/>
            <w:r w:rsidRPr="00E363FF">
              <w:rPr>
                <w:rFonts w:ascii="Times New Roman" w:hAnsi="Times New Roman" w:cs="Times New Roman"/>
                <w:sz w:val="24"/>
                <w:szCs w:val="24"/>
              </w:rPr>
              <w:t>фиброзных  изменений</w:t>
            </w:r>
            <w:proofErr w:type="gramEnd"/>
            <w:r w:rsidRPr="00E363FF">
              <w:rPr>
                <w:rFonts w:ascii="Times New Roman" w:hAnsi="Times New Roman" w:cs="Times New Roman"/>
                <w:sz w:val="24"/>
                <w:szCs w:val="24"/>
              </w:rPr>
              <w:t xml:space="preserve"> соединительной ткани в мышце, сухожилиях или суставах, а также утрата </w:t>
            </w:r>
            <w:proofErr w:type="spellStart"/>
            <w:r w:rsidRPr="00E363FF">
              <w:rPr>
                <w:rFonts w:ascii="Times New Roman" w:hAnsi="Times New Roman" w:cs="Times New Roman"/>
                <w:sz w:val="24"/>
                <w:szCs w:val="24"/>
              </w:rPr>
              <w:t>саркомеров</w:t>
            </w:r>
            <w:proofErr w:type="spellEnd"/>
            <w:r w:rsidRPr="00E363FF">
              <w:rPr>
                <w:rFonts w:ascii="Times New Roman" w:hAnsi="Times New Roman" w:cs="Times New Roman"/>
                <w:sz w:val="24"/>
                <w:szCs w:val="24"/>
              </w:rPr>
              <w:t xml:space="preserve"> в мышце. Противоположен термину сокращение, который обозначает быстрое обратимое безболезненное укорочение мышцы. 2) Продолжительное, болезненное, сопровождаемое «биоэлектрическим молчанием», непроизвольное и временное укорочение мышцы, наблюдаемое при некоторых миопатиях (например, при дефиците мышечной </w:t>
            </w:r>
            <w:proofErr w:type="spellStart"/>
            <w:r w:rsidRPr="00E363FF">
              <w:rPr>
                <w:rFonts w:ascii="Times New Roman" w:hAnsi="Times New Roman" w:cs="Times New Roman"/>
                <w:sz w:val="24"/>
                <w:szCs w:val="24"/>
              </w:rPr>
              <w:t>фосфорилазы</w:t>
            </w:r>
            <w:proofErr w:type="spellEnd"/>
            <w:r w:rsidRPr="00E363FF">
              <w:rPr>
                <w:rFonts w:ascii="Times New Roman" w:hAnsi="Times New Roman" w:cs="Times New Roman"/>
                <w:sz w:val="24"/>
                <w:szCs w:val="24"/>
              </w:rPr>
              <w:t>).</w:t>
            </w:r>
          </w:p>
        </w:tc>
        <w:tc>
          <w:tcPr>
            <w:tcW w:w="3827" w:type="dxa"/>
            <w:gridSpan w:val="2"/>
          </w:tcPr>
          <w:p w14:paraId="30A33FEE" w14:textId="77777777" w:rsidR="0059533B" w:rsidRPr="005F090C" w:rsidRDefault="0059533B" w:rsidP="00187679">
            <w:pPr>
              <w:jc w:val="both"/>
              <w:rPr>
                <w:rFonts w:ascii="Times New Roman" w:hAnsi="Times New Roman" w:cs="Times New Roman"/>
                <w:sz w:val="24"/>
                <w:szCs w:val="24"/>
              </w:rPr>
            </w:pPr>
          </w:p>
        </w:tc>
      </w:tr>
      <w:tr w:rsidR="0059533B" w:rsidRPr="005F090C" w14:paraId="52B6450D" w14:textId="77777777" w:rsidTr="00A536CF">
        <w:trPr>
          <w:gridAfter w:val="1"/>
          <w:wAfter w:w="20" w:type="dxa"/>
        </w:trPr>
        <w:tc>
          <w:tcPr>
            <w:tcW w:w="851" w:type="dxa"/>
            <w:gridSpan w:val="3"/>
            <w:vAlign w:val="center"/>
          </w:tcPr>
          <w:p w14:paraId="65DD483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5278AA4" w14:textId="77777777" w:rsidR="0059533B" w:rsidRPr="00717C3A" w:rsidRDefault="0059533B" w:rsidP="007F534F">
            <w:pPr>
              <w:rPr>
                <w:rFonts w:ascii="Times New Roman" w:hAnsi="Times New Roman" w:cs="Times New Roman"/>
                <w:b/>
                <w:sz w:val="24"/>
                <w:szCs w:val="24"/>
                <w:lang w:val="de-DE"/>
              </w:rPr>
            </w:pPr>
            <w:r w:rsidRPr="005F090C">
              <w:rPr>
                <w:rFonts w:ascii="Times New Roman" w:hAnsi="Times New Roman" w:cs="Times New Roman"/>
                <w:b/>
                <w:sz w:val="24"/>
                <w:szCs w:val="24"/>
              </w:rPr>
              <w:t>Концентрический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игольчатый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электрод</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concentric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needle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electrode</w:t>
            </w:r>
            <w:proofErr w:type="spellEnd"/>
            <w:r w:rsidRPr="00717C3A">
              <w:rPr>
                <w:rFonts w:ascii="Times New Roman" w:hAnsi="Times New Roman" w:cs="Times New Roman"/>
                <w:b/>
                <w:sz w:val="24"/>
                <w:szCs w:val="24"/>
                <w:lang w:val="de-DE"/>
              </w:rPr>
              <w:t xml:space="preserve">  </w:t>
            </w:r>
          </w:p>
        </w:tc>
        <w:tc>
          <w:tcPr>
            <w:tcW w:w="3969" w:type="dxa"/>
            <w:gridSpan w:val="2"/>
          </w:tcPr>
          <w:p w14:paraId="08FEBCAD"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Recording  electrode</w:t>
            </w:r>
            <w:proofErr w:type="gramEnd"/>
            <w:r w:rsidRPr="005F090C">
              <w:rPr>
                <w:rFonts w:ascii="Times New Roman" w:hAnsi="Times New Roman" w:cs="Times New Roman"/>
                <w:sz w:val="24"/>
                <w:szCs w:val="24"/>
                <w:lang w:val="en-US"/>
              </w:rPr>
              <w:t xml:space="preserve"> that measures an electric potential difference between a central insulated wire and the cannula of the needle through which it runs.</w:t>
            </w:r>
          </w:p>
        </w:tc>
        <w:tc>
          <w:tcPr>
            <w:tcW w:w="4536" w:type="dxa"/>
            <w:gridSpan w:val="2"/>
          </w:tcPr>
          <w:p w14:paraId="2F98FF82" w14:textId="77777777" w:rsidR="0059533B" w:rsidRPr="005F090C" w:rsidRDefault="0059533B" w:rsidP="00AE285D">
            <w:pPr>
              <w:jc w:val="both"/>
              <w:rPr>
                <w:rFonts w:ascii="Times New Roman" w:hAnsi="Times New Roman" w:cs="Times New Roman"/>
                <w:sz w:val="24"/>
                <w:szCs w:val="24"/>
              </w:rPr>
            </w:pPr>
            <w:r w:rsidRPr="0066161E">
              <w:rPr>
                <w:rFonts w:ascii="Times New Roman" w:hAnsi="Times New Roman" w:cs="Times New Roman"/>
                <w:sz w:val="24"/>
                <w:szCs w:val="24"/>
              </w:rPr>
              <w:t xml:space="preserve">Регистрирующий </w:t>
            </w:r>
            <w:proofErr w:type="gramStart"/>
            <w:r w:rsidRPr="0066161E">
              <w:rPr>
                <w:rFonts w:ascii="Times New Roman" w:hAnsi="Times New Roman" w:cs="Times New Roman"/>
                <w:sz w:val="24"/>
                <w:szCs w:val="24"/>
              </w:rPr>
              <w:t>электрод,  измеряющий</w:t>
            </w:r>
            <w:proofErr w:type="gramEnd"/>
            <w:r w:rsidRPr="0066161E">
              <w:rPr>
                <w:rFonts w:ascii="Times New Roman" w:hAnsi="Times New Roman" w:cs="Times New Roman"/>
                <w:sz w:val="24"/>
                <w:szCs w:val="24"/>
              </w:rPr>
              <w:t xml:space="preserve"> разность потенциалов между центральным изолированным стержнем и канюлей иглы, через которую он проходит.</w:t>
            </w:r>
          </w:p>
        </w:tc>
        <w:tc>
          <w:tcPr>
            <w:tcW w:w="3827" w:type="dxa"/>
            <w:gridSpan w:val="2"/>
          </w:tcPr>
          <w:p w14:paraId="1B8EDCB8" w14:textId="77777777" w:rsidR="0059533B" w:rsidRPr="005F090C" w:rsidRDefault="0059533B" w:rsidP="00AE285D">
            <w:pPr>
              <w:jc w:val="both"/>
              <w:rPr>
                <w:rFonts w:ascii="Times New Roman" w:hAnsi="Times New Roman" w:cs="Times New Roman"/>
                <w:sz w:val="24"/>
                <w:szCs w:val="24"/>
              </w:rPr>
            </w:pPr>
          </w:p>
        </w:tc>
      </w:tr>
      <w:tr w:rsidR="0059533B" w:rsidRPr="005F090C" w14:paraId="74B87AFB" w14:textId="77777777" w:rsidTr="00A536CF">
        <w:trPr>
          <w:gridAfter w:val="1"/>
          <w:wAfter w:w="20" w:type="dxa"/>
        </w:trPr>
        <w:tc>
          <w:tcPr>
            <w:tcW w:w="851" w:type="dxa"/>
            <w:gridSpan w:val="3"/>
            <w:vAlign w:val="center"/>
          </w:tcPr>
          <w:p w14:paraId="3583E52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FFA01ED" w14:textId="77777777" w:rsidR="0059533B" w:rsidRPr="005F090C" w:rsidRDefault="0059533B" w:rsidP="00D43570">
            <w:pPr>
              <w:rPr>
                <w:rFonts w:ascii="Times New Roman" w:hAnsi="Times New Roman" w:cs="Times New Roman"/>
                <w:b/>
                <w:sz w:val="24"/>
                <w:szCs w:val="24"/>
              </w:rPr>
            </w:pPr>
            <w:r>
              <w:rPr>
                <w:rFonts w:ascii="Times New Roman" w:hAnsi="Times New Roman" w:cs="Times New Roman"/>
                <w:b/>
                <w:sz w:val="24"/>
                <w:szCs w:val="24"/>
              </w:rPr>
              <w:t>Корковый потенциал, связанный с движением</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movement-related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cortical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p>
          <w:p w14:paraId="552899E4" w14:textId="77777777" w:rsidR="0059533B" w:rsidRPr="005F090C" w:rsidRDefault="0059533B" w:rsidP="00107EB5">
            <w:pPr>
              <w:rPr>
                <w:rFonts w:ascii="Times New Roman" w:hAnsi="Times New Roman" w:cs="Times New Roman"/>
                <w:b/>
                <w:sz w:val="24"/>
                <w:szCs w:val="24"/>
              </w:rPr>
            </w:pPr>
          </w:p>
        </w:tc>
        <w:tc>
          <w:tcPr>
            <w:tcW w:w="3969" w:type="dxa"/>
            <w:gridSpan w:val="2"/>
          </w:tcPr>
          <w:p w14:paraId="11A4B3E5" w14:textId="77777777" w:rsidR="0059533B" w:rsidRPr="005F090C" w:rsidRDefault="0059533B" w:rsidP="00107EB5">
            <w:pPr>
              <w:rPr>
                <w:rFonts w:ascii="Times New Roman" w:hAnsi="Times New Roman" w:cs="Times New Roman"/>
                <w:sz w:val="24"/>
                <w:szCs w:val="24"/>
              </w:rPr>
            </w:pPr>
            <w:proofErr w:type="gramStart"/>
            <w:r w:rsidRPr="005F090C">
              <w:rPr>
                <w:rFonts w:ascii="Times New Roman" w:hAnsi="Times New Roman" w:cs="Times New Roman"/>
                <w:sz w:val="24"/>
                <w:szCs w:val="24"/>
                <w:lang w:val="en-US"/>
              </w:rPr>
              <w:lastRenderedPageBreak/>
              <w:t>Electroencephalogram  activity</w:t>
            </w:r>
            <w:proofErr w:type="gramEnd"/>
            <w:r w:rsidRPr="005F090C">
              <w:rPr>
                <w:rFonts w:ascii="Times New Roman" w:hAnsi="Times New Roman" w:cs="Times New Roman"/>
                <w:sz w:val="24"/>
                <w:szCs w:val="24"/>
                <w:lang w:val="en-US"/>
              </w:rPr>
              <w:t xml:space="preserve">  associated  with (before and after) a voluntary movement. There are several components including the </w:t>
            </w:r>
            <w:proofErr w:type="spellStart"/>
            <w:r w:rsidRPr="005F090C">
              <w:rPr>
                <w:rFonts w:ascii="Times New Roman" w:hAnsi="Times New Roman" w:cs="Times New Roman"/>
                <w:sz w:val="24"/>
                <w:szCs w:val="24"/>
                <w:lang w:val="en-US"/>
              </w:rPr>
              <w:t>bereitschaftspotential</w:t>
            </w:r>
            <w:proofErr w:type="spellEnd"/>
            <w:r w:rsidRPr="005F090C">
              <w:rPr>
                <w:rFonts w:ascii="Times New Roman" w:hAnsi="Times New Roman" w:cs="Times New Roman"/>
                <w:sz w:val="24"/>
                <w:szCs w:val="24"/>
                <w:lang w:val="en-US"/>
              </w:rPr>
              <w:t xml:space="preserve"> before the movement and the motor potential at </w:t>
            </w:r>
            <w:r w:rsidRPr="005F090C">
              <w:rPr>
                <w:rFonts w:ascii="Times New Roman" w:hAnsi="Times New Roman" w:cs="Times New Roman"/>
                <w:sz w:val="24"/>
                <w:szCs w:val="24"/>
                <w:lang w:val="en-US"/>
              </w:rPr>
              <w:lastRenderedPageBreak/>
              <w:t xml:space="preserve">about the time of the movement.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bereitschaftspotential</w:t>
            </w:r>
            <w:proofErr w:type="spellEnd"/>
            <w:r w:rsidRPr="005F090C">
              <w:rPr>
                <w:rFonts w:ascii="Times New Roman" w:hAnsi="Times New Roman" w:cs="Times New Roman"/>
                <w:sz w:val="24"/>
                <w:szCs w:val="24"/>
              </w:rPr>
              <w:t>.</w:t>
            </w:r>
          </w:p>
        </w:tc>
        <w:tc>
          <w:tcPr>
            <w:tcW w:w="4536" w:type="dxa"/>
            <w:gridSpan w:val="2"/>
          </w:tcPr>
          <w:p w14:paraId="76961987" w14:textId="77777777" w:rsidR="0059533B" w:rsidRPr="005F090C" w:rsidRDefault="0059533B" w:rsidP="001D5B82">
            <w:pPr>
              <w:jc w:val="both"/>
              <w:rPr>
                <w:rFonts w:ascii="Times New Roman" w:hAnsi="Times New Roman" w:cs="Times New Roman"/>
                <w:sz w:val="24"/>
                <w:szCs w:val="24"/>
              </w:rPr>
            </w:pPr>
            <w:r w:rsidRPr="00C95B20">
              <w:rPr>
                <w:rFonts w:ascii="Times New Roman" w:hAnsi="Times New Roman" w:cs="Times New Roman"/>
                <w:sz w:val="24"/>
                <w:szCs w:val="24"/>
              </w:rPr>
              <w:lastRenderedPageBreak/>
              <w:t xml:space="preserve">Электроэнцефалографическая активность, связанная с (до и после) </w:t>
            </w:r>
            <w:proofErr w:type="gramStart"/>
            <w:r w:rsidRPr="00C95B20">
              <w:rPr>
                <w:rFonts w:ascii="Times New Roman" w:hAnsi="Times New Roman" w:cs="Times New Roman"/>
                <w:sz w:val="24"/>
                <w:szCs w:val="24"/>
              </w:rPr>
              <w:t>произвольным  движением</w:t>
            </w:r>
            <w:proofErr w:type="gramEnd"/>
            <w:r w:rsidRPr="00C95B20">
              <w:rPr>
                <w:rFonts w:ascii="Times New Roman" w:hAnsi="Times New Roman" w:cs="Times New Roman"/>
                <w:sz w:val="24"/>
                <w:szCs w:val="24"/>
              </w:rPr>
              <w:t xml:space="preserve">. Имеется несколько компонентов, включая </w:t>
            </w:r>
            <w:proofErr w:type="spellStart"/>
            <w:r w:rsidRPr="00C95B20">
              <w:rPr>
                <w:rFonts w:ascii="Times New Roman" w:hAnsi="Times New Roman" w:cs="Times New Roman"/>
                <w:sz w:val="24"/>
                <w:szCs w:val="24"/>
              </w:rPr>
              <w:t>премоторный</w:t>
            </w:r>
            <w:proofErr w:type="spellEnd"/>
            <w:r w:rsidRPr="00C95B20">
              <w:rPr>
                <w:rFonts w:ascii="Times New Roman" w:hAnsi="Times New Roman" w:cs="Times New Roman"/>
                <w:sz w:val="24"/>
                <w:szCs w:val="24"/>
              </w:rPr>
              <w:t xml:space="preserve"> </w:t>
            </w:r>
            <w:proofErr w:type="gramStart"/>
            <w:r w:rsidRPr="00C95B20">
              <w:rPr>
                <w:rFonts w:ascii="Times New Roman" w:hAnsi="Times New Roman" w:cs="Times New Roman"/>
                <w:sz w:val="24"/>
                <w:szCs w:val="24"/>
              </w:rPr>
              <w:t>потенциал</w:t>
            </w:r>
            <w:proofErr w:type="gramEnd"/>
            <w:r w:rsidRPr="00C95B20">
              <w:rPr>
                <w:rFonts w:ascii="Times New Roman" w:hAnsi="Times New Roman" w:cs="Times New Roman"/>
                <w:sz w:val="24"/>
                <w:szCs w:val="24"/>
              </w:rPr>
              <w:t xml:space="preserve"> предшествующий движению и моторный </w:t>
            </w:r>
            <w:r w:rsidRPr="00C95B20">
              <w:rPr>
                <w:rFonts w:ascii="Times New Roman" w:hAnsi="Times New Roman" w:cs="Times New Roman"/>
                <w:sz w:val="24"/>
                <w:szCs w:val="24"/>
              </w:rPr>
              <w:lastRenderedPageBreak/>
              <w:t xml:space="preserve">потенциал во время движения. См. также </w:t>
            </w:r>
            <w:proofErr w:type="spellStart"/>
            <w:r w:rsidRPr="00C95B20">
              <w:rPr>
                <w:rFonts w:ascii="Times New Roman" w:hAnsi="Times New Roman" w:cs="Times New Roman"/>
                <w:i/>
                <w:sz w:val="24"/>
                <w:szCs w:val="24"/>
              </w:rPr>
              <w:t>премоторный</w:t>
            </w:r>
            <w:proofErr w:type="spellEnd"/>
            <w:r w:rsidRPr="00C95B20">
              <w:rPr>
                <w:rFonts w:ascii="Times New Roman" w:hAnsi="Times New Roman" w:cs="Times New Roman"/>
                <w:i/>
                <w:sz w:val="24"/>
                <w:szCs w:val="24"/>
              </w:rPr>
              <w:t xml:space="preserve"> потенциал</w:t>
            </w:r>
            <w:r w:rsidRPr="00C95B20">
              <w:rPr>
                <w:rFonts w:ascii="Times New Roman" w:hAnsi="Times New Roman" w:cs="Times New Roman"/>
                <w:sz w:val="24"/>
                <w:szCs w:val="24"/>
              </w:rPr>
              <w:t>.</w:t>
            </w:r>
          </w:p>
        </w:tc>
        <w:tc>
          <w:tcPr>
            <w:tcW w:w="3827" w:type="dxa"/>
            <w:gridSpan w:val="2"/>
          </w:tcPr>
          <w:p w14:paraId="775E38DD" w14:textId="77777777" w:rsidR="0059533B" w:rsidRPr="005F090C" w:rsidRDefault="0059533B" w:rsidP="001D5B82">
            <w:pPr>
              <w:jc w:val="both"/>
              <w:rPr>
                <w:rFonts w:ascii="Times New Roman" w:hAnsi="Times New Roman" w:cs="Times New Roman"/>
                <w:sz w:val="24"/>
                <w:szCs w:val="24"/>
              </w:rPr>
            </w:pPr>
          </w:p>
        </w:tc>
      </w:tr>
      <w:tr w:rsidR="0059533B" w:rsidRPr="005F090C" w14:paraId="66906CFF" w14:textId="77777777" w:rsidTr="00A536CF">
        <w:trPr>
          <w:gridAfter w:val="1"/>
          <w:wAfter w:w="20" w:type="dxa"/>
        </w:trPr>
        <w:tc>
          <w:tcPr>
            <w:tcW w:w="851" w:type="dxa"/>
            <w:gridSpan w:val="3"/>
            <w:vAlign w:val="center"/>
          </w:tcPr>
          <w:p w14:paraId="6452E36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AEA8F67"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Коротколатентные</w:t>
            </w:r>
            <w:proofErr w:type="spellEnd"/>
            <w:r w:rsidRPr="005F090C">
              <w:rPr>
                <w:rFonts w:ascii="Times New Roman" w:hAnsi="Times New Roman" w:cs="Times New Roman"/>
                <w:b/>
                <w:sz w:val="24"/>
                <w:szCs w:val="24"/>
              </w:rPr>
              <w:t xml:space="preserve"> соматосенсорные вызванные потенциалы (КССВП)</w:t>
            </w:r>
          </w:p>
          <w:p w14:paraId="738C49F7" w14:textId="77777777" w:rsidR="0059533B" w:rsidRPr="000B6BFA" w:rsidRDefault="0059533B" w:rsidP="00107EB5">
            <w:pPr>
              <w:rPr>
                <w:rFonts w:ascii="Times New Roman" w:hAnsi="Times New Roman" w:cs="Times New Roman"/>
                <w:b/>
                <w:sz w:val="24"/>
                <w:szCs w:val="24"/>
                <w:lang w:val="en-US"/>
              </w:rPr>
            </w:pPr>
            <w:r w:rsidRPr="005339BC">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short</w:t>
            </w:r>
            <w:r w:rsidRPr="000B6BFA">
              <w:rPr>
                <w:rFonts w:ascii="Times New Roman" w:hAnsi="Times New Roman" w:cs="Times New Roman"/>
                <w:b/>
                <w:sz w:val="24"/>
                <w:szCs w:val="24"/>
                <w:lang w:val="en-US"/>
              </w:rPr>
              <w:t>-</w:t>
            </w:r>
            <w:proofErr w:type="gramStart"/>
            <w:r w:rsidRPr="005F090C">
              <w:rPr>
                <w:rFonts w:ascii="Times New Roman" w:hAnsi="Times New Roman" w:cs="Times New Roman"/>
                <w:b/>
                <w:sz w:val="24"/>
                <w:szCs w:val="24"/>
                <w:lang w:val="en-US"/>
              </w:rPr>
              <w:t>latency</w:t>
            </w:r>
            <w:r w:rsidRPr="000B6BFA">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somatosensory</w:t>
            </w:r>
            <w:proofErr w:type="gramEnd"/>
            <w:r w:rsidRPr="000B6BFA">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evoked</w:t>
            </w:r>
            <w:r w:rsidRPr="000B6BFA">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0B6BFA">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SSEP</w:t>
            </w:r>
            <w:r w:rsidRPr="000B6BFA">
              <w:rPr>
                <w:rFonts w:ascii="Times New Roman" w:hAnsi="Times New Roman" w:cs="Times New Roman"/>
                <w:b/>
                <w:sz w:val="24"/>
                <w:szCs w:val="24"/>
                <w:lang w:val="en-US"/>
              </w:rPr>
              <w:t>)</w:t>
            </w:r>
          </w:p>
        </w:tc>
        <w:tc>
          <w:tcPr>
            <w:tcW w:w="3969" w:type="dxa"/>
            <w:gridSpan w:val="2"/>
          </w:tcPr>
          <w:p w14:paraId="67FE89F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somatosensory evoked potential normally beginning </w:t>
            </w:r>
            <w:proofErr w:type="gramStart"/>
            <w:r w:rsidRPr="005F090C">
              <w:rPr>
                <w:rFonts w:ascii="Times New Roman" w:hAnsi="Times New Roman" w:cs="Times New Roman"/>
                <w:sz w:val="24"/>
                <w:szCs w:val="24"/>
                <w:lang w:val="en-US"/>
              </w:rPr>
              <w:t>within  25</w:t>
            </w:r>
            <w:proofErr w:type="gramEnd"/>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after  stimulation  of  the median nerve at the wrist, 40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after stimulation of the common fibular nerve at the knee and 50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after stimulation of the posterior tibial nerve at the ankle. </w:t>
            </w:r>
            <w:proofErr w:type="spellStart"/>
            <w:r w:rsidRPr="005F090C">
              <w:rPr>
                <w:rFonts w:ascii="Times New Roman" w:hAnsi="Times New Roman" w:cs="Times New Roman"/>
                <w:sz w:val="24"/>
                <w:szCs w:val="24"/>
              </w:rPr>
              <w:t>Other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nerves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less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commonly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used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generate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SSEPs</w:t>
            </w:r>
            <w:proofErr w:type="spellEnd"/>
            <w:r w:rsidRPr="005F090C">
              <w:rPr>
                <w:rFonts w:ascii="Times New Roman" w:hAnsi="Times New Roman" w:cs="Times New Roman"/>
                <w:sz w:val="24"/>
                <w:szCs w:val="24"/>
              </w:rPr>
              <w:t>.</w:t>
            </w:r>
          </w:p>
        </w:tc>
        <w:tc>
          <w:tcPr>
            <w:tcW w:w="4536" w:type="dxa"/>
            <w:gridSpan w:val="2"/>
          </w:tcPr>
          <w:p w14:paraId="2B0048C3" w14:textId="77777777" w:rsidR="0059533B" w:rsidRPr="005F090C" w:rsidRDefault="0059533B" w:rsidP="00FA0CCC">
            <w:pPr>
              <w:jc w:val="both"/>
              <w:rPr>
                <w:rFonts w:ascii="Times New Roman" w:hAnsi="Times New Roman" w:cs="Times New Roman"/>
                <w:sz w:val="24"/>
                <w:szCs w:val="24"/>
              </w:rPr>
            </w:pPr>
            <w:r w:rsidRPr="005F090C">
              <w:rPr>
                <w:rFonts w:ascii="Times New Roman" w:hAnsi="Times New Roman" w:cs="Times New Roman"/>
                <w:sz w:val="24"/>
                <w:szCs w:val="24"/>
              </w:rPr>
              <w:t>Соматосенсорные вызванные потенциалы, которые обычно</w:t>
            </w:r>
            <w:r>
              <w:rPr>
                <w:rFonts w:ascii="Times New Roman" w:hAnsi="Times New Roman" w:cs="Times New Roman"/>
                <w:sz w:val="24"/>
                <w:szCs w:val="24"/>
              </w:rPr>
              <w:t xml:space="preserve"> </w:t>
            </w:r>
            <w:r w:rsidRPr="00D616CA">
              <w:rPr>
                <w:rFonts w:ascii="Times New Roman" w:hAnsi="Times New Roman" w:cs="Times New Roman"/>
                <w:sz w:val="24"/>
                <w:szCs w:val="24"/>
              </w:rPr>
              <w:t>наблюдаются</w:t>
            </w:r>
            <w:r>
              <w:rPr>
                <w:rFonts w:ascii="Times New Roman" w:hAnsi="Times New Roman" w:cs="Times New Roman"/>
                <w:sz w:val="24"/>
                <w:szCs w:val="24"/>
              </w:rPr>
              <w:t xml:space="preserve"> </w:t>
            </w:r>
            <w:r w:rsidRPr="005F090C">
              <w:rPr>
                <w:rFonts w:ascii="Times New Roman" w:hAnsi="Times New Roman" w:cs="Times New Roman"/>
                <w:sz w:val="24"/>
                <w:szCs w:val="24"/>
              </w:rPr>
              <w:t xml:space="preserve">в пределах 25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после стимуляции срединного нерва в области </w:t>
            </w:r>
            <w:proofErr w:type="spellStart"/>
            <w:r w:rsidRPr="005F090C">
              <w:rPr>
                <w:rFonts w:ascii="Times New Roman" w:hAnsi="Times New Roman" w:cs="Times New Roman"/>
                <w:sz w:val="24"/>
                <w:szCs w:val="24"/>
              </w:rPr>
              <w:t>запастья</w:t>
            </w:r>
            <w:proofErr w:type="spellEnd"/>
            <w:r w:rsidRPr="005F090C">
              <w:rPr>
                <w:rFonts w:ascii="Times New Roman" w:hAnsi="Times New Roman" w:cs="Times New Roman"/>
                <w:sz w:val="24"/>
                <w:szCs w:val="24"/>
              </w:rPr>
              <w:t xml:space="preserve">, в пределах 40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после стимуляции общего малоберцового нерва в области колена и в пределах 50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после стимуляции заднего большеберцового нерва на лодыжке. Другие нервы реже используются для генерации КССВП.</w:t>
            </w:r>
          </w:p>
        </w:tc>
        <w:tc>
          <w:tcPr>
            <w:tcW w:w="3827" w:type="dxa"/>
            <w:gridSpan w:val="2"/>
          </w:tcPr>
          <w:p w14:paraId="44F42DDE" w14:textId="77777777" w:rsidR="0059533B" w:rsidRPr="005F090C" w:rsidRDefault="0059533B" w:rsidP="00FA0CCC">
            <w:pPr>
              <w:jc w:val="both"/>
              <w:rPr>
                <w:rFonts w:ascii="Times New Roman" w:hAnsi="Times New Roman" w:cs="Times New Roman"/>
                <w:sz w:val="24"/>
                <w:szCs w:val="24"/>
              </w:rPr>
            </w:pPr>
          </w:p>
        </w:tc>
      </w:tr>
      <w:tr w:rsidR="0059533B" w:rsidRPr="005F090C" w14:paraId="719C2DD3" w14:textId="77777777" w:rsidTr="00A536CF">
        <w:trPr>
          <w:gridAfter w:val="1"/>
          <w:wAfter w:w="20" w:type="dxa"/>
        </w:trPr>
        <w:tc>
          <w:tcPr>
            <w:tcW w:w="851" w:type="dxa"/>
            <w:gridSpan w:val="3"/>
            <w:vAlign w:val="center"/>
          </w:tcPr>
          <w:p w14:paraId="4DB25A3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E3ABE53" w14:textId="77777777" w:rsidR="0059533B" w:rsidRPr="005F090C" w:rsidRDefault="0059533B" w:rsidP="009211D3">
            <w:pPr>
              <w:rPr>
                <w:rFonts w:ascii="Times New Roman" w:hAnsi="Times New Roman" w:cs="Times New Roman"/>
                <w:b/>
                <w:sz w:val="24"/>
                <w:szCs w:val="24"/>
              </w:rPr>
            </w:pPr>
            <w:proofErr w:type="spellStart"/>
            <w:r w:rsidRPr="005F090C">
              <w:rPr>
                <w:rFonts w:ascii="Times New Roman" w:hAnsi="Times New Roman" w:cs="Times New Roman"/>
                <w:b/>
                <w:sz w:val="24"/>
                <w:szCs w:val="24"/>
              </w:rPr>
              <w:t>Коротколатентный</w:t>
            </w:r>
            <w:proofErr w:type="spellEnd"/>
            <w:r w:rsidRPr="005F090C">
              <w:rPr>
                <w:rFonts w:ascii="Times New Roman" w:hAnsi="Times New Roman" w:cs="Times New Roman"/>
                <w:b/>
                <w:sz w:val="24"/>
                <w:szCs w:val="24"/>
              </w:rPr>
              <w:t xml:space="preserve"> рефлекс </w:t>
            </w:r>
            <w:proofErr w:type="spellStart"/>
            <w:r w:rsidRPr="005F090C">
              <w:rPr>
                <w:rFonts w:ascii="Times New Roman" w:hAnsi="Times New Roman" w:cs="Times New Roman"/>
                <w:b/>
                <w:sz w:val="24"/>
                <w:szCs w:val="24"/>
              </w:rPr>
              <w:t>short-latency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reflex</w:t>
            </w:r>
            <w:proofErr w:type="spellEnd"/>
            <w:r w:rsidRPr="005F090C">
              <w:rPr>
                <w:rFonts w:ascii="Times New Roman" w:hAnsi="Times New Roman" w:cs="Times New Roman"/>
                <w:b/>
                <w:sz w:val="24"/>
                <w:szCs w:val="24"/>
              </w:rPr>
              <w:t xml:space="preserve"> </w:t>
            </w:r>
          </w:p>
        </w:tc>
        <w:tc>
          <w:tcPr>
            <w:tcW w:w="3969" w:type="dxa"/>
            <w:gridSpan w:val="2"/>
          </w:tcPr>
          <w:p w14:paraId="3EA45CA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reflex with one (monosynaptic) or few (oligosynaptic) synapses. </w:t>
            </w:r>
            <w:proofErr w:type="spellStart"/>
            <w:r w:rsidRPr="005F090C">
              <w:rPr>
                <w:rFonts w:ascii="Times New Roman" w:hAnsi="Times New Roman" w:cs="Times New Roman"/>
                <w:sz w:val="24"/>
                <w:szCs w:val="24"/>
              </w:rPr>
              <w:t>Used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long-latency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reflex</w:t>
            </w:r>
            <w:proofErr w:type="spellEnd"/>
            <w:r w:rsidRPr="005F090C">
              <w:rPr>
                <w:rFonts w:ascii="Times New Roman" w:hAnsi="Times New Roman" w:cs="Times New Roman"/>
                <w:sz w:val="24"/>
                <w:szCs w:val="24"/>
              </w:rPr>
              <w:t>.</w:t>
            </w:r>
          </w:p>
        </w:tc>
        <w:tc>
          <w:tcPr>
            <w:tcW w:w="4536" w:type="dxa"/>
            <w:gridSpan w:val="2"/>
          </w:tcPr>
          <w:p w14:paraId="42835F17" w14:textId="77777777" w:rsidR="0059533B" w:rsidRPr="005F090C" w:rsidRDefault="0059533B" w:rsidP="00D82E97">
            <w:pPr>
              <w:jc w:val="both"/>
              <w:rPr>
                <w:rFonts w:ascii="Times New Roman" w:hAnsi="Times New Roman" w:cs="Times New Roman"/>
                <w:sz w:val="24"/>
                <w:szCs w:val="24"/>
              </w:rPr>
            </w:pPr>
            <w:r w:rsidRPr="005F090C">
              <w:rPr>
                <w:rFonts w:ascii="Times New Roman" w:hAnsi="Times New Roman" w:cs="Times New Roman"/>
                <w:sz w:val="24"/>
                <w:szCs w:val="24"/>
              </w:rPr>
              <w:t>Рефлекс с одним (моносинаптический) или несколькими (</w:t>
            </w:r>
            <w:proofErr w:type="spellStart"/>
            <w:r w:rsidRPr="005F090C">
              <w:rPr>
                <w:rFonts w:ascii="Times New Roman" w:hAnsi="Times New Roman" w:cs="Times New Roman"/>
                <w:sz w:val="24"/>
                <w:szCs w:val="24"/>
              </w:rPr>
              <w:t>олигосинаптический</w:t>
            </w:r>
            <w:proofErr w:type="spellEnd"/>
            <w:r w:rsidRPr="005F090C">
              <w:rPr>
                <w:rFonts w:ascii="Times New Roman" w:hAnsi="Times New Roman" w:cs="Times New Roman"/>
                <w:sz w:val="24"/>
                <w:szCs w:val="24"/>
              </w:rPr>
              <w:t xml:space="preserve">) синапсами. Противоположен по значению термину </w:t>
            </w:r>
            <w:proofErr w:type="spellStart"/>
            <w:r w:rsidRPr="005F090C">
              <w:rPr>
                <w:rFonts w:ascii="Times New Roman" w:hAnsi="Times New Roman" w:cs="Times New Roman"/>
                <w:i/>
                <w:sz w:val="24"/>
                <w:szCs w:val="24"/>
              </w:rPr>
              <w:t>длиннолатентный</w:t>
            </w:r>
            <w:proofErr w:type="spellEnd"/>
            <w:r w:rsidRPr="005F090C">
              <w:rPr>
                <w:rFonts w:ascii="Times New Roman" w:hAnsi="Times New Roman" w:cs="Times New Roman"/>
                <w:i/>
                <w:sz w:val="24"/>
                <w:szCs w:val="24"/>
              </w:rPr>
              <w:t xml:space="preserve"> рефлекс.</w:t>
            </w:r>
          </w:p>
        </w:tc>
        <w:tc>
          <w:tcPr>
            <w:tcW w:w="3827" w:type="dxa"/>
            <w:gridSpan w:val="2"/>
          </w:tcPr>
          <w:p w14:paraId="44E3C8D3" w14:textId="77777777" w:rsidR="0059533B" w:rsidRPr="005F090C" w:rsidRDefault="0059533B" w:rsidP="00D82E97">
            <w:pPr>
              <w:jc w:val="both"/>
              <w:rPr>
                <w:rFonts w:ascii="Times New Roman" w:hAnsi="Times New Roman" w:cs="Times New Roman"/>
                <w:sz w:val="24"/>
                <w:szCs w:val="24"/>
              </w:rPr>
            </w:pPr>
          </w:p>
        </w:tc>
      </w:tr>
      <w:tr w:rsidR="0059533B" w:rsidRPr="005F090C" w14:paraId="7C5C46F8" w14:textId="77777777" w:rsidTr="00A536CF">
        <w:trPr>
          <w:gridAfter w:val="1"/>
          <w:wAfter w:w="20" w:type="dxa"/>
        </w:trPr>
        <w:tc>
          <w:tcPr>
            <w:tcW w:w="851" w:type="dxa"/>
            <w:gridSpan w:val="3"/>
            <w:vAlign w:val="center"/>
          </w:tcPr>
          <w:p w14:paraId="0F96FC6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E5EB658"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 xml:space="preserve">Коэффициент </w:t>
            </w:r>
            <w:proofErr w:type="spellStart"/>
            <w:r w:rsidRPr="005F090C">
              <w:rPr>
                <w:rFonts w:ascii="Times New Roman" w:hAnsi="Times New Roman" w:cs="Times New Roman"/>
                <w:b/>
                <w:sz w:val="24"/>
                <w:szCs w:val="24"/>
              </w:rPr>
              <w:t>Вальсальвы</w:t>
            </w:r>
            <w:proofErr w:type="spellEnd"/>
            <w:r w:rsidRPr="005F090C">
              <w:rPr>
                <w:rFonts w:ascii="Times New Roman" w:hAnsi="Times New Roman" w:cs="Times New Roman"/>
                <w:b/>
                <w:sz w:val="24"/>
                <w:szCs w:val="24"/>
                <w:lang w:val="en-US"/>
              </w:rPr>
              <w:t xml:space="preserve"> </w:t>
            </w:r>
            <w:proofErr w:type="gramStart"/>
            <w:r w:rsidRPr="005F090C">
              <w:rPr>
                <w:rFonts w:ascii="Times New Roman" w:hAnsi="Times New Roman" w:cs="Times New Roman"/>
                <w:b/>
                <w:sz w:val="24"/>
                <w:szCs w:val="24"/>
                <w:lang w:val="en-US"/>
              </w:rPr>
              <w:t>Valsalva</w:t>
            </w:r>
            <w:r w:rsidRPr="005F090C">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ratio</w:t>
            </w:r>
            <w:proofErr w:type="gramEnd"/>
            <w:r w:rsidRPr="005F090C">
              <w:rPr>
                <w:rFonts w:ascii="Times New Roman" w:hAnsi="Times New Roman" w:cs="Times New Roman"/>
                <w:sz w:val="24"/>
                <w:szCs w:val="24"/>
              </w:rPr>
              <w:t xml:space="preserve">  </w:t>
            </w:r>
          </w:p>
        </w:tc>
        <w:tc>
          <w:tcPr>
            <w:tcW w:w="3969" w:type="dxa"/>
            <w:gridSpan w:val="2"/>
          </w:tcPr>
          <w:p w14:paraId="02861228" w14:textId="77777777" w:rsidR="0059533B" w:rsidRPr="005F090C" w:rsidRDefault="0059533B" w:rsidP="00C30C2D">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The  ratio</w:t>
            </w:r>
            <w:proofErr w:type="gramEnd"/>
            <w:r w:rsidRPr="005F090C">
              <w:rPr>
                <w:rFonts w:ascii="Times New Roman" w:hAnsi="Times New Roman" w:cs="Times New Roman"/>
                <w:sz w:val="24"/>
                <w:szCs w:val="24"/>
                <w:lang w:val="en-US"/>
              </w:rPr>
              <w:t xml:space="preserve">  of  the  fastest  heart  rate occurring at the end of a forced exhalation against a closed glottis (phase II of the Valsalva maneuver), and the slowest heart rate within 30 seconds after the forced exhalation (phase IV). In patients with disorders of the autonomic nervous system, the ratio may be reduced.</w:t>
            </w:r>
          </w:p>
        </w:tc>
        <w:tc>
          <w:tcPr>
            <w:tcW w:w="4536" w:type="dxa"/>
            <w:gridSpan w:val="2"/>
          </w:tcPr>
          <w:p w14:paraId="6C73473E" w14:textId="77777777" w:rsidR="0059533B" w:rsidRPr="005F090C" w:rsidRDefault="0059533B" w:rsidP="00F74200">
            <w:pPr>
              <w:jc w:val="both"/>
              <w:rPr>
                <w:rFonts w:ascii="Times New Roman" w:hAnsi="Times New Roman" w:cs="Times New Roman"/>
                <w:sz w:val="24"/>
                <w:szCs w:val="24"/>
              </w:rPr>
            </w:pPr>
            <w:r w:rsidRPr="005F090C">
              <w:rPr>
                <w:rFonts w:ascii="Times New Roman" w:hAnsi="Times New Roman" w:cs="Times New Roman"/>
                <w:sz w:val="24"/>
                <w:szCs w:val="24"/>
              </w:rPr>
              <w:t xml:space="preserve">Соотношение наиболее высокой частоты сердечных сокращений в конце форсированного выдоха </w:t>
            </w:r>
            <w:r>
              <w:rPr>
                <w:rFonts w:ascii="Times New Roman" w:hAnsi="Times New Roman" w:cs="Times New Roman"/>
                <w:sz w:val="24"/>
                <w:szCs w:val="24"/>
              </w:rPr>
              <w:t>при</w:t>
            </w:r>
            <w:r w:rsidRPr="005F090C">
              <w:rPr>
                <w:rFonts w:ascii="Times New Roman" w:hAnsi="Times New Roman" w:cs="Times New Roman"/>
                <w:sz w:val="24"/>
                <w:szCs w:val="24"/>
              </w:rPr>
              <w:t xml:space="preserve"> закрыто</w:t>
            </w:r>
            <w:r>
              <w:rPr>
                <w:rFonts w:ascii="Times New Roman" w:hAnsi="Times New Roman" w:cs="Times New Roman"/>
                <w:sz w:val="24"/>
                <w:szCs w:val="24"/>
              </w:rPr>
              <w:t>м</w:t>
            </w:r>
            <w:r w:rsidRPr="005F090C">
              <w:rPr>
                <w:rFonts w:ascii="Times New Roman" w:hAnsi="Times New Roman" w:cs="Times New Roman"/>
                <w:sz w:val="24"/>
                <w:szCs w:val="24"/>
              </w:rPr>
              <w:t xml:space="preserve"> </w:t>
            </w:r>
            <w:r>
              <w:rPr>
                <w:rFonts w:ascii="Times New Roman" w:hAnsi="Times New Roman" w:cs="Times New Roman"/>
                <w:sz w:val="24"/>
                <w:szCs w:val="24"/>
              </w:rPr>
              <w:t>носе и рте</w:t>
            </w:r>
            <w:r w:rsidRPr="005F090C">
              <w:rPr>
                <w:rFonts w:ascii="Times New Roman" w:hAnsi="Times New Roman" w:cs="Times New Roman"/>
                <w:sz w:val="24"/>
                <w:szCs w:val="24"/>
              </w:rPr>
              <w:t xml:space="preserve"> (фаза II маневра </w:t>
            </w:r>
            <w:proofErr w:type="spellStart"/>
            <w:r w:rsidRPr="005F090C">
              <w:rPr>
                <w:rFonts w:ascii="Times New Roman" w:hAnsi="Times New Roman" w:cs="Times New Roman"/>
                <w:sz w:val="24"/>
                <w:szCs w:val="24"/>
              </w:rPr>
              <w:t>Вальсальвы</w:t>
            </w:r>
            <w:proofErr w:type="spellEnd"/>
            <w:r w:rsidRPr="005F090C">
              <w:rPr>
                <w:rFonts w:ascii="Times New Roman" w:hAnsi="Times New Roman" w:cs="Times New Roman"/>
                <w:sz w:val="24"/>
                <w:szCs w:val="24"/>
              </w:rPr>
              <w:t>) и наиболее низкой частоты сердечных сокращений в течение 30 сек после форсированного выдоха (фаза IV). У пациентов с нарушениями вегетативной нервной системы это соотношение может быть снижено.</w:t>
            </w:r>
          </w:p>
        </w:tc>
        <w:tc>
          <w:tcPr>
            <w:tcW w:w="3827" w:type="dxa"/>
            <w:gridSpan w:val="2"/>
          </w:tcPr>
          <w:p w14:paraId="1D811701" w14:textId="77777777" w:rsidR="0059533B" w:rsidRPr="005F090C" w:rsidRDefault="0059533B" w:rsidP="00E86529">
            <w:pPr>
              <w:jc w:val="both"/>
              <w:rPr>
                <w:rFonts w:ascii="Times New Roman" w:hAnsi="Times New Roman" w:cs="Times New Roman"/>
                <w:sz w:val="24"/>
                <w:szCs w:val="24"/>
              </w:rPr>
            </w:pPr>
          </w:p>
        </w:tc>
      </w:tr>
      <w:tr w:rsidR="0059533B" w:rsidRPr="005F090C" w14:paraId="5B0D7B01" w14:textId="77777777" w:rsidTr="00A536CF">
        <w:trPr>
          <w:gridAfter w:val="1"/>
          <w:wAfter w:w="20" w:type="dxa"/>
        </w:trPr>
        <w:tc>
          <w:tcPr>
            <w:tcW w:w="851" w:type="dxa"/>
            <w:gridSpan w:val="3"/>
            <w:vAlign w:val="center"/>
          </w:tcPr>
          <w:p w14:paraId="7B1B8E7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B35DE38"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Коэффициент рекрутирования </w:t>
            </w:r>
          </w:p>
          <w:p w14:paraId="0C9B0CF2"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recruitment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ratio</w:t>
            </w:r>
            <w:proofErr w:type="spellEnd"/>
          </w:p>
        </w:tc>
        <w:tc>
          <w:tcPr>
            <w:tcW w:w="3969" w:type="dxa"/>
            <w:gridSpan w:val="2"/>
          </w:tcPr>
          <w:p w14:paraId="334C6A7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ratio of the consistent firing rate of the fastest firing motor unit divided by the number of different motor unit potentials on the screen. </w:t>
            </w:r>
          </w:p>
        </w:tc>
        <w:tc>
          <w:tcPr>
            <w:tcW w:w="4536" w:type="dxa"/>
            <w:gridSpan w:val="2"/>
          </w:tcPr>
          <w:p w14:paraId="159D4D2C" w14:textId="77777777" w:rsidR="0059533B" w:rsidRPr="005F090C" w:rsidRDefault="0059533B" w:rsidP="00C34FB4">
            <w:pPr>
              <w:jc w:val="both"/>
              <w:rPr>
                <w:rFonts w:ascii="Times New Roman" w:hAnsi="Times New Roman" w:cs="Times New Roman"/>
                <w:sz w:val="24"/>
                <w:szCs w:val="24"/>
              </w:rPr>
            </w:pPr>
            <w:r w:rsidRPr="005F090C">
              <w:rPr>
                <w:rFonts w:ascii="Times New Roman" w:hAnsi="Times New Roman" w:cs="Times New Roman"/>
                <w:sz w:val="24"/>
                <w:szCs w:val="24"/>
              </w:rPr>
              <w:t xml:space="preserve">Отношение частоты рекрутирования самого быстрого потенциала двигательной единицы к </w:t>
            </w:r>
            <w:r w:rsidRPr="007E63A0">
              <w:rPr>
                <w:rFonts w:ascii="Times New Roman" w:hAnsi="Times New Roman" w:cs="Times New Roman"/>
                <w:sz w:val="24"/>
                <w:szCs w:val="24"/>
              </w:rPr>
              <w:t>числу</w:t>
            </w:r>
            <w:r w:rsidRPr="005F090C">
              <w:rPr>
                <w:rFonts w:ascii="Times New Roman" w:hAnsi="Times New Roman" w:cs="Times New Roman"/>
                <w:sz w:val="24"/>
                <w:szCs w:val="24"/>
              </w:rPr>
              <w:t xml:space="preserve"> разных потенциалов двигательных единиц на экране</w:t>
            </w:r>
          </w:p>
        </w:tc>
        <w:tc>
          <w:tcPr>
            <w:tcW w:w="3827" w:type="dxa"/>
            <w:gridSpan w:val="2"/>
          </w:tcPr>
          <w:p w14:paraId="4EA640B7" w14:textId="77777777" w:rsidR="0059533B" w:rsidRPr="005F090C" w:rsidRDefault="0059533B" w:rsidP="00C34FB4">
            <w:pPr>
              <w:jc w:val="both"/>
              <w:rPr>
                <w:rFonts w:ascii="Times New Roman" w:hAnsi="Times New Roman" w:cs="Times New Roman"/>
                <w:sz w:val="24"/>
                <w:szCs w:val="24"/>
              </w:rPr>
            </w:pPr>
          </w:p>
        </w:tc>
      </w:tr>
      <w:tr w:rsidR="0059533B" w:rsidRPr="005F090C" w14:paraId="5C97EE06" w14:textId="77777777" w:rsidTr="00A536CF">
        <w:trPr>
          <w:gridAfter w:val="1"/>
          <w:wAfter w:w="20" w:type="dxa"/>
        </w:trPr>
        <w:tc>
          <w:tcPr>
            <w:tcW w:w="851" w:type="dxa"/>
            <w:gridSpan w:val="3"/>
            <w:vAlign w:val="center"/>
          </w:tcPr>
          <w:p w14:paraId="2F34BCF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54317C5" w14:textId="77777777" w:rsidR="0059533B" w:rsidRDefault="0059533B" w:rsidP="00107EB5">
            <w:pPr>
              <w:rPr>
                <w:rFonts w:ascii="Times New Roman" w:hAnsi="Times New Roman" w:cs="Times New Roman"/>
                <w:b/>
                <w:sz w:val="24"/>
                <w:szCs w:val="24"/>
              </w:rPr>
            </w:pPr>
            <w:proofErr w:type="spellStart"/>
            <w:r>
              <w:rPr>
                <w:rFonts w:ascii="Times New Roman" w:hAnsi="Times New Roman" w:cs="Times New Roman"/>
                <w:b/>
                <w:sz w:val="24"/>
                <w:szCs w:val="24"/>
              </w:rPr>
              <w:t>К</w:t>
            </w:r>
            <w:r w:rsidRPr="005F090C">
              <w:rPr>
                <w:rFonts w:ascii="Times New Roman" w:hAnsi="Times New Roman" w:cs="Times New Roman"/>
                <w:b/>
                <w:sz w:val="24"/>
                <w:szCs w:val="24"/>
              </w:rPr>
              <w:t>рампи</w:t>
            </w:r>
            <w:proofErr w:type="spellEnd"/>
          </w:p>
          <w:p w14:paraId="49F39C95" w14:textId="772F22F5"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cramp</w:t>
            </w:r>
            <w:proofErr w:type="spellEnd"/>
          </w:p>
        </w:tc>
        <w:tc>
          <w:tcPr>
            <w:tcW w:w="3969" w:type="dxa"/>
            <w:gridSpan w:val="2"/>
          </w:tcPr>
          <w:p w14:paraId="21CAECE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involuntary, painful muscle </w:t>
            </w:r>
            <w:proofErr w:type="gramStart"/>
            <w:r w:rsidRPr="005F090C">
              <w:rPr>
                <w:rFonts w:ascii="Times New Roman" w:hAnsi="Times New Roman" w:cs="Times New Roman"/>
                <w:sz w:val="24"/>
                <w:szCs w:val="24"/>
                <w:lang w:val="en-US"/>
              </w:rPr>
              <w:t>contraction  associated</w:t>
            </w:r>
            <w:proofErr w:type="gramEnd"/>
            <w:r w:rsidRPr="005F090C">
              <w:rPr>
                <w:rFonts w:ascii="Times New Roman" w:hAnsi="Times New Roman" w:cs="Times New Roman"/>
                <w:sz w:val="24"/>
                <w:szCs w:val="24"/>
                <w:lang w:val="en-US"/>
              </w:rPr>
              <w:t xml:space="preserve"> with electrical activity. Cramp discharges and other types of repetitive discharges can be recorded during muscle cramp. In some </w:t>
            </w:r>
            <w:proofErr w:type="gramStart"/>
            <w:r w:rsidRPr="005F090C">
              <w:rPr>
                <w:rFonts w:ascii="Times New Roman" w:hAnsi="Times New Roman" w:cs="Times New Roman"/>
                <w:sz w:val="24"/>
                <w:szCs w:val="24"/>
                <w:lang w:val="en-US"/>
              </w:rPr>
              <w:t>myopathies</w:t>
            </w:r>
            <w:proofErr w:type="gramEnd"/>
            <w:r w:rsidRPr="005F090C">
              <w:rPr>
                <w:rFonts w:ascii="Times New Roman" w:hAnsi="Times New Roman" w:cs="Times New Roman"/>
                <w:sz w:val="24"/>
                <w:szCs w:val="24"/>
                <w:lang w:val="en-US"/>
              </w:rPr>
              <w:t xml:space="preserve"> cramps may not be associated with electrical activity.</w:t>
            </w:r>
          </w:p>
          <w:p w14:paraId="00F0100D"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14A46EEF" w14:textId="77777777" w:rsidR="0059533B" w:rsidRPr="005F090C" w:rsidRDefault="0059533B" w:rsidP="00B4465C">
            <w:pPr>
              <w:jc w:val="both"/>
              <w:rPr>
                <w:rFonts w:ascii="Times New Roman" w:hAnsi="Times New Roman" w:cs="Times New Roman"/>
                <w:sz w:val="24"/>
                <w:szCs w:val="24"/>
              </w:rPr>
            </w:pPr>
            <w:r w:rsidRPr="00693AA9">
              <w:rPr>
                <w:rFonts w:ascii="Times New Roman" w:hAnsi="Times New Roman" w:cs="Times New Roman"/>
                <w:sz w:val="24"/>
                <w:szCs w:val="24"/>
              </w:rPr>
              <w:t xml:space="preserve">Непроизвольное, болезненное сокращение (судорога) мышцы, сопровождающееся электрической активностью. Разряды </w:t>
            </w:r>
            <w:proofErr w:type="spellStart"/>
            <w:r w:rsidRPr="00693AA9">
              <w:rPr>
                <w:rFonts w:ascii="Times New Roman" w:hAnsi="Times New Roman" w:cs="Times New Roman"/>
                <w:sz w:val="24"/>
                <w:szCs w:val="24"/>
              </w:rPr>
              <w:t>крампи</w:t>
            </w:r>
            <w:proofErr w:type="spellEnd"/>
            <w:r w:rsidRPr="00693AA9">
              <w:rPr>
                <w:rFonts w:ascii="Times New Roman" w:hAnsi="Times New Roman" w:cs="Times New Roman"/>
                <w:sz w:val="24"/>
                <w:szCs w:val="24"/>
              </w:rPr>
              <w:t xml:space="preserve">, либо иные виды повторяющихся разрядов, могут быть зарегистрированы при исследовании мышцы во время судороги. При некоторых видах миопатий </w:t>
            </w:r>
            <w:proofErr w:type="spellStart"/>
            <w:r w:rsidRPr="00693AA9">
              <w:rPr>
                <w:rFonts w:ascii="Times New Roman" w:hAnsi="Times New Roman" w:cs="Times New Roman"/>
                <w:sz w:val="24"/>
                <w:szCs w:val="24"/>
              </w:rPr>
              <w:t>крампи</w:t>
            </w:r>
            <w:proofErr w:type="spellEnd"/>
            <w:r w:rsidRPr="00693AA9">
              <w:rPr>
                <w:rFonts w:ascii="Times New Roman" w:hAnsi="Times New Roman" w:cs="Times New Roman"/>
                <w:sz w:val="24"/>
                <w:szCs w:val="24"/>
              </w:rPr>
              <w:t xml:space="preserve"> могут не сопровождаться электрической активностью.</w:t>
            </w:r>
          </w:p>
        </w:tc>
        <w:tc>
          <w:tcPr>
            <w:tcW w:w="3827" w:type="dxa"/>
            <w:gridSpan w:val="2"/>
          </w:tcPr>
          <w:p w14:paraId="034080C0" w14:textId="77777777" w:rsidR="0059533B" w:rsidRPr="005831E3" w:rsidRDefault="0059533B" w:rsidP="00B4465C">
            <w:pPr>
              <w:jc w:val="both"/>
              <w:rPr>
                <w:rFonts w:ascii="Times New Roman" w:hAnsi="Times New Roman" w:cs="Times New Roman"/>
                <w:sz w:val="24"/>
                <w:szCs w:val="24"/>
                <w:highlight w:val="yellow"/>
              </w:rPr>
            </w:pPr>
          </w:p>
        </w:tc>
      </w:tr>
      <w:tr w:rsidR="0059533B" w:rsidRPr="005F090C" w14:paraId="581823FC" w14:textId="77777777" w:rsidTr="00A536CF">
        <w:trPr>
          <w:gridAfter w:val="1"/>
          <w:wAfter w:w="20" w:type="dxa"/>
        </w:trPr>
        <w:tc>
          <w:tcPr>
            <w:tcW w:w="851" w:type="dxa"/>
            <w:gridSpan w:val="3"/>
            <w:vAlign w:val="center"/>
          </w:tcPr>
          <w:p w14:paraId="4B933B1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A4E4DB9" w14:textId="77777777" w:rsidR="0059533B" w:rsidRDefault="0059533B" w:rsidP="00890F50">
            <w:pPr>
              <w:rPr>
                <w:rFonts w:ascii="Times New Roman" w:hAnsi="Times New Roman" w:cs="Times New Roman"/>
                <w:b/>
                <w:sz w:val="24"/>
                <w:szCs w:val="24"/>
              </w:rPr>
            </w:pPr>
            <w:r w:rsidRPr="005F090C">
              <w:rPr>
                <w:rFonts w:ascii="Times New Roman" w:hAnsi="Times New Roman" w:cs="Times New Roman"/>
                <w:b/>
                <w:sz w:val="24"/>
                <w:szCs w:val="24"/>
              </w:rPr>
              <w:t xml:space="preserve">Кривая </w:t>
            </w:r>
            <w:r>
              <w:rPr>
                <w:rFonts w:ascii="Times New Roman" w:hAnsi="Times New Roman" w:cs="Times New Roman"/>
                <w:b/>
                <w:sz w:val="24"/>
                <w:szCs w:val="24"/>
              </w:rPr>
              <w:t>«</w:t>
            </w:r>
            <w:r w:rsidRPr="005F090C">
              <w:rPr>
                <w:rFonts w:ascii="Times New Roman" w:hAnsi="Times New Roman" w:cs="Times New Roman"/>
                <w:b/>
                <w:sz w:val="24"/>
                <w:szCs w:val="24"/>
              </w:rPr>
              <w:t>сила-длительн</w:t>
            </w:r>
            <w:r>
              <w:rPr>
                <w:rFonts w:ascii="Times New Roman" w:hAnsi="Times New Roman" w:cs="Times New Roman"/>
                <w:b/>
                <w:sz w:val="24"/>
                <w:szCs w:val="24"/>
              </w:rPr>
              <w:t>ость»</w:t>
            </w:r>
          </w:p>
          <w:p w14:paraId="59089BC8" w14:textId="77777777" w:rsidR="0059533B" w:rsidRPr="005F090C" w:rsidRDefault="0059533B" w:rsidP="00890F50">
            <w:pPr>
              <w:rPr>
                <w:rFonts w:ascii="Times New Roman" w:hAnsi="Times New Roman" w:cs="Times New Roman"/>
                <w:b/>
                <w:sz w:val="24"/>
                <w:szCs w:val="24"/>
              </w:rPr>
            </w:pPr>
            <w:proofErr w:type="spellStart"/>
            <w:r w:rsidRPr="005F090C">
              <w:rPr>
                <w:rFonts w:ascii="Times New Roman" w:hAnsi="Times New Roman" w:cs="Times New Roman"/>
                <w:b/>
                <w:sz w:val="24"/>
                <w:szCs w:val="24"/>
              </w:rPr>
              <w:t>strength-duration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curve</w:t>
            </w:r>
            <w:proofErr w:type="spellEnd"/>
            <w:r w:rsidRPr="005F090C">
              <w:rPr>
                <w:rFonts w:ascii="Times New Roman" w:hAnsi="Times New Roman" w:cs="Times New Roman"/>
                <w:b/>
                <w:sz w:val="24"/>
                <w:szCs w:val="24"/>
              </w:rPr>
              <w:t xml:space="preserve">  </w:t>
            </w:r>
          </w:p>
        </w:tc>
        <w:tc>
          <w:tcPr>
            <w:tcW w:w="3969" w:type="dxa"/>
            <w:gridSpan w:val="2"/>
          </w:tcPr>
          <w:p w14:paraId="3A4D1EE0"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Graphic presentation of the </w:t>
            </w:r>
            <w:proofErr w:type="gramStart"/>
            <w:r w:rsidRPr="005F090C">
              <w:rPr>
                <w:rFonts w:ascii="Times New Roman" w:hAnsi="Times New Roman" w:cs="Times New Roman"/>
                <w:sz w:val="24"/>
                <w:szCs w:val="24"/>
                <w:lang w:val="en-US"/>
              </w:rPr>
              <w:t>relationship  between</w:t>
            </w:r>
            <w:proofErr w:type="gramEnd"/>
            <w:r w:rsidRPr="005F090C">
              <w:rPr>
                <w:rFonts w:ascii="Times New Roman" w:hAnsi="Times New Roman" w:cs="Times New Roman"/>
                <w:sz w:val="24"/>
                <w:szCs w:val="24"/>
                <w:lang w:val="en-US"/>
              </w:rPr>
              <w:t xml:space="preserve"> the intensity [mA] (Y axis)  and the duration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(X axis) of the threshold electric stimulus of a nerve or muscle. The rheobase is the strength of an electric current of infinite duration necessary to produce a minimal action potential. The chronaxie is the duration of an </w:t>
            </w:r>
            <w:proofErr w:type="gramStart"/>
            <w:r w:rsidRPr="005F090C">
              <w:rPr>
                <w:rFonts w:ascii="Times New Roman" w:hAnsi="Times New Roman" w:cs="Times New Roman"/>
                <w:sz w:val="24"/>
                <w:szCs w:val="24"/>
                <w:lang w:val="en-US"/>
              </w:rPr>
              <w:t>electric  stimulus</w:t>
            </w:r>
            <w:proofErr w:type="gramEnd"/>
            <w:r w:rsidRPr="005F090C">
              <w:rPr>
                <w:rFonts w:ascii="Times New Roman" w:hAnsi="Times New Roman" w:cs="Times New Roman"/>
                <w:sz w:val="24"/>
                <w:szCs w:val="24"/>
                <w:lang w:val="en-US"/>
              </w:rPr>
              <w:t xml:space="preserve"> of the intensity of twice the rheobase required to elicit the first visible action potential.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rheobase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chronaxie</w:t>
            </w:r>
            <w:proofErr w:type="spellEnd"/>
            <w:r w:rsidRPr="005F090C">
              <w:rPr>
                <w:rFonts w:ascii="Times New Roman" w:hAnsi="Times New Roman" w:cs="Times New Roman"/>
                <w:sz w:val="24"/>
                <w:szCs w:val="24"/>
              </w:rPr>
              <w:t>.</w:t>
            </w:r>
          </w:p>
        </w:tc>
        <w:tc>
          <w:tcPr>
            <w:tcW w:w="4536" w:type="dxa"/>
            <w:gridSpan w:val="2"/>
          </w:tcPr>
          <w:p w14:paraId="3BA63B56" w14:textId="77777777" w:rsidR="0059533B" w:rsidRPr="005F090C" w:rsidRDefault="0059533B" w:rsidP="00482FFF">
            <w:pPr>
              <w:jc w:val="both"/>
              <w:rPr>
                <w:rFonts w:ascii="Times New Roman" w:hAnsi="Times New Roman" w:cs="Times New Roman"/>
                <w:sz w:val="24"/>
                <w:szCs w:val="24"/>
              </w:rPr>
            </w:pPr>
            <w:r>
              <w:rPr>
                <w:rFonts w:ascii="Times New Roman" w:hAnsi="Times New Roman" w:cs="Times New Roman"/>
                <w:sz w:val="24"/>
                <w:szCs w:val="24"/>
              </w:rPr>
              <w:t xml:space="preserve">Графическое изображение </w:t>
            </w:r>
            <w:r w:rsidRPr="005F090C">
              <w:rPr>
                <w:rFonts w:ascii="Times New Roman" w:hAnsi="Times New Roman" w:cs="Times New Roman"/>
                <w:sz w:val="24"/>
                <w:szCs w:val="24"/>
              </w:rPr>
              <w:t>связи между силой [мА] (ось Y) и длительностью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(ось X) порогового электрического стимула нерва или мышцы. Реобаза </w:t>
            </w:r>
            <w:proofErr w:type="gramStart"/>
            <w:r w:rsidRPr="005F090C">
              <w:rPr>
                <w:rFonts w:ascii="Times New Roman" w:hAnsi="Times New Roman" w:cs="Times New Roman"/>
                <w:sz w:val="24"/>
                <w:szCs w:val="24"/>
              </w:rPr>
              <w:t>- это</w:t>
            </w:r>
            <w:proofErr w:type="gramEnd"/>
            <w:r w:rsidRPr="005F090C">
              <w:rPr>
                <w:rFonts w:ascii="Times New Roman" w:hAnsi="Times New Roman" w:cs="Times New Roman"/>
                <w:sz w:val="24"/>
                <w:szCs w:val="24"/>
              </w:rPr>
              <w:t xml:space="preserve"> минимальная сила тока, необходимая для генерации потенциала действия при неограниченной длительности стимула. Хронаксия </w:t>
            </w:r>
            <w:proofErr w:type="gramStart"/>
            <w:r w:rsidRPr="005F090C">
              <w:rPr>
                <w:rFonts w:ascii="Times New Roman" w:hAnsi="Times New Roman" w:cs="Times New Roman"/>
                <w:sz w:val="24"/>
                <w:szCs w:val="24"/>
              </w:rPr>
              <w:t>- это</w:t>
            </w:r>
            <w:proofErr w:type="gramEnd"/>
            <w:r w:rsidRPr="005F090C">
              <w:rPr>
                <w:rFonts w:ascii="Times New Roman" w:hAnsi="Times New Roman" w:cs="Times New Roman"/>
                <w:sz w:val="24"/>
                <w:szCs w:val="24"/>
              </w:rPr>
              <w:t xml:space="preserve"> длительность электрического стимула интенсивностью, равной удвоенной реобазе, необходимая для генерации первого видимого потенциала действия. См. также </w:t>
            </w:r>
            <w:r w:rsidRPr="005F090C">
              <w:rPr>
                <w:rFonts w:ascii="Times New Roman" w:hAnsi="Times New Roman" w:cs="Times New Roman"/>
                <w:i/>
                <w:sz w:val="24"/>
                <w:szCs w:val="24"/>
              </w:rPr>
              <w:t>реобаза</w:t>
            </w:r>
            <w:r w:rsidRPr="005F090C">
              <w:rPr>
                <w:rFonts w:ascii="Times New Roman" w:hAnsi="Times New Roman" w:cs="Times New Roman"/>
                <w:sz w:val="24"/>
                <w:szCs w:val="24"/>
              </w:rPr>
              <w:t xml:space="preserve"> и </w:t>
            </w:r>
            <w:r w:rsidRPr="005F090C">
              <w:rPr>
                <w:rFonts w:ascii="Times New Roman" w:hAnsi="Times New Roman" w:cs="Times New Roman"/>
                <w:i/>
                <w:sz w:val="24"/>
                <w:szCs w:val="24"/>
              </w:rPr>
              <w:t>хронаксия</w:t>
            </w:r>
            <w:r w:rsidRPr="005F090C">
              <w:rPr>
                <w:rFonts w:ascii="Times New Roman" w:hAnsi="Times New Roman" w:cs="Times New Roman"/>
                <w:sz w:val="24"/>
                <w:szCs w:val="24"/>
              </w:rPr>
              <w:t>.</w:t>
            </w:r>
          </w:p>
        </w:tc>
        <w:tc>
          <w:tcPr>
            <w:tcW w:w="3827" w:type="dxa"/>
            <w:gridSpan w:val="2"/>
          </w:tcPr>
          <w:p w14:paraId="733F226A" w14:textId="77777777" w:rsidR="0059533B" w:rsidRPr="00E5198F" w:rsidRDefault="0059533B" w:rsidP="00482FFF">
            <w:pPr>
              <w:jc w:val="both"/>
              <w:rPr>
                <w:rFonts w:ascii="Times New Roman" w:hAnsi="Times New Roman" w:cs="Times New Roman"/>
                <w:sz w:val="24"/>
                <w:szCs w:val="24"/>
                <w:highlight w:val="yellow"/>
              </w:rPr>
            </w:pPr>
          </w:p>
        </w:tc>
      </w:tr>
      <w:tr w:rsidR="0059533B" w:rsidRPr="005F090C" w14:paraId="488929DE" w14:textId="77777777" w:rsidTr="00A536CF">
        <w:trPr>
          <w:gridAfter w:val="1"/>
          <w:wAfter w:w="20" w:type="dxa"/>
        </w:trPr>
        <w:tc>
          <w:tcPr>
            <w:tcW w:w="851" w:type="dxa"/>
            <w:gridSpan w:val="3"/>
            <w:vAlign w:val="center"/>
          </w:tcPr>
          <w:p w14:paraId="31294E8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8B6F5BA" w14:textId="77777777" w:rsidR="0059533B"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КСТ</w:t>
            </w:r>
          </w:p>
          <w:p w14:paraId="3DFDA222" w14:textId="665D1626"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QST </w:t>
            </w:r>
          </w:p>
        </w:tc>
        <w:tc>
          <w:tcPr>
            <w:tcW w:w="3969" w:type="dxa"/>
            <w:gridSpan w:val="2"/>
          </w:tcPr>
          <w:p w14:paraId="4641C9B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quantitative sensory testing.</w:t>
            </w:r>
          </w:p>
        </w:tc>
        <w:tc>
          <w:tcPr>
            <w:tcW w:w="4536" w:type="dxa"/>
            <w:gridSpan w:val="2"/>
          </w:tcPr>
          <w:p w14:paraId="64E469BD" w14:textId="77777777" w:rsidR="0059533B" w:rsidRPr="005F090C" w:rsidRDefault="0059533B" w:rsidP="00210F69">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количественное сенсорное тестирование</w:t>
            </w:r>
            <w:proofErr w:type="gramEnd"/>
            <w:r w:rsidRPr="005F090C">
              <w:rPr>
                <w:rFonts w:ascii="Times New Roman" w:hAnsi="Times New Roman" w:cs="Times New Roman"/>
                <w:i/>
                <w:sz w:val="24"/>
                <w:szCs w:val="24"/>
              </w:rPr>
              <w:t>.</w:t>
            </w:r>
          </w:p>
        </w:tc>
        <w:tc>
          <w:tcPr>
            <w:tcW w:w="3827" w:type="dxa"/>
            <w:gridSpan w:val="2"/>
          </w:tcPr>
          <w:p w14:paraId="29B965F5" w14:textId="77777777" w:rsidR="0059533B" w:rsidRPr="005F090C" w:rsidRDefault="0059533B" w:rsidP="00210F69">
            <w:pPr>
              <w:jc w:val="both"/>
              <w:rPr>
                <w:rFonts w:ascii="Times New Roman" w:hAnsi="Times New Roman" w:cs="Times New Roman"/>
                <w:sz w:val="24"/>
                <w:szCs w:val="24"/>
              </w:rPr>
            </w:pPr>
          </w:p>
        </w:tc>
      </w:tr>
      <w:tr w:rsidR="0059533B" w:rsidRPr="005F090C" w14:paraId="73E42DF6" w14:textId="77777777" w:rsidTr="00A536CF">
        <w:trPr>
          <w:gridAfter w:val="1"/>
          <w:wAfter w:w="20" w:type="dxa"/>
        </w:trPr>
        <w:tc>
          <w:tcPr>
            <w:tcW w:w="851" w:type="dxa"/>
            <w:gridSpan w:val="3"/>
            <w:vAlign w:val="center"/>
          </w:tcPr>
          <w:p w14:paraId="5117F68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F595A75"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КТСАР</w:t>
            </w:r>
          </w:p>
          <w:p w14:paraId="41F003EF" w14:textId="1C27A778"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QSART </w:t>
            </w:r>
          </w:p>
          <w:p w14:paraId="2FD3C1F7" w14:textId="77777777" w:rsidR="0059533B" w:rsidRPr="005F090C" w:rsidRDefault="0059533B" w:rsidP="00107EB5">
            <w:pPr>
              <w:rPr>
                <w:rFonts w:ascii="Times New Roman" w:hAnsi="Times New Roman" w:cs="Times New Roman"/>
                <w:b/>
                <w:sz w:val="24"/>
                <w:szCs w:val="24"/>
              </w:rPr>
            </w:pPr>
          </w:p>
        </w:tc>
        <w:tc>
          <w:tcPr>
            <w:tcW w:w="3969" w:type="dxa"/>
            <w:gridSpan w:val="2"/>
          </w:tcPr>
          <w:p w14:paraId="69C4E7E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quantitative sudomotor axon reflex test.</w:t>
            </w:r>
          </w:p>
        </w:tc>
        <w:tc>
          <w:tcPr>
            <w:tcW w:w="4536" w:type="dxa"/>
            <w:gridSpan w:val="2"/>
          </w:tcPr>
          <w:p w14:paraId="4201C4EA" w14:textId="77777777" w:rsidR="0059533B" w:rsidRPr="005F090C" w:rsidRDefault="0059533B" w:rsidP="00210F69">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 xml:space="preserve">количественный тест вызванного </w:t>
            </w:r>
            <w:proofErr w:type="spellStart"/>
            <w:r w:rsidRPr="005F090C">
              <w:rPr>
                <w:rFonts w:ascii="Times New Roman" w:hAnsi="Times New Roman" w:cs="Times New Roman"/>
                <w:i/>
                <w:sz w:val="24"/>
                <w:szCs w:val="24"/>
              </w:rPr>
              <w:t>судомоторного</w:t>
            </w:r>
            <w:proofErr w:type="spellEnd"/>
            <w:r w:rsidRPr="005F090C">
              <w:rPr>
                <w:rFonts w:ascii="Times New Roman" w:hAnsi="Times New Roman" w:cs="Times New Roman"/>
                <w:i/>
                <w:sz w:val="24"/>
                <w:szCs w:val="24"/>
              </w:rPr>
              <w:t xml:space="preserve"> аксон-рефлекса</w:t>
            </w:r>
            <w:r w:rsidRPr="005F090C">
              <w:rPr>
                <w:rFonts w:ascii="Times New Roman" w:hAnsi="Times New Roman" w:cs="Times New Roman"/>
                <w:sz w:val="24"/>
                <w:szCs w:val="24"/>
              </w:rPr>
              <w:t>.</w:t>
            </w:r>
          </w:p>
        </w:tc>
        <w:tc>
          <w:tcPr>
            <w:tcW w:w="3827" w:type="dxa"/>
            <w:gridSpan w:val="2"/>
          </w:tcPr>
          <w:p w14:paraId="58EC14BB" w14:textId="77777777" w:rsidR="0059533B" w:rsidRPr="005F090C" w:rsidRDefault="0059533B" w:rsidP="00210F69">
            <w:pPr>
              <w:jc w:val="both"/>
              <w:rPr>
                <w:rFonts w:ascii="Times New Roman" w:hAnsi="Times New Roman" w:cs="Times New Roman"/>
                <w:sz w:val="24"/>
                <w:szCs w:val="24"/>
              </w:rPr>
            </w:pPr>
          </w:p>
        </w:tc>
      </w:tr>
      <w:tr w:rsidR="0059533B" w:rsidRPr="005F090C" w14:paraId="3C051431" w14:textId="77777777" w:rsidTr="00A536CF">
        <w:trPr>
          <w:gridAfter w:val="1"/>
          <w:wAfter w:w="20" w:type="dxa"/>
        </w:trPr>
        <w:tc>
          <w:tcPr>
            <w:tcW w:w="851" w:type="dxa"/>
            <w:gridSpan w:val="3"/>
            <w:vAlign w:val="center"/>
          </w:tcPr>
          <w:p w14:paraId="13C4230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801277" w14:textId="77777777" w:rsidR="0059533B" w:rsidRPr="00717C3A" w:rsidRDefault="0059533B" w:rsidP="00DB2AC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Кубитальный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туннельный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p>
          <w:p w14:paraId="5A513A0B" w14:textId="77777777" w:rsidR="0059533B" w:rsidRPr="00717C3A" w:rsidRDefault="0059533B" w:rsidP="00DB2AC5">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cubital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tunnel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syndrome</w:t>
            </w:r>
            <w:proofErr w:type="spellEnd"/>
            <w:r w:rsidRPr="00717C3A">
              <w:rPr>
                <w:rFonts w:ascii="Times New Roman" w:hAnsi="Times New Roman" w:cs="Times New Roman"/>
                <w:b/>
                <w:sz w:val="24"/>
                <w:szCs w:val="24"/>
                <w:lang w:val="de-DE"/>
              </w:rPr>
              <w:t xml:space="preserve">. </w:t>
            </w:r>
          </w:p>
        </w:tc>
        <w:tc>
          <w:tcPr>
            <w:tcW w:w="3969" w:type="dxa"/>
            <w:gridSpan w:val="2"/>
          </w:tcPr>
          <w:p w14:paraId="792C978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entrapment neuropathy caused by compression of the ulnar nerve as it passes through the aponeurosis (the cubital tunnel) of the two heads of the flexor carpi </w:t>
            </w:r>
            <w:proofErr w:type="spellStart"/>
            <w:r w:rsidRPr="005F090C">
              <w:rPr>
                <w:rFonts w:ascii="Times New Roman" w:hAnsi="Times New Roman" w:cs="Times New Roman"/>
                <w:sz w:val="24"/>
                <w:szCs w:val="24"/>
                <w:lang w:val="en-US"/>
              </w:rPr>
              <w:t>ulnaris</w:t>
            </w:r>
            <w:proofErr w:type="spellEnd"/>
            <w:r w:rsidRPr="005F090C">
              <w:rPr>
                <w:rFonts w:ascii="Times New Roman" w:hAnsi="Times New Roman" w:cs="Times New Roman"/>
                <w:sz w:val="24"/>
                <w:szCs w:val="24"/>
                <w:lang w:val="en-US"/>
              </w:rPr>
              <w:t xml:space="preserve"> approximately 1.5 </w:t>
            </w:r>
            <w:r w:rsidRPr="005F090C">
              <w:rPr>
                <w:rFonts w:ascii="Times New Roman" w:hAnsi="Times New Roman" w:cs="Times New Roman"/>
                <w:sz w:val="24"/>
                <w:szCs w:val="24"/>
                <w:lang w:val="en-US"/>
              </w:rPr>
              <w:lastRenderedPageBreak/>
              <w:t xml:space="preserve">to 3.5 cm distal to the medial epicondyle of the elbow. The mechanism of entrapment is presumably narrowing of the cubital tunnel during elbow flexion. See also tardy ulnar palsy, ulnar neuropathy at the elbow and sulcus </w:t>
            </w:r>
            <w:proofErr w:type="spellStart"/>
            <w:r w:rsidRPr="005F090C">
              <w:rPr>
                <w:rFonts w:ascii="Times New Roman" w:hAnsi="Times New Roman" w:cs="Times New Roman"/>
                <w:sz w:val="24"/>
                <w:szCs w:val="24"/>
                <w:lang w:val="en-US"/>
              </w:rPr>
              <w:t>ulnaris</w:t>
            </w:r>
            <w:proofErr w:type="spellEnd"/>
            <w:r w:rsidRPr="005F090C">
              <w:rPr>
                <w:rFonts w:ascii="Times New Roman" w:hAnsi="Times New Roman" w:cs="Times New Roman"/>
                <w:sz w:val="24"/>
                <w:szCs w:val="24"/>
                <w:lang w:val="en-US"/>
              </w:rPr>
              <w:t xml:space="preserve"> syndrome.</w:t>
            </w:r>
          </w:p>
        </w:tc>
        <w:tc>
          <w:tcPr>
            <w:tcW w:w="4536" w:type="dxa"/>
            <w:gridSpan w:val="2"/>
          </w:tcPr>
          <w:p w14:paraId="3EBE0696" w14:textId="77777777" w:rsidR="0059533B" w:rsidRPr="005F090C" w:rsidRDefault="0059533B" w:rsidP="00877085">
            <w:pPr>
              <w:jc w:val="both"/>
              <w:rPr>
                <w:rFonts w:ascii="Times New Roman" w:hAnsi="Times New Roman" w:cs="Times New Roman"/>
                <w:sz w:val="24"/>
                <w:szCs w:val="24"/>
              </w:rPr>
            </w:pPr>
            <w:r w:rsidRPr="005F090C">
              <w:rPr>
                <w:rFonts w:ascii="Times New Roman" w:hAnsi="Times New Roman" w:cs="Times New Roman"/>
                <w:sz w:val="24"/>
                <w:szCs w:val="24"/>
              </w:rPr>
              <w:lastRenderedPageBreak/>
              <w:t>Компрессионная не</w:t>
            </w:r>
            <w:r>
              <w:rPr>
                <w:rFonts w:ascii="Times New Roman" w:hAnsi="Times New Roman" w:cs="Times New Roman"/>
                <w:sz w:val="24"/>
                <w:szCs w:val="24"/>
              </w:rPr>
              <w:t>й</w:t>
            </w:r>
            <w:r w:rsidRPr="005F090C">
              <w:rPr>
                <w:rFonts w:ascii="Times New Roman" w:hAnsi="Times New Roman" w:cs="Times New Roman"/>
                <w:sz w:val="24"/>
                <w:szCs w:val="24"/>
              </w:rPr>
              <w:t>ропатия, вызванная сдавлением локтевого нерва в области его прохождении через апоневроз (</w:t>
            </w:r>
            <w:proofErr w:type="spellStart"/>
            <w:r w:rsidRPr="005F090C">
              <w:rPr>
                <w:rFonts w:ascii="Times New Roman" w:hAnsi="Times New Roman" w:cs="Times New Roman"/>
                <w:sz w:val="24"/>
                <w:szCs w:val="24"/>
              </w:rPr>
              <w:t>кубитальный</w:t>
            </w:r>
            <w:proofErr w:type="spellEnd"/>
            <w:r w:rsidRPr="005F090C">
              <w:rPr>
                <w:rFonts w:ascii="Times New Roman" w:hAnsi="Times New Roman" w:cs="Times New Roman"/>
                <w:sz w:val="24"/>
                <w:szCs w:val="24"/>
              </w:rPr>
              <w:t xml:space="preserve"> туннель) двух головок локтевого сгибателя запястья примерно </w:t>
            </w:r>
            <w:r w:rsidRPr="005F090C">
              <w:rPr>
                <w:rFonts w:ascii="Times New Roman" w:hAnsi="Times New Roman" w:cs="Times New Roman"/>
                <w:sz w:val="24"/>
                <w:szCs w:val="24"/>
              </w:rPr>
              <w:lastRenderedPageBreak/>
              <w:t xml:space="preserve">на 1,5-3,5 см </w:t>
            </w:r>
            <w:proofErr w:type="spellStart"/>
            <w:r w:rsidRPr="005F090C">
              <w:rPr>
                <w:rFonts w:ascii="Times New Roman" w:hAnsi="Times New Roman" w:cs="Times New Roman"/>
                <w:sz w:val="24"/>
                <w:szCs w:val="24"/>
              </w:rPr>
              <w:t>дистальнее</w:t>
            </w:r>
            <w:proofErr w:type="spellEnd"/>
            <w:r w:rsidRPr="005F090C">
              <w:rPr>
                <w:rFonts w:ascii="Times New Roman" w:hAnsi="Times New Roman" w:cs="Times New Roman"/>
                <w:sz w:val="24"/>
                <w:szCs w:val="24"/>
              </w:rPr>
              <w:t xml:space="preserve"> медиального </w:t>
            </w:r>
            <w:proofErr w:type="spellStart"/>
            <w:r w:rsidRPr="005F090C">
              <w:rPr>
                <w:rFonts w:ascii="Times New Roman" w:hAnsi="Times New Roman" w:cs="Times New Roman"/>
                <w:sz w:val="24"/>
                <w:szCs w:val="24"/>
              </w:rPr>
              <w:t>надмыщелка</w:t>
            </w:r>
            <w:proofErr w:type="spellEnd"/>
            <w:r w:rsidRPr="005F090C">
              <w:rPr>
                <w:rFonts w:ascii="Times New Roman" w:hAnsi="Times New Roman" w:cs="Times New Roman"/>
                <w:sz w:val="24"/>
                <w:szCs w:val="24"/>
              </w:rPr>
              <w:t xml:space="preserve"> локтя. Предполагается, что основной механизм сдавления - сужение </w:t>
            </w:r>
            <w:proofErr w:type="spellStart"/>
            <w:r w:rsidRPr="005F090C">
              <w:rPr>
                <w:rFonts w:ascii="Times New Roman" w:hAnsi="Times New Roman" w:cs="Times New Roman"/>
                <w:sz w:val="24"/>
                <w:szCs w:val="24"/>
              </w:rPr>
              <w:t>кубитального</w:t>
            </w:r>
            <w:proofErr w:type="spellEnd"/>
            <w:r w:rsidRPr="005F090C">
              <w:rPr>
                <w:rFonts w:ascii="Times New Roman" w:hAnsi="Times New Roman" w:cs="Times New Roman"/>
                <w:sz w:val="24"/>
                <w:szCs w:val="24"/>
              </w:rPr>
              <w:t xml:space="preserve"> туннеля при сгибании локтя. См. также </w:t>
            </w:r>
            <w:r>
              <w:rPr>
                <w:rFonts w:ascii="Times New Roman" w:hAnsi="Times New Roman" w:cs="Times New Roman"/>
                <w:i/>
                <w:sz w:val="24"/>
                <w:szCs w:val="24"/>
              </w:rPr>
              <w:t>медленный</w:t>
            </w:r>
            <w:r w:rsidRPr="005F090C">
              <w:rPr>
                <w:rFonts w:ascii="Times New Roman" w:hAnsi="Times New Roman" w:cs="Times New Roman"/>
                <w:i/>
                <w:sz w:val="24"/>
                <w:szCs w:val="24"/>
              </w:rPr>
              <w:t xml:space="preserve"> паралич локтевого нерва, локтевая невропатия в области локтевого сустава и синдром локтевой борозды.</w:t>
            </w:r>
          </w:p>
        </w:tc>
        <w:tc>
          <w:tcPr>
            <w:tcW w:w="3827" w:type="dxa"/>
            <w:gridSpan w:val="2"/>
          </w:tcPr>
          <w:p w14:paraId="1B0F7B97" w14:textId="77777777" w:rsidR="0059533B" w:rsidRPr="005F090C" w:rsidRDefault="0059533B" w:rsidP="00AE285D">
            <w:pPr>
              <w:jc w:val="both"/>
              <w:rPr>
                <w:rFonts w:ascii="Times New Roman" w:hAnsi="Times New Roman" w:cs="Times New Roman"/>
                <w:sz w:val="24"/>
                <w:szCs w:val="24"/>
              </w:rPr>
            </w:pPr>
          </w:p>
        </w:tc>
      </w:tr>
      <w:tr w:rsidR="0059533B" w:rsidRPr="005F090C" w14:paraId="12A7AA14" w14:textId="77777777" w:rsidTr="00A536CF">
        <w:trPr>
          <w:gridAfter w:val="1"/>
          <w:wAfter w:w="20" w:type="dxa"/>
        </w:trPr>
        <w:tc>
          <w:tcPr>
            <w:tcW w:w="851" w:type="dxa"/>
            <w:gridSpan w:val="3"/>
            <w:vAlign w:val="center"/>
          </w:tcPr>
          <w:p w14:paraId="29E4687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A87FD0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КЭМГ QEMG </w:t>
            </w:r>
          </w:p>
          <w:p w14:paraId="0E0231E3" w14:textId="77777777" w:rsidR="0059533B" w:rsidRPr="005F090C" w:rsidRDefault="0059533B" w:rsidP="00107EB5">
            <w:pPr>
              <w:rPr>
                <w:rFonts w:ascii="Times New Roman" w:hAnsi="Times New Roman" w:cs="Times New Roman"/>
                <w:b/>
                <w:sz w:val="24"/>
                <w:szCs w:val="24"/>
              </w:rPr>
            </w:pPr>
          </w:p>
        </w:tc>
        <w:tc>
          <w:tcPr>
            <w:tcW w:w="3969" w:type="dxa"/>
            <w:gridSpan w:val="2"/>
          </w:tcPr>
          <w:p w14:paraId="0540841F"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quantitative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electromyography</w:t>
            </w:r>
            <w:proofErr w:type="spellEnd"/>
            <w:r w:rsidRPr="005F090C">
              <w:rPr>
                <w:rFonts w:ascii="Times New Roman" w:hAnsi="Times New Roman" w:cs="Times New Roman"/>
                <w:sz w:val="24"/>
                <w:szCs w:val="24"/>
              </w:rPr>
              <w:t>.</w:t>
            </w:r>
          </w:p>
        </w:tc>
        <w:tc>
          <w:tcPr>
            <w:tcW w:w="4536" w:type="dxa"/>
            <w:gridSpan w:val="2"/>
          </w:tcPr>
          <w:p w14:paraId="171944A6" w14:textId="77777777" w:rsidR="0059533B" w:rsidRPr="005F090C" w:rsidRDefault="0059533B" w:rsidP="00210F69">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количественная электромиография</w:t>
            </w:r>
            <w:r w:rsidRPr="005F090C">
              <w:rPr>
                <w:rFonts w:ascii="Times New Roman" w:hAnsi="Times New Roman" w:cs="Times New Roman"/>
                <w:sz w:val="24"/>
                <w:szCs w:val="24"/>
              </w:rPr>
              <w:t>.</w:t>
            </w:r>
          </w:p>
        </w:tc>
        <w:tc>
          <w:tcPr>
            <w:tcW w:w="3827" w:type="dxa"/>
            <w:gridSpan w:val="2"/>
          </w:tcPr>
          <w:p w14:paraId="3F6B4E4D" w14:textId="77777777" w:rsidR="0059533B" w:rsidRPr="005F090C" w:rsidRDefault="0059533B" w:rsidP="00210F69">
            <w:pPr>
              <w:jc w:val="both"/>
              <w:rPr>
                <w:rFonts w:ascii="Times New Roman" w:hAnsi="Times New Roman" w:cs="Times New Roman"/>
                <w:sz w:val="24"/>
                <w:szCs w:val="24"/>
              </w:rPr>
            </w:pPr>
          </w:p>
        </w:tc>
      </w:tr>
      <w:tr w:rsidR="0059533B" w:rsidRPr="005F090C" w14:paraId="173A6CFF" w14:textId="77777777" w:rsidTr="00A536CF">
        <w:trPr>
          <w:gridAfter w:val="1"/>
          <w:wAfter w:w="20" w:type="dxa"/>
        </w:trPr>
        <w:tc>
          <w:tcPr>
            <w:tcW w:w="851" w:type="dxa"/>
            <w:gridSpan w:val="3"/>
            <w:vAlign w:val="center"/>
          </w:tcPr>
          <w:p w14:paraId="45348D6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E1210E8" w14:textId="77777777" w:rsidR="001829B0" w:rsidRDefault="0059533B" w:rsidP="00107EB5">
            <w:pPr>
              <w:rPr>
                <w:rFonts w:ascii="Times New Roman" w:hAnsi="Times New Roman" w:cs="Times New Roman"/>
                <w:b/>
                <w:lang w:val="en-US"/>
              </w:rPr>
            </w:pPr>
            <w:r w:rsidRPr="005F090C">
              <w:rPr>
                <w:rFonts w:ascii="Times New Roman" w:hAnsi="Times New Roman" w:cs="Times New Roman"/>
                <w:b/>
                <w:sz w:val="24"/>
                <w:szCs w:val="24"/>
              </w:rPr>
              <w:t>Латентность</w:t>
            </w:r>
            <w:r w:rsidRPr="005F090C">
              <w:rPr>
                <w:rFonts w:ascii="Times New Roman" w:hAnsi="Times New Roman" w:cs="Times New Roman"/>
                <w:b/>
                <w:lang w:val="en-US"/>
              </w:rPr>
              <w:t xml:space="preserve"> </w:t>
            </w:r>
          </w:p>
          <w:p w14:paraId="0C212427" w14:textId="38505D24" w:rsidR="0059533B" w:rsidRPr="005F090C" w:rsidRDefault="0059533B" w:rsidP="00107EB5">
            <w:pPr>
              <w:rPr>
                <w:rFonts w:ascii="Times New Roman" w:hAnsi="Times New Roman" w:cs="Times New Roman"/>
                <w:b/>
                <w:lang w:val="en-US"/>
              </w:rPr>
            </w:pPr>
            <w:r w:rsidRPr="005F090C">
              <w:rPr>
                <w:rFonts w:ascii="Times New Roman" w:hAnsi="Times New Roman" w:cs="Times New Roman"/>
                <w:b/>
                <w:lang w:val="en-US"/>
              </w:rPr>
              <w:t>latency</w:t>
            </w:r>
          </w:p>
        </w:tc>
        <w:tc>
          <w:tcPr>
            <w:tcW w:w="3969" w:type="dxa"/>
            <w:gridSpan w:val="2"/>
          </w:tcPr>
          <w:p w14:paraId="6E74921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Interval between a stimulus and a response. The onset latency is the interval between the onset of a stimulus and the onset of an evoked waveform. The peak latency is the interval between the onset of a stimulus and a specified peak of an evoked waveform.</w:t>
            </w:r>
          </w:p>
        </w:tc>
        <w:tc>
          <w:tcPr>
            <w:tcW w:w="4536" w:type="dxa"/>
            <w:gridSpan w:val="2"/>
          </w:tcPr>
          <w:p w14:paraId="09150606" w14:textId="77777777" w:rsidR="0059533B" w:rsidRPr="005F090C" w:rsidRDefault="0059533B" w:rsidP="003B3A75">
            <w:pPr>
              <w:jc w:val="both"/>
              <w:rPr>
                <w:rFonts w:ascii="Times New Roman" w:hAnsi="Times New Roman" w:cs="Times New Roman"/>
                <w:sz w:val="24"/>
                <w:szCs w:val="24"/>
              </w:rPr>
            </w:pPr>
            <w:r w:rsidRPr="005F090C">
              <w:rPr>
                <w:rFonts w:ascii="Times New Roman" w:hAnsi="Times New Roman" w:cs="Times New Roman"/>
                <w:sz w:val="24"/>
                <w:szCs w:val="24"/>
              </w:rPr>
              <w:t xml:space="preserve">Интервал между стимулом и ответом. Начальная латентность - интервал между стимулом и началом вызванного ответа. Пиковая латентность - интервал между началом стимула и </w:t>
            </w:r>
            <w:r>
              <w:rPr>
                <w:rFonts w:ascii="Times New Roman" w:hAnsi="Times New Roman" w:cs="Times New Roman"/>
                <w:sz w:val="24"/>
                <w:szCs w:val="24"/>
              </w:rPr>
              <w:t>выбранным</w:t>
            </w:r>
            <w:r w:rsidRPr="005F090C">
              <w:rPr>
                <w:rFonts w:ascii="Times New Roman" w:hAnsi="Times New Roman" w:cs="Times New Roman"/>
                <w:sz w:val="24"/>
                <w:szCs w:val="24"/>
              </w:rPr>
              <w:t xml:space="preserve"> пиком вызванного ответа.</w:t>
            </w:r>
          </w:p>
        </w:tc>
        <w:tc>
          <w:tcPr>
            <w:tcW w:w="3827" w:type="dxa"/>
            <w:gridSpan w:val="2"/>
          </w:tcPr>
          <w:p w14:paraId="0694D84B" w14:textId="77777777" w:rsidR="0059533B" w:rsidRPr="005F090C" w:rsidRDefault="0059533B" w:rsidP="00761179">
            <w:pPr>
              <w:jc w:val="both"/>
              <w:rPr>
                <w:rFonts w:ascii="Times New Roman" w:hAnsi="Times New Roman" w:cs="Times New Roman"/>
                <w:sz w:val="24"/>
                <w:szCs w:val="24"/>
              </w:rPr>
            </w:pPr>
          </w:p>
        </w:tc>
      </w:tr>
      <w:tr w:rsidR="0059533B" w:rsidRPr="005F090C" w14:paraId="7F55AC66" w14:textId="77777777" w:rsidTr="00A536CF">
        <w:trPr>
          <w:gridAfter w:val="1"/>
          <w:wAfter w:w="20" w:type="dxa"/>
        </w:trPr>
        <w:tc>
          <w:tcPr>
            <w:tcW w:w="851" w:type="dxa"/>
            <w:gridSpan w:val="3"/>
            <w:vAlign w:val="center"/>
          </w:tcPr>
          <w:p w14:paraId="37742B8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EB5EEE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Латентный период</w:t>
            </w:r>
          </w:p>
          <w:p w14:paraId="249AAAC6"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lang w:val="en-US"/>
              </w:rPr>
              <w:t xml:space="preserve"> latent period</w:t>
            </w:r>
          </w:p>
        </w:tc>
        <w:tc>
          <w:tcPr>
            <w:tcW w:w="3969" w:type="dxa"/>
            <w:gridSpan w:val="2"/>
          </w:tcPr>
          <w:p w14:paraId="5C9630D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lang w:val="en-US"/>
              </w:rPr>
              <w:t xml:space="preserve">See preferred term </w:t>
            </w:r>
            <w:r w:rsidRPr="005F090C">
              <w:rPr>
                <w:rFonts w:ascii="Times New Roman" w:hAnsi="Times New Roman" w:cs="Times New Roman"/>
                <w:i/>
                <w:lang w:val="en-US"/>
              </w:rPr>
              <w:t>latency</w:t>
            </w:r>
            <w:r w:rsidRPr="005F090C">
              <w:rPr>
                <w:rFonts w:ascii="Times New Roman" w:hAnsi="Times New Roman" w:cs="Times New Roman"/>
                <w:lang w:val="en-US"/>
              </w:rPr>
              <w:t>.</w:t>
            </w:r>
          </w:p>
        </w:tc>
        <w:tc>
          <w:tcPr>
            <w:tcW w:w="4536" w:type="dxa"/>
            <w:gridSpan w:val="2"/>
          </w:tcPr>
          <w:p w14:paraId="08DC89D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латентность</w:t>
            </w:r>
            <w:r w:rsidRPr="005F090C">
              <w:rPr>
                <w:rFonts w:ascii="Times New Roman" w:hAnsi="Times New Roman" w:cs="Times New Roman"/>
                <w:sz w:val="24"/>
                <w:szCs w:val="24"/>
              </w:rPr>
              <w:t>.</w:t>
            </w:r>
          </w:p>
        </w:tc>
        <w:tc>
          <w:tcPr>
            <w:tcW w:w="3827" w:type="dxa"/>
            <w:gridSpan w:val="2"/>
          </w:tcPr>
          <w:p w14:paraId="0F9FC503" w14:textId="77777777" w:rsidR="0059533B" w:rsidRPr="005F090C" w:rsidRDefault="0059533B" w:rsidP="00AE285D">
            <w:pPr>
              <w:jc w:val="both"/>
              <w:rPr>
                <w:rFonts w:ascii="Times New Roman" w:hAnsi="Times New Roman" w:cs="Times New Roman"/>
                <w:sz w:val="24"/>
                <w:szCs w:val="24"/>
              </w:rPr>
            </w:pPr>
          </w:p>
        </w:tc>
      </w:tr>
      <w:tr w:rsidR="0059533B" w:rsidRPr="005F090C" w14:paraId="0E3CA5B6" w14:textId="77777777" w:rsidTr="00A536CF">
        <w:trPr>
          <w:gridAfter w:val="1"/>
          <w:wAfter w:w="20" w:type="dxa"/>
        </w:trPr>
        <w:tc>
          <w:tcPr>
            <w:tcW w:w="851" w:type="dxa"/>
            <w:gridSpan w:val="3"/>
            <w:vAlign w:val="center"/>
          </w:tcPr>
          <w:p w14:paraId="14C3BA9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22BE66A" w14:textId="77777777" w:rsidR="001829B0" w:rsidRDefault="0059533B" w:rsidP="001A10B4">
            <w:pPr>
              <w:rPr>
                <w:rFonts w:ascii="Times New Roman" w:hAnsi="Times New Roman" w:cs="Times New Roman"/>
                <w:b/>
                <w:sz w:val="24"/>
                <w:szCs w:val="24"/>
              </w:rPr>
            </w:pPr>
            <w:r w:rsidRPr="005F090C">
              <w:rPr>
                <w:rFonts w:ascii="Times New Roman" w:hAnsi="Times New Roman" w:cs="Times New Roman"/>
                <w:b/>
                <w:sz w:val="24"/>
                <w:szCs w:val="24"/>
              </w:rPr>
              <w:t xml:space="preserve">Лестничный феномен </w:t>
            </w:r>
          </w:p>
          <w:p w14:paraId="33DB1917" w14:textId="161F8487" w:rsidR="0059533B" w:rsidRPr="005F090C" w:rsidRDefault="0059533B" w:rsidP="001A10B4">
            <w:pPr>
              <w:rPr>
                <w:rFonts w:ascii="Times New Roman" w:hAnsi="Times New Roman" w:cs="Times New Roman"/>
                <w:b/>
                <w:sz w:val="24"/>
                <w:szCs w:val="24"/>
              </w:rPr>
            </w:pPr>
            <w:proofErr w:type="spellStart"/>
            <w:r w:rsidRPr="005F090C">
              <w:rPr>
                <w:rFonts w:ascii="Times New Roman" w:hAnsi="Times New Roman" w:cs="Times New Roman"/>
                <w:b/>
                <w:sz w:val="24"/>
                <w:szCs w:val="24"/>
              </w:rPr>
              <w:t>staircase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phenomenon</w:t>
            </w:r>
            <w:proofErr w:type="spellEnd"/>
            <w:r w:rsidRPr="005F090C">
              <w:rPr>
                <w:rFonts w:ascii="Times New Roman" w:hAnsi="Times New Roman" w:cs="Times New Roman"/>
                <w:b/>
                <w:sz w:val="24"/>
                <w:szCs w:val="24"/>
              </w:rPr>
              <w:t xml:space="preserve"> </w:t>
            </w:r>
          </w:p>
        </w:tc>
        <w:tc>
          <w:tcPr>
            <w:tcW w:w="3969" w:type="dxa"/>
            <w:gridSpan w:val="2"/>
          </w:tcPr>
          <w:p w14:paraId="775E4B1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progressive increase in muscle contraction force observed in response to continued low rates of muscle activation.</w:t>
            </w:r>
          </w:p>
        </w:tc>
        <w:tc>
          <w:tcPr>
            <w:tcW w:w="4536" w:type="dxa"/>
            <w:gridSpan w:val="2"/>
          </w:tcPr>
          <w:p w14:paraId="777392F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Прогрессирующее увеличение силы сокращения мышц, наблюдаемое в ответ на длительную низкочастотную стимуляцию мышцы.</w:t>
            </w:r>
          </w:p>
        </w:tc>
        <w:tc>
          <w:tcPr>
            <w:tcW w:w="3827" w:type="dxa"/>
            <w:gridSpan w:val="2"/>
          </w:tcPr>
          <w:p w14:paraId="27DAC176" w14:textId="77777777" w:rsidR="0059533B" w:rsidRPr="005F090C" w:rsidRDefault="0059533B" w:rsidP="00AE285D">
            <w:pPr>
              <w:jc w:val="both"/>
              <w:rPr>
                <w:rFonts w:ascii="Times New Roman" w:hAnsi="Times New Roman" w:cs="Times New Roman"/>
                <w:sz w:val="24"/>
                <w:szCs w:val="24"/>
              </w:rPr>
            </w:pPr>
          </w:p>
        </w:tc>
      </w:tr>
      <w:tr w:rsidR="0059533B" w:rsidRPr="005F090C" w14:paraId="138CA042" w14:textId="77777777" w:rsidTr="00A536CF">
        <w:trPr>
          <w:gridAfter w:val="1"/>
          <w:wAfter w:w="20" w:type="dxa"/>
        </w:trPr>
        <w:tc>
          <w:tcPr>
            <w:tcW w:w="851" w:type="dxa"/>
            <w:gridSpan w:val="3"/>
            <w:vAlign w:val="center"/>
          </w:tcPr>
          <w:p w14:paraId="47ADE26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4D448FC" w14:textId="77777777" w:rsidR="0059533B" w:rsidRDefault="0059533B" w:rsidP="00B83268">
            <w:pPr>
              <w:rPr>
                <w:rFonts w:ascii="Times New Roman" w:hAnsi="Times New Roman" w:cs="Times New Roman"/>
                <w:b/>
                <w:sz w:val="24"/>
                <w:szCs w:val="24"/>
              </w:rPr>
            </w:pPr>
            <w:r w:rsidRPr="005F090C">
              <w:rPr>
                <w:rFonts w:ascii="Times New Roman" w:hAnsi="Times New Roman" w:cs="Times New Roman"/>
                <w:b/>
                <w:sz w:val="24"/>
                <w:szCs w:val="24"/>
              </w:rPr>
              <w:t xml:space="preserve">Линия задержки </w:t>
            </w:r>
          </w:p>
          <w:p w14:paraId="0F00E023" w14:textId="77777777" w:rsidR="0059533B" w:rsidRPr="005F090C"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delay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line</w:t>
            </w:r>
            <w:proofErr w:type="spellEnd"/>
            <w:r w:rsidRPr="005F090C">
              <w:rPr>
                <w:rFonts w:ascii="Times New Roman" w:hAnsi="Times New Roman" w:cs="Times New Roman"/>
                <w:b/>
                <w:sz w:val="24"/>
                <w:szCs w:val="24"/>
              </w:rPr>
              <w:t xml:space="preserve"> </w:t>
            </w:r>
          </w:p>
        </w:tc>
        <w:tc>
          <w:tcPr>
            <w:tcW w:w="3969" w:type="dxa"/>
            <w:gridSpan w:val="2"/>
          </w:tcPr>
          <w:p w14:paraId="2FA36A7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information storage device used to display events that occur before a trigger signal. A method for displaying a waveform at a fixed point on the sweep of a free-running electromyogram. Signals can be selected by their amplitudes by varying the trigger level. </w:t>
            </w:r>
          </w:p>
        </w:tc>
        <w:tc>
          <w:tcPr>
            <w:tcW w:w="4536" w:type="dxa"/>
            <w:gridSpan w:val="2"/>
          </w:tcPr>
          <w:p w14:paraId="2B38499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Устройство для накопления и отображения событий, которые происходят до триггерного сигнала. Способ отображения биоэлектрического сигнала в фиксированной точке бегущей развертки кривой </w:t>
            </w:r>
            <w:proofErr w:type="spellStart"/>
            <w:r w:rsidRPr="005F090C">
              <w:rPr>
                <w:rFonts w:ascii="Times New Roman" w:hAnsi="Times New Roman" w:cs="Times New Roman"/>
                <w:sz w:val="24"/>
                <w:szCs w:val="24"/>
              </w:rPr>
              <w:t>электромиограммы</w:t>
            </w:r>
            <w:proofErr w:type="spellEnd"/>
            <w:r w:rsidRPr="005F090C">
              <w:rPr>
                <w:rFonts w:ascii="Times New Roman" w:hAnsi="Times New Roman" w:cs="Times New Roman"/>
                <w:sz w:val="24"/>
                <w:szCs w:val="24"/>
              </w:rPr>
              <w:t>. Сигналы можно отбирать по их амплитуде, изменяя уровень триггера.</w:t>
            </w:r>
          </w:p>
        </w:tc>
        <w:tc>
          <w:tcPr>
            <w:tcW w:w="3827" w:type="dxa"/>
            <w:gridSpan w:val="2"/>
          </w:tcPr>
          <w:p w14:paraId="296B46EC" w14:textId="77777777" w:rsidR="0059533B" w:rsidRPr="005F090C" w:rsidRDefault="0059533B" w:rsidP="00AE285D">
            <w:pPr>
              <w:jc w:val="both"/>
              <w:rPr>
                <w:rFonts w:ascii="Times New Roman" w:hAnsi="Times New Roman" w:cs="Times New Roman"/>
                <w:sz w:val="24"/>
                <w:szCs w:val="24"/>
              </w:rPr>
            </w:pPr>
          </w:p>
        </w:tc>
      </w:tr>
      <w:tr w:rsidR="0059533B" w:rsidRPr="005F090C" w14:paraId="5EB929EC" w14:textId="77777777" w:rsidTr="00A536CF">
        <w:trPr>
          <w:gridAfter w:val="1"/>
          <w:wAfter w:w="20" w:type="dxa"/>
        </w:trPr>
        <w:tc>
          <w:tcPr>
            <w:tcW w:w="851" w:type="dxa"/>
            <w:gridSpan w:val="3"/>
            <w:vAlign w:val="center"/>
          </w:tcPr>
          <w:p w14:paraId="14ECB34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9466277" w14:textId="77777777" w:rsidR="001829B0"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Ложные сдвоенные </w:t>
            </w:r>
            <w:r w:rsidRPr="005F090C">
              <w:rPr>
                <w:rFonts w:ascii="Times New Roman" w:hAnsi="Times New Roman" w:cs="Times New Roman"/>
                <w:b/>
                <w:sz w:val="24"/>
                <w:szCs w:val="24"/>
              </w:rPr>
              <w:lastRenderedPageBreak/>
              <w:t xml:space="preserve">потенциалы </w:t>
            </w:r>
          </w:p>
          <w:p w14:paraId="57A5B60E" w14:textId="77C0C4AF" w:rsidR="0059533B" w:rsidRPr="005F090C" w:rsidRDefault="0059533B" w:rsidP="00257BE0">
            <w:pPr>
              <w:rPr>
                <w:rFonts w:ascii="Times New Roman" w:hAnsi="Times New Roman" w:cs="Times New Roman"/>
                <w:b/>
                <w:sz w:val="24"/>
                <w:szCs w:val="24"/>
              </w:rPr>
            </w:pPr>
            <w:proofErr w:type="spellStart"/>
            <w:r w:rsidRPr="005F090C">
              <w:rPr>
                <w:rFonts w:ascii="Times New Roman" w:hAnsi="Times New Roman" w:cs="Times New Roman"/>
                <w:b/>
                <w:sz w:val="24"/>
                <w:szCs w:val="24"/>
              </w:rPr>
              <w:t>False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double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potentials</w:t>
            </w:r>
            <w:proofErr w:type="spellEnd"/>
            <w:r w:rsidRPr="005F090C">
              <w:rPr>
                <w:rFonts w:ascii="Times New Roman" w:hAnsi="Times New Roman" w:cs="Times New Roman"/>
                <w:b/>
                <w:sz w:val="24"/>
                <w:szCs w:val="24"/>
              </w:rPr>
              <w:t xml:space="preserve"> </w:t>
            </w:r>
          </w:p>
        </w:tc>
        <w:tc>
          <w:tcPr>
            <w:tcW w:w="3969" w:type="dxa"/>
            <w:gridSpan w:val="2"/>
          </w:tcPr>
          <w:p w14:paraId="0B46111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In single fiber EMG, single muscle </w:t>
            </w:r>
            <w:r w:rsidRPr="005F090C">
              <w:rPr>
                <w:rFonts w:ascii="Times New Roman" w:hAnsi="Times New Roman" w:cs="Times New Roman"/>
                <w:sz w:val="24"/>
                <w:szCs w:val="24"/>
                <w:lang w:val="en-US"/>
              </w:rPr>
              <w:lastRenderedPageBreak/>
              <w:t xml:space="preserve">fiber action potentials may be followed by a broad positive monophasic after potential, probably due to a damaged muscle fiber. This second potential is not derived from a second muscle fiber and should not be accepted for fiber density or jitter measurements.  </w:t>
            </w:r>
            <w:proofErr w:type="spellStart"/>
            <w:r w:rsidRPr="005F090C">
              <w:rPr>
                <w:rFonts w:ascii="Times New Roman" w:hAnsi="Times New Roman" w:cs="Times New Roman"/>
                <w:sz w:val="24"/>
                <w:szCs w:val="24"/>
              </w:rPr>
              <w:t>Sometimes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called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injury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triangular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after-potential</w:t>
            </w:r>
            <w:proofErr w:type="spellEnd"/>
            <w:r w:rsidRPr="005F090C">
              <w:rPr>
                <w:rFonts w:ascii="Times New Roman" w:hAnsi="Times New Roman" w:cs="Times New Roman"/>
                <w:sz w:val="24"/>
                <w:szCs w:val="24"/>
              </w:rPr>
              <w:t>.</w:t>
            </w:r>
          </w:p>
          <w:p w14:paraId="1A09E583" w14:textId="77777777" w:rsidR="0059533B" w:rsidRPr="005F090C" w:rsidRDefault="0059533B" w:rsidP="00107EB5">
            <w:pPr>
              <w:rPr>
                <w:rFonts w:ascii="Times New Roman" w:hAnsi="Times New Roman" w:cs="Times New Roman"/>
                <w:sz w:val="24"/>
                <w:szCs w:val="24"/>
              </w:rPr>
            </w:pPr>
          </w:p>
        </w:tc>
        <w:tc>
          <w:tcPr>
            <w:tcW w:w="4536" w:type="dxa"/>
            <w:gridSpan w:val="2"/>
          </w:tcPr>
          <w:p w14:paraId="08B6A3BE" w14:textId="08C48F79" w:rsidR="0059533B" w:rsidRPr="005F090C" w:rsidRDefault="0059533B" w:rsidP="00382DA5">
            <w:pPr>
              <w:jc w:val="both"/>
              <w:rPr>
                <w:rFonts w:ascii="Times New Roman" w:hAnsi="Times New Roman" w:cs="Times New Roman"/>
                <w:sz w:val="24"/>
                <w:szCs w:val="24"/>
              </w:rPr>
            </w:pPr>
            <w:r w:rsidRPr="00E12AC3">
              <w:rPr>
                <w:rFonts w:ascii="Times New Roman" w:hAnsi="Times New Roman" w:cs="Times New Roman"/>
                <w:sz w:val="24"/>
                <w:szCs w:val="24"/>
              </w:rPr>
              <w:lastRenderedPageBreak/>
              <w:t>При</w:t>
            </w:r>
            <w:r>
              <w:rPr>
                <w:rFonts w:ascii="Times New Roman" w:hAnsi="Times New Roman" w:cs="Times New Roman"/>
                <w:sz w:val="24"/>
                <w:szCs w:val="24"/>
              </w:rPr>
              <w:t xml:space="preserve"> </w:t>
            </w:r>
            <w:r w:rsidRPr="005F090C">
              <w:rPr>
                <w:rFonts w:ascii="Times New Roman" w:hAnsi="Times New Roman" w:cs="Times New Roman"/>
                <w:sz w:val="24"/>
                <w:szCs w:val="24"/>
              </w:rPr>
              <w:t xml:space="preserve">ЭМГ одиночного мышечного </w:t>
            </w:r>
            <w:r w:rsidRPr="005F090C">
              <w:rPr>
                <w:rFonts w:ascii="Times New Roman" w:hAnsi="Times New Roman" w:cs="Times New Roman"/>
                <w:sz w:val="24"/>
                <w:szCs w:val="24"/>
              </w:rPr>
              <w:lastRenderedPageBreak/>
              <w:t>волокна,</w:t>
            </w:r>
            <w:r w:rsidR="001829B0">
              <w:rPr>
                <w:rFonts w:ascii="Times New Roman" w:hAnsi="Times New Roman" w:cs="Times New Roman"/>
                <w:sz w:val="24"/>
                <w:szCs w:val="24"/>
              </w:rPr>
              <w:t xml:space="preserve"> </w:t>
            </w:r>
            <w:r w:rsidRPr="005F090C">
              <w:rPr>
                <w:rFonts w:ascii="Times New Roman" w:hAnsi="Times New Roman" w:cs="Times New Roman"/>
                <w:sz w:val="24"/>
                <w:szCs w:val="24"/>
              </w:rPr>
              <w:t xml:space="preserve">за потенциалом действия одиночного мышечного волокна может следовать </w:t>
            </w:r>
            <w:proofErr w:type="spellStart"/>
            <w:r w:rsidRPr="005F090C">
              <w:rPr>
                <w:rFonts w:ascii="Times New Roman" w:hAnsi="Times New Roman" w:cs="Times New Roman"/>
                <w:sz w:val="24"/>
                <w:szCs w:val="24"/>
              </w:rPr>
              <w:t>удлиннённый</w:t>
            </w:r>
            <w:proofErr w:type="spellEnd"/>
            <w:r w:rsidRPr="005F090C">
              <w:rPr>
                <w:rFonts w:ascii="Times New Roman" w:hAnsi="Times New Roman" w:cs="Times New Roman"/>
                <w:sz w:val="24"/>
                <w:szCs w:val="24"/>
              </w:rPr>
              <w:t xml:space="preserve"> монофазный положительный </w:t>
            </w:r>
            <w:proofErr w:type="spellStart"/>
            <w:r w:rsidRPr="005F090C">
              <w:rPr>
                <w:rFonts w:ascii="Times New Roman" w:hAnsi="Times New Roman" w:cs="Times New Roman"/>
                <w:sz w:val="24"/>
                <w:szCs w:val="24"/>
              </w:rPr>
              <w:t>постпотенциал</w:t>
            </w:r>
            <w:proofErr w:type="spellEnd"/>
            <w:r w:rsidRPr="005F090C">
              <w:rPr>
                <w:rFonts w:ascii="Times New Roman" w:hAnsi="Times New Roman" w:cs="Times New Roman"/>
                <w:sz w:val="24"/>
                <w:szCs w:val="24"/>
              </w:rPr>
              <w:t xml:space="preserve">, вероятно, обусловленный повреждением мышечного волокна. Этот второй потенциал не является ответом от второго мышечного волокна и его не следует принимать во внимание при анализе </w:t>
            </w:r>
            <w:proofErr w:type="gramStart"/>
            <w:r w:rsidRPr="005F090C">
              <w:rPr>
                <w:rFonts w:ascii="Times New Roman" w:hAnsi="Times New Roman" w:cs="Times New Roman"/>
                <w:sz w:val="24"/>
                <w:szCs w:val="24"/>
              </w:rPr>
              <w:t>джиттера  и</w:t>
            </w:r>
            <w:proofErr w:type="gramEnd"/>
            <w:r w:rsidRPr="005F090C">
              <w:rPr>
                <w:rFonts w:ascii="Times New Roman" w:hAnsi="Times New Roman" w:cs="Times New Roman"/>
                <w:sz w:val="24"/>
                <w:szCs w:val="24"/>
              </w:rPr>
              <w:t xml:space="preserve"> измерении плотности мышечных волокон. Иногда именуется потенциал повреждения или треугольный пост-потенциал.  </w:t>
            </w:r>
          </w:p>
        </w:tc>
        <w:tc>
          <w:tcPr>
            <w:tcW w:w="3827" w:type="dxa"/>
            <w:gridSpan w:val="2"/>
          </w:tcPr>
          <w:p w14:paraId="61B458A2" w14:textId="77777777" w:rsidR="0059533B" w:rsidRPr="005F090C" w:rsidRDefault="0059533B" w:rsidP="00382DA5">
            <w:pPr>
              <w:jc w:val="both"/>
              <w:rPr>
                <w:rFonts w:ascii="Times New Roman" w:hAnsi="Times New Roman" w:cs="Times New Roman"/>
                <w:sz w:val="24"/>
                <w:szCs w:val="24"/>
              </w:rPr>
            </w:pPr>
          </w:p>
        </w:tc>
      </w:tr>
      <w:tr w:rsidR="0059533B" w:rsidRPr="005F090C" w14:paraId="2CA52E54" w14:textId="77777777" w:rsidTr="00A536CF">
        <w:trPr>
          <w:gridAfter w:val="1"/>
          <w:wAfter w:w="20" w:type="dxa"/>
        </w:trPr>
        <w:tc>
          <w:tcPr>
            <w:tcW w:w="851" w:type="dxa"/>
            <w:gridSpan w:val="3"/>
            <w:vAlign w:val="center"/>
          </w:tcPr>
          <w:p w14:paraId="008A323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C1D33A2" w14:textId="77777777" w:rsidR="001829B0"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МакроПДЕ</w:t>
            </w:r>
            <w:proofErr w:type="spellEnd"/>
          </w:p>
          <w:p w14:paraId="50B5BFB3" w14:textId="575289DE" w:rsidR="0059533B" w:rsidRPr="005F090C" w:rsidRDefault="0059533B" w:rsidP="00107EB5">
            <w:pPr>
              <w:rPr>
                <w:rFonts w:ascii="Times New Roman" w:hAnsi="Times New Roman" w:cs="Times New Roman"/>
                <w:b/>
              </w:rPr>
            </w:pPr>
            <w:r w:rsidRPr="005F090C">
              <w:rPr>
                <w:rFonts w:ascii="Times New Roman" w:hAnsi="Times New Roman" w:cs="Times New Roman"/>
                <w:b/>
                <w:lang w:val="en-US"/>
              </w:rPr>
              <w:t>macro</w:t>
            </w:r>
            <w:r w:rsidRPr="005F090C">
              <w:rPr>
                <w:rFonts w:ascii="Times New Roman" w:hAnsi="Times New Roman" w:cs="Times New Roman"/>
                <w:b/>
              </w:rPr>
              <w:t xml:space="preserve"> </w:t>
            </w:r>
            <w:r w:rsidRPr="005F090C">
              <w:rPr>
                <w:rFonts w:ascii="Times New Roman" w:hAnsi="Times New Roman" w:cs="Times New Roman"/>
                <w:b/>
                <w:lang w:val="en-US"/>
              </w:rPr>
              <w:t>MUP</w:t>
            </w:r>
          </w:p>
        </w:tc>
        <w:tc>
          <w:tcPr>
            <w:tcW w:w="3969" w:type="dxa"/>
            <w:gridSpan w:val="2"/>
          </w:tcPr>
          <w:p w14:paraId="67880DB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macro motor unit potential.</w:t>
            </w:r>
          </w:p>
        </w:tc>
        <w:tc>
          <w:tcPr>
            <w:tcW w:w="4536" w:type="dxa"/>
            <w:gridSpan w:val="2"/>
          </w:tcPr>
          <w:p w14:paraId="69823888" w14:textId="77777777" w:rsidR="0059533B" w:rsidRPr="005F090C" w:rsidRDefault="0059533B" w:rsidP="009171E6">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макропотенциал</w:t>
            </w:r>
            <w:proofErr w:type="spellEnd"/>
            <w:r w:rsidRPr="005F090C">
              <w:rPr>
                <w:rFonts w:ascii="Times New Roman" w:hAnsi="Times New Roman" w:cs="Times New Roman"/>
                <w:i/>
                <w:sz w:val="24"/>
                <w:szCs w:val="24"/>
              </w:rPr>
              <w:t xml:space="preserve"> двигательной единицы.</w:t>
            </w:r>
          </w:p>
        </w:tc>
        <w:tc>
          <w:tcPr>
            <w:tcW w:w="3827" w:type="dxa"/>
            <w:gridSpan w:val="2"/>
          </w:tcPr>
          <w:p w14:paraId="43BFB590" w14:textId="77777777" w:rsidR="0059533B" w:rsidRPr="005F090C" w:rsidRDefault="0059533B" w:rsidP="009171E6">
            <w:pPr>
              <w:jc w:val="both"/>
              <w:rPr>
                <w:rFonts w:ascii="Times New Roman" w:hAnsi="Times New Roman" w:cs="Times New Roman"/>
                <w:sz w:val="24"/>
                <w:szCs w:val="24"/>
              </w:rPr>
            </w:pPr>
          </w:p>
        </w:tc>
      </w:tr>
      <w:tr w:rsidR="0059533B" w:rsidRPr="005F090C" w14:paraId="15DDA674" w14:textId="77777777" w:rsidTr="00A536CF">
        <w:trPr>
          <w:gridAfter w:val="1"/>
          <w:wAfter w:w="20" w:type="dxa"/>
        </w:trPr>
        <w:tc>
          <w:tcPr>
            <w:tcW w:w="851" w:type="dxa"/>
            <w:gridSpan w:val="3"/>
            <w:vAlign w:val="center"/>
          </w:tcPr>
          <w:p w14:paraId="57EF1E4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68D0B3"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Макропотенциал</w:t>
            </w:r>
            <w:proofErr w:type="spellEnd"/>
            <w:r w:rsidRPr="005F090C">
              <w:rPr>
                <w:rFonts w:ascii="Times New Roman" w:hAnsi="Times New Roman" w:cs="Times New Roman"/>
                <w:b/>
                <w:sz w:val="24"/>
                <w:szCs w:val="24"/>
              </w:rPr>
              <w:t xml:space="preserve"> двигательной единицы</w:t>
            </w:r>
          </w:p>
          <w:p w14:paraId="4F1B2D21" w14:textId="44592B1B" w:rsidR="0059533B" w:rsidRPr="005F090C" w:rsidRDefault="0059533B" w:rsidP="00107EB5">
            <w:pPr>
              <w:rPr>
                <w:rFonts w:ascii="Times New Roman" w:hAnsi="Times New Roman" w:cs="Times New Roman"/>
                <w:b/>
              </w:rPr>
            </w:pPr>
            <w:r w:rsidRPr="005F090C">
              <w:rPr>
                <w:rFonts w:ascii="Times New Roman" w:hAnsi="Times New Roman" w:cs="Times New Roman"/>
                <w:b/>
                <w:lang w:val="en-US"/>
              </w:rPr>
              <w:t>macro</w:t>
            </w:r>
            <w:r w:rsidRPr="005F090C">
              <w:rPr>
                <w:rFonts w:ascii="Times New Roman" w:hAnsi="Times New Roman" w:cs="Times New Roman"/>
                <w:b/>
              </w:rPr>
              <w:t xml:space="preserve"> </w:t>
            </w:r>
            <w:r w:rsidRPr="005F090C">
              <w:rPr>
                <w:rFonts w:ascii="Times New Roman" w:hAnsi="Times New Roman" w:cs="Times New Roman"/>
                <w:b/>
                <w:lang w:val="en-US"/>
              </w:rPr>
              <w:t>motor</w:t>
            </w:r>
            <w:r w:rsidRPr="005F090C">
              <w:rPr>
                <w:rFonts w:ascii="Times New Roman" w:hAnsi="Times New Roman" w:cs="Times New Roman"/>
                <w:b/>
              </w:rPr>
              <w:t xml:space="preserve"> </w:t>
            </w:r>
            <w:r w:rsidRPr="005F090C">
              <w:rPr>
                <w:rFonts w:ascii="Times New Roman" w:hAnsi="Times New Roman" w:cs="Times New Roman"/>
                <w:b/>
                <w:lang w:val="en-US"/>
              </w:rPr>
              <w:t>unit</w:t>
            </w:r>
            <w:r w:rsidRPr="005F090C">
              <w:rPr>
                <w:rFonts w:ascii="Times New Roman" w:hAnsi="Times New Roman" w:cs="Times New Roman"/>
                <w:b/>
              </w:rPr>
              <w:t xml:space="preserve"> </w:t>
            </w:r>
            <w:r w:rsidRPr="005F090C">
              <w:rPr>
                <w:rFonts w:ascii="Times New Roman" w:hAnsi="Times New Roman" w:cs="Times New Roman"/>
                <w:b/>
                <w:lang w:val="en-US"/>
              </w:rPr>
              <w:t>potential</w:t>
            </w:r>
          </w:p>
        </w:tc>
        <w:tc>
          <w:tcPr>
            <w:tcW w:w="3969" w:type="dxa"/>
            <w:gridSpan w:val="2"/>
          </w:tcPr>
          <w:p w14:paraId="609F3D7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average electric activity of that part of an anatomic motor unit that is within the recording range of a macro-EMG needle electrode. Characterized by consistent appearance when the small recording surface of the macro-EMG electrode is positioned to record action potentials from one muscle fiber of the motor unit. The following characteristics can be specified quantitatively: (1) maximal peak-to-peak amplitude, (2) area contained under the waveform, (3) number of phases.</w:t>
            </w:r>
          </w:p>
        </w:tc>
        <w:tc>
          <w:tcPr>
            <w:tcW w:w="4536" w:type="dxa"/>
            <w:gridSpan w:val="2"/>
          </w:tcPr>
          <w:p w14:paraId="58066023" w14:textId="77777777" w:rsidR="0059533B" w:rsidRPr="005F090C" w:rsidRDefault="0059533B" w:rsidP="003A5425">
            <w:pPr>
              <w:jc w:val="both"/>
              <w:rPr>
                <w:rFonts w:ascii="Times New Roman" w:hAnsi="Times New Roman" w:cs="Times New Roman"/>
                <w:sz w:val="24"/>
                <w:szCs w:val="24"/>
              </w:rPr>
            </w:pPr>
            <w:r w:rsidRPr="00641717">
              <w:rPr>
                <w:rFonts w:ascii="Times New Roman" w:hAnsi="Times New Roman" w:cs="Times New Roman"/>
                <w:sz w:val="24"/>
                <w:szCs w:val="24"/>
              </w:rPr>
              <w:t xml:space="preserve">Усредненная электрическая активность той анатомической части двигательной единицы, которая находится в пределах диапазона регистрации игольчатого </w:t>
            </w:r>
            <w:proofErr w:type="spellStart"/>
            <w:r w:rsidRPr="00641717">
              <w:rPr>
                <w:rFonts w:ascii="Times New Roman" w:hAnsi="Times New Roman" w:cs="Times New Roman"/>
                <w:sz w:val="24"/>
                <w:szCs w:val="24"/>
              </w:rPr>
              <w:t>макроЭМГ</w:t>
            </w:r>
            <w:proofErr w:type="spellEnd"/>
            <w:r w:rsidRPr="00641717">
              <w:rPr>
                <w:rFonts w:ascii="Times New Roman" w:hAnsi="Times New Roman" w:cs="Times New Roman"/>
                <w:sz w:val="24"/>
                <w:szCs w:val="24"/>
              </w:rPr>
              <w:t xml:space="preserve"> электрода. Характеризуется постоянством параметров, когда небольшая регистрирующая поверхность макро-ЭМГ электрода расположена таким образом, что позволяет регистрировать потенциалы действия одного мышечного волокна двигательной единицы. Следующие характеристики могут быть указаны количественно: (1) максимальная амплитуда от пика до пика, (2) площадь, (3) число фаз.</w:t>
            </w:r>
          </w:p>
        </w:tc>
        <w:tc>
          <w:tcPr>
            <w:tcW w:w="3827" w:type="dxa"/>
            <w:gridSpan w:val="2"/>
          </w:tcPr>
          <w:p w14:paraId="07A3115C" w14:textId="77777777" w:rsidR="0059533B" w:rsidRPr="00630ADF" w:rsidRDefault="0059533B" w:rsidP="003A5425">
            <w:pPr>
              <w:jc w:val="both"/>
              <w:rPr>
                <w:rFonts w:ascii="Times New Roman" w:hAnsi="Times New Roman" w:cs="Times New Roman"/>
                <w:sz w:val="24"/>
                <w:szCs w:val="24"/>
                <w:highlight w:val="yellow"/>
              </w:rPr>
            </w:pPr>
          </w:p>
        </w:tc>
      </w:tr>
      <w:tr w:rsidR="0059533B" w:rsidRPr="005F090C" w14:paraId="5F5CDC2D" w14:textId="77777777" w:rsidTr="00A536CF">
        <w:trPr>
          <w:gridAfter w:val="1"/>
          <w:wAfter w:w="20" w:type="dxa"/>
        </w:trPr>
        <w:tc>
          <w:tcPr>
            <w:tcW w:w="851" w:type="dxa"/>
            <w:gridSpan w:val="3"/>
            <w:vAlign w:val="center"/>
          </w:tcPr>
          <w:p w14:paraId="7347742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740B97E" w14:textId="77777777" w:rsidR="0059533B" w:rsidRPr="00717C3A" w:rsidRDefault="0059533B" w:rsidP="00107EB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Макроэлектромиография</w:t>
            </w:r>
            <w:proofErr w:type="spellEnd"/>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макро</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ЭМГ</w:t>
            </w:r>
            <w:r w:rsidRPr="00717C3A">
              <w:rPr>
                <w:rFonts w:ascii="Times New Roman" w:hAnsi="Times New Roman" w:cs="Times New Roman"/>
                <w:sz w:val="24"/>
                <w:szCs w:val="24"/>
                <w:lang w:val="de-DE"/>
              </w:rPr>
              <w:t>) (</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 32)</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lastRenderedPageBreak/>
              <w:t>macroelectromyography</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macro</w:t>
            </w:r>
            <w:proofErr w:type="spellEnd"/>
            <w:r w:rsidRPr="00717C3A">
              <w:rPr>
                <w:rFonts w:ascii="Times New Roman" w:hAnsi="Times New Roman" w:cs="Times New Roman"/>
                <w:b/>
                <w:sz w:val="24"/>
                <w:szCs w:val="24"/>
                <w:lang w:val="de-DE"/>
              </w:rPr>
              <w:t xml:space="preserve">-EMG) (Fig. 32)  </w:t>
            </w:r>
          </w:p>
          <w:p w14:paraId="2918D3D7" w14:textId="77777777" w:rsidR="0059533B" w:rsidRPr="00717C3A" w:rsidRDefault="0059533B" w:rsidP="00107EB5">
            <w:pPr>
              <w:rPr>
                <w:rFonts w:ascii="Times New Roman" w:hAnsi="Times New Roman" w:cs="Times New Roman"/>
                <w:b/>
                <w:sz w:val="24"/>
                <w:szCs w:val="24"/>
                <w:lang w:val="de-DE"/>
              </w:rPr>
            </w:pPr>
          </w:p>
        </w:tc>
        <w:tc>
          <w:tcPr>
            <w:tcW w:w="3969" w:type="dxa"/>
            <w:gridSpan w:val="2"/>
          </w:tcPr>
          <w:p w14:paraId="3883BA5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General term referring   to   the   technique   and   conditions that approximate recording of all muscle </w:t>
            </w:r>
            <w:r w:rsidRPr="005F090C">
              <w:rPr>
                <w:rFonts w:ascii="Times New Roman" w:hAnsi="Times New Roman" w:cs="Times New Roman"/>
                <w:sz w:val="24"/>
                <w:szCs w:val="24"/>
                <w:lang w:val="en-US"/>
              </w:rPr>
              <w:lastRenderedPageBreak/>
              <w:t xml:space="preserve">fiber action potentials arising from the same motor unit.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macro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unit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30918B21" w14:textId="77777777" w:rsidR="0059533B" w:rsidRPr="005F090C" w:rsidRDefault="0059533B" w:rsidP="00E4126C">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Общий термин, относящийся к технике и условиям регистрации всех потенциалов действия мышечного волокна, </w:t>
            </w:r>
            <w:r w:rsidRPr="005F090C">
              <w:rPr>
                <w:rFonts w:ascii="Times New Roman" w:hAnsi="Times New Roman" w:cs="Times New Roman"/>
                <w:sz w:val="24"/>
                <w:szCs w:val="24"/>
              </w:rPr>
              <w:lastRenderedPageBreak/>
              <w:t xml:space="preserve">возникающих в одной и той же двигательной единице. См. </w:t>
            </w:r>
            <w:proofErr w:type="spellStart"/>
            <w:r w:rsidRPr="005F090C">
              <w:rPr>
                <w:rFonts w:ascii="Times New Roman" w:hAnsi="Times New Roman" w:cs="Times New Roman"/>
                <w:i/>
                <w:sz w:val="24"/>
                <w:szCs w:val="24"/>
              </w:rPr>
              <w:t>макропотенциал</w:t>
            </w:r>
            <w:proofErr w:type="spellEnd"/>
            <w:r w:rsidRPr="005F090C">
              <w:rPr>
                <w:rFonts w:ascii="Times New Roman" w:hAnsi="Times New Roman" w:cs="Times New Roman"/>
                <w:i/>
                <w:sz w:val="24"/>
                <w:szCs w:val="24"/>
              </w:rPr>
              <w:t xml:space="preserve"> двигательной единицы</w:t>
            </w:r>
            <w:r w:rsidRPr="005F090C">
              <w:rPr>
                <w:rFonts w:ascii="Times New Roman" w:hAnsi="Times New Roman" w:cs="Times New Roman"/>
                <w:sz w:val="24"/>
                <w:szCs w:val="24"/>
              </w:rPr>
              <w:t>.</w:t>
            </w:r>
          </w:p>
        </w:tc>
        <w:tc>
          <w:tcPr>
            <w:tcW w:w="3827" w:type="dxa"/>
            <w:gridSpan w:val="2"/>
          </w:tcPr>
          <w:p w14:paraId="5A9348CE" w14:textId="77777777" w:rsidR="0059533B" w:rsidRPr="005F090C" w:rsidRDefault="0059533B" w:rsidP="00E4126C">
            <w:pPr>
              <w:jc w:val="both"/>
              <w:rPr>
                <w:rFonts w:ascii="Times New Roman" w:hAnsi="Times New Roman" w:cs="Times New Roman"/>
                <w:sz w:val="24"/>
                <w:szCs w:val="24"/>
              </w:rPr>
            </w:pPr>
          </w:p>
        </w:tc>
      </w:tr>
      <w:tr w:rsidR="0059533B" w:rsidRPr="005F090C" w14:paraId="49B77736" w14:textId="77777777" w:rsidTr="00A536CF">
        <w:trPr>
          <w:gridAfter w:val="1"/>
          <w:wAfter w:w="20" w:type="dxa"/>
        </w:trPr>
        <w:tc>
          <w:tcPr>
            <w:tcW w:w="851" w:type="dxa"/>
            <w:gridSpan w:val="3"/>
            <w:vAlign w:val="center"/>
          </w:tcPr>
          <w:p w14:paraId="0877A64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6A3DEFF" w14:textId="77777777" w:rsidR="000B44D8"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Макро-ЭМГ</w:t>
            </w:r>
          </w:p>
          <w:p w14:paraId="7132DC43" w14:textId="2BD788B2"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Pr>
                <w:rFonts w:ascii="Times New Roman" w:hAnsi="Times New Roman" w:cs="Times New Roman"/>
                <w:b/>
                <w:sz w:val="24"/>
                <w:szCs w:val="24"/>
              </w:rPr>
              <w:t>macro</w:t>
            </w:r>
            <w:proofErr w:type="spellEnd"/>
            <w:r>
              <w:rPr>
                <w:rFonts w:ascii="Times New Roman" w:hAnsi="Times New Roman" w:cs="Times New Roman"/>
                <w:b/>
                <w:sz w:val="24"/>
                <w:szCs w:val="24"/>
              </w:rPr>
              <w:t>-EMG</w:t>
            </w:r>
          </w:p>
        </w:tc>
        <w:tc>
          <w:tcPr>
            <w:tcW w:w="3969" w:type="dxa"/>
            <w:gridSpan w:val="2"/>
          </w:tcPr>
          <w:p w14:paraId="4738FAD0"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macroelectromyography</w:t>
            </w:r>
            <w:proofErr w:type="spellEnd"/>
            <w:r w:rsidRPr="005F090C">
              <w:rPr>
                <w:rFonts w:ascii="Times New Roman" w:hAnsi="Times New Roman" w:cs="Times New Roman"/>
                <w:sz w:val="24"/>
                <w:szCs w:val="24"/>
              </w:rPr>
              <w:t>.</w:t>
            </w:r>
          </w:p>
        </w:tc>
        <w:tc>
          <w:tcPr>
            <w:tcW w:w="4536" w:type="dxa"/>
            <w:gridSpan w:val="2"/>
          </w:tcPr>
          <w:p w14:paraId="6FFADCCB" w14:textId="77777777" w:rsidR="0059533B" w:rsidRPr="005F090C" w:rsidRDefault="0059533B" w:rsidP="00AE285D">
            <w:pPr>
              <w:jc w:val="both"/>
              <w:rPr>
                <w:rFonts w:ascii="Times New Roman" w:hAnsi="Times New Roman" w:cs="Times New Roman"/>
                <w:sz w:val="24"/>
                <w:szCs w:val="24"/>
                <w:lang w:val="en-US"/>
              </w:rPr>
            </w:pPr>
            <w:r>
              <w:rPr>
                <w:rFonts w:ascii="Times New Roman" w:hAnsi="Times New Roman" w:cs="Times New Roman"/>
                <w:sz w:val="24"/>
                <w:szCs w:val="24"/>
              </w:rPr>
              <w:t>Аббревиатура</w:t>
            </w:r>
            <w:r w:rsidRPr="005F090C">
              <w:rPr>
                <w:rFonts w:ascii="Times New Roman" w:hAnsi="Times New Roman" w:cs="Times New Roman"/>
                <w:sz w:val="24"/>
                <w:szCs w:val="24"/>
                <w:lang w:val="en-US"/>
              </w:rPr>
              <w:t xml:space="preserve"> </w:t>
            </w:r>
            <w:r w:rsidRPr="005F090C">
              <w:rPr>
                <w:rFonts w:ascii="Times New Roman" w:hAnsi="Times New Roman" w:cs="Times New Roman"/>
                <w:sz w:val="24"/>
                <w:szCs w:val="24"/>
              </w:rPr>
              <w:t>от</w:t>
            </w:r>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i/>
                <w:sz w:val="24"/>
                <w:szCs w:val="24"/>
              </w:rPr>
              <w:t>макроэлектромиография</w:t>
            </w:r>
            <w:proofErr w:type="spellEnd"/>
            <w:r w:rsidRPr="005F090C">
              <w:rPr>
                <w:rFonts w:ascii="Times New Roman" w:hAnsi="Times New Roman" w:cs="Times New Roman"/>
                <w:sz w:val="24"/>
                <w:szCs w:val="24"/>
                <w:lang w:val="en-US"/>
              </w:rPr>
              <w:t>.</w:t>
            </w:r>
          </w:p>
          <w:p w14:paraId="05F552C8" w14:textId="77777777" w:rsidR="0059533B" w:rsidRPr="005F090C" w:rsidRDefault="0059533B" w:rsidP="00AE285D">
            <w:pPr>
              <w:jc w:val="both"/>
              <w:rPr>
                <w:rFonts w:ascii="Times New Roman" w:hAnsi="Times New Roman" w:cs="Times New Roman"/>
                <w:sz w:val="24"/>
                <w:szCs w:val="24"/>
                <w:lang w:val="en-US"/>
              </w:rPr>
            </w:pPr>
          </w:p>
        </w:tc>
        <w:tc>
          <w:tcPr>
            <w:tcW w:w="3827" w:type="dxa"/>
            <w:gridSpan w:val="2"/>
          </w:tcPr>
          <w:p w14:paraId="2F757FE0" w14:textId="77777777" w:rsidR="0059533B" w:rsidRPr="005F090C" w:rsidRDefault="0059533B" w:rsidP="00AE285D">
            <w:pPr>
              <w:jc w:val="both"/>
              <w:rPr>
                <w:rFonts w:ascii="Times New Roman" w:hAnsi="Times New Roman" w:cs="Times New Roman"/>
                <w:sz w:val="24"/>
                <w:szCs w:val="24"/>
              </w:rPr>
            </w:pPr>
          </w:p>
        </w:tc>
      </w:tr>
      <w:tr w:rsidR="0059533B" w:rsidRPr="005F090C" w14:paraId="71957186" w14:textId="77777777" w:rsidTr="00A536CF">
        <w:trPr>
          <w:gridAfter w:val="1"/>
          <w:wAfter w:w="20" w:type="dxa"/>
        </w:trPr>
        <w:tc>
          <w:tcPr>
            <w:tcW w:w="851" w:type="dxa"/>
            <w:gridSpan w:val="3"/>
            <w:vAlign w:val="center"/>
          </w:tcPr>
          <w:p w14:paraId="1E652D5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A89D4A0" w14:textId="77777777" w:rsidR="0059533B" w:rsidRPr="005F090C" w:rsidRDefault="0059533B" w:rsidP="00397632">
            <w:pPr>
              <w:rPr>
                <w:rFonts w:ascii="Times New Roman" w:hAnsi="Times New Roman" w:cs="Times New Roman"/>
                <w:b/>
                <w:sz w:val="24"/>
                <w:szCs w:val="24"/>
              </w:rPr>
            </w:pPr>
            <w:r w:rsidRPr="005F090C">
              <w:rPr>
                <w:rFonts w:ascii="Times New Roman" w:hAnsi="Times New Roman" w:cs="Times New Roman"/>
                <w:b/>
                <w:sz w:val="24"/>
                <w:szCs w:val="24"/>
              </w:rPr>
              <w:t xml:space="preserve">Максимальная скорость проведения </w:t>
            </w:r>
            <w:proofErr w:type="spellStart"/>
            <w:r w:rsidRPr="005F090C">
              <w:rPr>
                <w:rFonts w:ascii="Times New Roman" w:hAnsi="Times New Roman" w:cs="Times New Roman"/>
                <w:b/>
                <w:sz w:val="24"/>
                <w:szCs w:val="24"/>
              </w:rPr>
              <w:t>maximum</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velocity</w:t>
            </w:r>
            <w:proofErr w:type="spellEnd"/>
            <w:r w:rsidRPr="005F090C">
              <w:rPr>
                <w:rFonts w:ascii="Times New Roman" w:hAnsi="Times New Roman" w:cs="Times New Roman"/>
                <w:b/>
                <w:sz w:val="24"/>
                <w:szCs w:val="24"/>
              </w:rPr>
              <w:t xml:space="preserve"> </w:t>
            </w:r>
          </w:p>
        </w:tc>
        <w:tc>
          <w:tcPr>
            <w:tcW w:w="3969" w:type="dxa"/>
            <w:gridSpan w:val="2"/>
          </w:tcPr>
          <w:p w14:paraId="04AECC6E"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conduction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velocity</w:t>
            </w:r>
            <w:proofErr w:type="spellEnd"/>
            <w:r w:rsidRPr="005F090C">
              <w:rPr>
                <w:rFonts w:ascii="Times New Roman" w:hAnsi="Times New Roman" w:cs="Times New Roman"/>
                <w:sz w:val="24"/>
                <w:szCs w:val="24"/>
              </w:rPr>
              <w:t>.</w:t>
            </w:r>
          </w:p>
        </w:tc>
        <w:tc>
          <w:tcPr>
            <w:tcW w:w="4536" w:type="dxa"/>
            <w:gridSpan w:val="2"/>
          </w:tcPr>
          <w:p w14:paraId="40E5445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скорость проведения</w:t>
            </w:r>
            <w:r w:rsidRPr="005F090C">
              <w:rPr>
                <w:rFonts w:ascii="Times New Roman" w:hAnsi="Times New Roman" w:cs="Times New Roman"/>
                <w:sz w:val="24"/>
                <w:szCs w:val="24"/>
              </w:rPr>
              <w:t xml:space="preserve">. </w:t>
            </w:r>
          </w:p>
          <w:p w14:paraId="367AC5A5"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EFD2C33" w14:textId="77777777" w:rsidR="0059533B" w:rsidRPr="005F090C" w:rsidRDefault="0059533B" w:rsidP="00AE285D">
            <w:pPr>
              <w:jc w:val="both"/>
              <w:rPr>
                <w:rFonts w:ascii="Times New Roman" w:hAnsi="Times New Roman" w:cs="Times New Roman"/>
                <w:sz w:val="24"/>
                <w:szCs w:val="24"/>
              </w:rPr>
            </w:pPr>
          </w:p>
        </w:tc>
      </w:tr>
      <w:tr w:rsidR="0059533B" w:rsidRPr="005F090C" w14:paraId="4245EE50" w14:textId="77777777" w:rsidTr="00A536CF">
        <w:trPr>
          <w:gridAfter w:val="1"/>
          <w:wAfter w:w="20" w:type="dxa"/>
        </w:trPr>
        <w:tc>
          <w:tcPr>
            <w:tcW w:w="851" w:type="dxa"/>
            <w:gridSpan w:val="3"/>
            <w:vAlign w:val="center"/>
          </w:tcPr>
          <w:p w14:paraId="0D31091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363795" w14:textId="77777777" w:rsidR="0059533B" w:rsidRDefault="0059533B" w:rsidP="00397632">
            <w:pPr>
              <w:rPr>
                <w:rFonts w:ascii="Times New Roman" w:hAnsi="Times New Roman" w:cs="Times New Roman"/>
                <w:b/>
                <w:sz w:val="24"/>
                <w:szCs w:val="24"/>
              </w:rPr>
            </w:pPr>
            <w:proofErr w:type="spellStart"/>
            <w:r w:rsidRPr="005F090C">
              <w:rPr>
                <w:rFonts w:ascii="Times New Roman" w:hAnsi="Times New Roman" w:cs="Times New Roman"/>
                <w:b/>
                <w:sz w:val="24"/>
                <w:szCs w:val="24"/>
              </w:rPr>
              <w:t>Максмальный</w:t>
            </w:r>
            <w:proofErr w:type="spellEnd"/>
            <w:r w:rsidRPr="005F090C">
              <w:rPr>
                <w:rFonts w:ascii="Times New Roman" w:hAnsi="Times New Roman" w:cs="Times New Roman"/>
                <w:b/>
                <w:sz w:val="24"/>
                <w:szCs w:val="24"/>
              </w:rPr>
              <w:t xml:space="preserve"> стимул</w:t>
            </w:r>
          </w:p>
          <w:p w14:paraId="13FF1783"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Pr>
                <w:rFonts w:ascii="Times New Roman" w:hAnsi="Times New Roman" w:cs="Times New Roman"/>
                <w:b/>
                <w:sz w:val="24"/>
                <w:szCs w:val="24"/>
              </w:rPr>
              <w:t>maximal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stimulus</w:t>
            </w:r>
            <w:proofErr w:type="spellEnd"/>
            <w:r>
              <w:rPr>
                <w:rFonts w:ascii="Times New Roman" w:hAnsi="Times New Roman" w:cs="Times New Roman"/>
                <w:b/>
                <w:sz w:val="24"/>
                <w:szCs w:val="24"/>
              </w:rPr>
              <w:t xml:space="preserve"> </w:t>
            </w:r>
          </w:p>
        </w:tc>
        <w:tc>
          <w:tcPr>
            <w:tcW w:w="3969" w:type="dxa"/>
            <w:gridSpan w:val="2"/>
          </w:tcPr>
          <w:p w14:paraId="3C35C1E6"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stimulus</w:t>
            </w:r>
            <w:proofErr w:type="spellEnd"/>
            <w:r w:rsidRPr="005F090C">
              <w:rPr>
                <w:rFonts w:ascii="Times New Roman" w:hAnsi="Times New Roman" w:cs="Times New Roman"/>
                <w:sz w:val="24"/>
                <w:szCs w:val="24"/>
              </w:rPr>
              <w:t>.</w:t>
            </w:r>
          </w:p>
          <w:p w14:paraId="755C6F11" w14:textId="77777777" w:rsidR="0059533B" w:rsidRPr="005F090C" w:rsidRDefault="0059533B" w:rsidP="00107EB5">
            <w:pPr>
              <w:rPr>
                <w:rFonts w:ascii="Times New Roman" w:hAnsi="Times New Roman" w:cs="Times New Roman"/>
                <w:sz w:val="24"/>
                <w:szCs w:val="24"/>
              </w:rPr>
            </w:pPr>
          </w:p>
        </w:tc>
        <w:tc>
          <w:tcPr>
            <w:tcW w:w="4536" w:type="dxa"/>
            <w:gridSpan w:val="2"/>
          </w:tcPr>
          <w:p w14:paraId="761DC93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стимул</w:t>
            </w:r>
            <w:r w:rsidRPr="005F090C">
              <w:rPr>
                <w:rFonts w:ascii="Times New Roman" w:hAnsi="Times New Roman" w:cs="Times New Roman"/>
                <w:sz w:val="24"/>
                <w:szCs w:val="24"/>
              </w:rPr>
              <w:t>.</w:t>
            </w:r>
          </w:p>
          <w:p w14:paraId="6FBC8443"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2E2AFD58" w14:textId="77777777" w:rsidR="0059533B" w:rsidRPr="005F090C" w:rsidRDefault="0059533B" w:rsidP="00AE285D">
            <w:pPr>
              <w:jc w:val="both"/>
              <w:rPr>
                <w:rFonts w:ascii="Times New Roman" w:hAnsi="Times New Roman" w:cs="Times New Roman"/>
                <w:sz w:val="24"/>
                <w:szCs w:val="24"/>
              </w:rPr>
            </w:pPr>
          </w:p>
        </w:tc>
      </w:tr>
      <w:tr w:rsidR="0059533B" w:rsidRPr="005F090C" w14:paraId="566E7200" w14:textId="77777777" w:rsidTr="00A536CF">
        <w:trPr>
          <w:gridAfter w:val="1"/>
          <w:wAfter w:w="20" w:type="dxa"/>
        </w:trPr>
        <w:tc>
          <w:tcPr>
            <w:tcW w:w="851" w:type="dxa"/>
            <w:gridSpan w:val="3"/>
            <w:vAlign w:val="center"/>
          </w:tcPr>
          <w:p w14:paraId="0FD448A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DF332F6" w14:textId="77777777" w:rsidR="0059533B" w:rsidRDefault="0059533B" w:rsidP="00325925">
            <w:pPr>
              <w:rPr>
                <w:rFonts w:ascii="Times New Roman" w:hAnsi="Times New Roman" w:cs="Times New Roman"/>
                <w:b/>
                <w:sz w:val="24"/>
                <w:szCs w:val="24"/>
              </w:rPr>
            </w:pPr>
            <w:r w:rsidRPr="00816A94">
              <w:rPr>
                <w:rFonts w:ascii="Times New Roman" w:hAnsi="Times New Roman" w:cs="Times New Roman"/>
                <w:b/>
                <w:sz w:val="24"/>
                <w:szCs w:val="24"/>
              </w:rPr>
              <w:t>Маневр</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Вальсальвы</w:t>
            </w:r>
            <w:proofErr w:type="spellEnd"/>
            <w:r w:rsidRPr="005F090C">
              <w:rPr>
                <w:rFonts w:ascii="Times New Roman" w:hAnsi="Times New Roman" w:cs="Times New Roman"/>
                <w:b/>
                <w:sz w:val="24"/>
                <w:szCs w:val="24"/>
                <w:lang w:val="en-US"/>
              </w:rPr>
              <w:t xml:space="preserve"> </w:t>
            </w:r>
            <w:proofErr w:type="gramStart"/>
            <w:r w:rsidRPr="005F090C">
              <w:rPr>
                <w:rFonts w:ascii="Times New Roman" w:hAnsi="Times New Roman" w:cs="Times New Roman"/>
                <w:b/>
                <w:sz w:val="24"/>
                <w:szCs w:val="24"/>
                <w:lang w:val="en-US"/>
              </w:rPr>
              <w:t>Valsalva</w:t>
            </w:r>
            <w:r w:rsidRPr="00816A9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maneuver</w:t>
            </w:r>
            <w:proofErr w:type="gramEnd"/>
            <w:r w:rsidRPr="00816A94">
              <w:rPr>
                <w:rFonts w:ascii="Times New Roman" w:hAnsi="Times New Roman" w:cs="Times New Roman"/>
                <w:b/>
                <w:sz w:val="24"/>
                <w:szCs w:val="24"/>
              </w:rPr>
              <w:t xml:space="preserve"> </w:t>
            </w:r>
            <w:r w:rsidRPr="00816A94">
              <w:rPr>
                <w:rFonts w:ascii="Times New Roman" w:hAnsi="Times New Roman" w:cs="Times New Roman"/>
                <w:sz w:val="24"/>
                <w:szCs w:val="24"/>
              </w:rPr>
              <w:t xml:space="preserve"> </w:t>
            </w:r>
          </w:p>
          <w:p w14:paraId="55F6E57A" w14:textId="77777777" w:rsidR="0059533B" w:rsidRPr="005F090C" w:rsidRDefault="0059533B" w:rsidP="00816A94">
            <w:pPr>
              <w:rPr>
                <w:rFonts w:ascii="Times New Roman" w:hAnsi="Times New Roman" w:cs="Times New Roman"/>
                <w:sz w:val="24"/>
                <w:szCs w:val="24"/>
              </w:rPr>
            </w:pPr>
          </w:p>
        </w:tc>
        <w:tc>
          <w:tcPr>
            <w:tcW w:w="3969" w:type="dxa"/>
            <w:gridSpan w:val="2"/>
          </w:tcPr>
          <w:p w14:paraId="7BCE588D" w14:textId="77777777" w:rsidR="0059533B" w:rsidRPr="005F090C" w:rsidRDefault="0059533B" w:rsidP="00C30C2D">
            <w:pPr>
              <w:rPr>
                <w:rFonts w:ascii="Times New Roman" w:hAnsi="Times New Roman" w:cs="Times New Roman"/>
                <w:sz w:val="24"/>
                <w:szCs w:val="24"/>
              </w:rPr>
            </w:pPr>
            <w:proofErr w:type="gramStart"/>
            <w:r w:rsidRPr="005F090C">
              <w:rPr>
                <w:rFonts w:ascii="Times New Roman" w:hAnsi="Times New Roman" w:cs="Times New Roman"/>
                <w:sz w:val="24"/>
                <w:szCs w:val="24"/>
                <w:lang w:val="en-US"/>
              </w:rPr>
              <w:t>A  forcible</w:t>
            </w:r>
            <w:proofErr w:type="gramEnd"/>
            <w:r w:rsidRPr="005F090C">
              <w:rPr>
                <w:rFonts w:ascii="Times New Roman" w:hAnsi="Times New Roman" w:cs="Times New Roman"/>
                <w:sz w:val="24"/>
                <w:szCs w:val="24"/>
                <w:lang w:val="en-US"/>
              </w:rPr>
              <w:t xml:space="preserve">  exhalation  against  the closed  glottis  which  creates  an  abrupt,  transient elevation of intrathoracic and intra-abdominal pressure. This results in a characteristic pattern of heart rate and blood pressure changes that can be used to quantify autonomic function. See </w:t>
            </w:r>
            <w:r w:rsidRPr="005F090C">
              <w:rPr>
                <w:rFonts w:ascii="Times New Roman" w:hAnsi="Times New Roman" w:cs="Times New Roman"/>
                <w:i/>
                <w:sz w:val="24"/>
                <w:szCs w:val="24"/>
                <w:lang w:val="en-US"/>
              </w:rPr>
              <w:t>Valsalva ratio</w:t>
            </w:r>
            <w:r w:rsidRPr="005F090C">
              <w:rPr>
                <w:rFonts w:ascii="Times New Roman" w:hAnsi="Times New Roman" w:cs="Times New Roman"/>
                <w:sz w:val="24"/>
                <w:szCs w:val="24"/>
                <w:lang w:val="en-US"/>
              </w:rPr>
              <w:t>.</w:t>
            </w:r>
          </w:p>
        </w:tc>
        <w:tc>
          <w:tcPr>
            <w:tcW w:w="4536" w:type="dxa"/>
            <w:gridSpan w:val="2"/>
          </w:tcPr>
          <w:p w14:paraId="36281441" w14:textId="77777777" w:rsidR="0059533B" w:rsidRPr="005F090C" w:rsidRDefault="0059533B" w:rsidP="00B95A44">
            <w:pPr>
              <w:jc w:val="both"/>
              <w:rPr>
                <w:rFonts w:ascii="Times New Roman" w:hAnsi="Times New Roman" w:cs="Times New Roman"/>
                <w:sz w:val="24"/>
                <w:szCs w:val="24"/>
              </w:rPr>
            </w:pPr>
            <w:r w:rsidRPr="005F090C">
              <w:rPr>
                <w:rFonts w:ascii="Times New Roman" w:hAnsi="Times New Roman" w:cs="Times New Roman"/>
                <w:sz w:val="24"/>
                <w:szCs w:val="24"/>
              </w:rPr>
              <w:t>Форсированный выдох при закрытом носе и рте</w:t>
            </w:r>
            <w:r>
              <w:rPr>
                <w:rFonts w:ascii="Times New Roman" w:hAnsi="Times New Roman" w:cs="Times New Roman"/>
                <w:sz w:val="24"/>
                <w:szCs w:val="24"/>
              </w:rPr>
              <w:t>, который</w:t>
            </w:r>
            <w:r w:rsidRPr="005F090C">
              <w:rPr>
                <w:rFonts w:ascii="Times New Roman" w:hAnsi="Times New Roman" w:cs="Times New Roman"/>
                <w:sz w:val="24"/>
                <w:szCs w:val="24"/>
              </w:rPr>
              <w:t xml:space="preserve"> создает резкое, преходящее повышение внутригрудного и внутрибрюшного давления. Это, в свою очередь, приводит к характерной картине изменения сердечного ритма и артериального давления, что может быть использовано для количественной оценки вегетативной функции. См. </w:t>
            </w:r>
            <w:r w:rsidRPr="005F090C">
              <w:rPr>
                <w:rFonts w:ascii="Times New Roman" w:hAnsi="Times New Roman" w:cs="Times New Roman"/>
                <w:i/>
                <w:sz w:val="24"/>
                <w:szCs w:val="24"/>
              </w:rPr>
              <w:t xml:space="preserve">коэффициент </w:t>
            </w:r>
            <w:proofErr w:type="spellStart"/>
            <w:r w:rsidRPr="005F090C">
              <w:rPr>
                <w:rFonts w:ascii="Times New Roman" w:hAnsi="Times New Roman" w:cs="Times New Roman"/>
                <w:i/>
                <w:sz w:val="24"/>
                <w:szCs w:val="24"/>
              </w:rPr>
              <w:t>Вальсальвы</w:t>
            </w:r>
            <w:proofErr w:type="spellEnd"/>
            <w:r w:rsidRPr="005F090C">
              <w:rPr>
                <w:rFonts w:ascii="Times New Roman" w:hAnsi="Times New Roman" w:cs="Times New Roman"/>
                <w:sz w:val="24"/>
                <w:szCs w:val="24"/>
              </w:rPr>
              <w:t>.</w:t>
            </w:r>
          </w:p>
        </w:tc>
        <w:tc>
          <w:tcPr>
            <w:tcW w:w="3827" w:type="dxa"/>
            <w:gridSpan w:val="2"/>
          </w:tcPr>
          <w:p w14:paraId="3A9DE532" w14:textId="77777777" w:rsidR="0059533B" w:rsidRPr="005F090C" w:rsidRDefault="0059533B" w:rsidP="00E05E5C">
            <w:pPr>
              <w:jc w:val="both"/>
              <w:rPr>
                <w:rFonts w:ascii="Times New Roman" w:hAnsi="Times New Roman" w:cs="Times New Roman"/>
                <w:sz w:val="24"/>
                <w:szCs w:val="24"/>
              </w:rPr>
            </w:pPr>
          </w:p>
        </w:tc>
      </w:tr>
      <w:tr w:rsidR="0059533B" w:rsidRPr="005F090C" w14:paraId="045F9C04" w14:textId="77777777" w:rsidTr="00A536CF">
        <w:trPr>
          <w:gridAfter w:val="1"/>
          <w:wAfter w:w="20" w:type="dxa"/>
        </w:trPr>
        <w:tc>
          <w:tcPr>
            <w:tcW w:w="851" w:type="dxa"/>
            <w:gridSpan w:val="3"/>
            <w:vAlign w:val="center"/>
          </w:tcPr>
          <w:p w14:paraId="661844B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DBC2DF" w14:textId="77777777" w:rsidR="00524DB1" w:rsidRDefault="0059533B" w:rsidP="00AD604C">
            <w:pPr>
              <w:rPr>
                <w:rFonts w:ascii="Times New Roman" w:hAnsi="Times New Roman" w:cs="Times New Roman"/>
                <w:sz w:val="24"/>
                <w:szCs w:val="24"/>
              </w:rPr>
            </w:pPr>
            <w:r w:rsidRPr="005F090C">
              <w:rPr>
                <w:rFonts w:ascii="Times New Roman" w:hAnsi="Times New Roman" w:cs="Times New Roman"/>
                <w:b/>
                <w:sz w:val="24"/>
                <w:szCs w:val="24"/>
              </w:rPr>
              <w:t>М</w:t>
            </w:r>
            <w:r w:rsidRPr="00482F21">
              <w:rPr>
                <w:rFonts w:ascii="Times New Roman" w:hAnsi="Times New Roman" w:cs="Times New Roman"/>
                <w:b/>
                <w:sz w:val="24"/>
                <w:szCs w:val="24"/>
              </w:rPr>
              <w:t>-</w:t>
            </w:r>
            <w:r>
              <w:rPr>
                <w:rFonts w:ascii="Times New Roman" w:hAnsi="Times New Roman" w:cs="Times New Roman"/>
                <w:b/>
                <w:sz w:val="24"/>
                <w:szCs w:val="24"/>
              </w:rPr>
              <w:t>волна</w:t>
            </w:r>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(Рис.7)</w:t>
            </w:r>
          </w:p>
          <w:p w14:paraId="4C11DF3A" w14:textId="384464CC" w:rsidR="0059533B" w:rsidRDefault="0059533B" w:rsidP="00AD604C">
            <w:pPr>
              <w:rPr>
                <w:rFonts w:ascii="Times New Roman" w:hAnsi="Times New Roman" w:cs="Times New Roman"/>
                <w:b/>
              </w:rPr>
            </w:pPr>
            <w:r>
              <w:rPr>
                <w:rFonts w:ascii="Times New Roman" w:hAnsi="Times New Roman" w:cs="Times New Roman"/>
                <w:b/>
                <w:lang w:val="en-US"/>
              </w:rPr>
              <w:t xml:space="preserve"> M</w:t>
            </w:r>
            <w:r w:rsidRPr="003B3A75">
              <w:rPr>
                <w:rFonts w:ascii="Times New Roman" w:hAnsi="Times New Roman" w:cs="Times New Roman"/>
                <w:b/>
              </w:rPr>
              <w:t>-</w:t>
            </w:r>
            <w:proofErr w:type="spellStart"/>
            <w:r>
              <w:rPr>
                <w:rFonts w:ascii="Times New Roman" w:hAnsi="Times New Roman" w:cs="Times New Roman"/>
                <w:b/>
                <w:lang w:val="en-US"/>
              </w:rPr>
              <w:t>wawe</w:t>
            </w:r>
            <w:proofErr w:type="spellEnd"/>
          </w:p>
          <w:p w14:paraId="64AD825E" w14:textId="77777777" w:rsidR="0059533B" w:rsidRDefault="0059533B" w:rsidP="003B3A75">
            <w:pPr>
              <w:rPr>
                <w:rFonts w:ascii="Times New Roman" w:hAnsi="Times New Roman" w:cs="Times New Roman"/>
                <w:sz w:val="24"/>
                <w:szCs w:val="24"/>
              </w:rPr>
            </w:pPr>
          </w:p>
          <w:p w14:paraId="6F6F493B" w14:textId="77777777" w:rsidR="0059533B" w:rsidRPr="003B3A75" w:rsidRDefault="0059533B" w:rsidP="00107EB5">
            <w:pPr>
              <w:rPr>
                <w:rFonts w:ascii="Times New Roman" w:hAnsi="Times New Roman" w:cs="Times New Roman"/>
                <w:b/>
              </w:rPr>
            </w:pPr>
          </w:p>
        </w:tc>
        <w:tc>
          <w:tcPr>
            <w:tcW w:w="3969" w:type="dxa"/>
            <w:gridSpan w:val="2"/>
          </w:tcPr>
          <w:p w14:paraId="1B594AA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(Fig. 7) A compound muscle action potential evoked from a muscle by an electric stimulus to its motor nerve. By convention, the M wave elicited by a supramaximal stimulus is used for motor nerve conduction studies. Also referred to as the motor response or CMAP. Normally, the configuration is </w:t>
            </w:r>
            <w:r w:rsidRPr="005F090C">
              <w:rPr>
                <w:rFonts w:ascii="Times New Roman" w:hAnsi="Times New Roman" w:cs="Times New Roman"/>
                <w:sz w:val="24"/>
                <w:szCs w:val="24"/>
                <w:lang w:val="en-US"/>
              </w:rPr>
              <w:lastRenderedPageBreak/>
              <w:t>biphasic and stable with repeated stimuli at slow rates (1 to 5 Hz). See repetitive nerve stimulation.</w:t>
            </w:r>
          </w:p>
        </w:tc>
        <w:tc>
          <w:tcPr>
            <w:tcW w:w="4536" w:type="dxa"/>
            <w:gridSpan w:val="2"/>
          </w:tcPr>
          <w:p w14:paraId="4B91CA00" w14:textId="77777777" w:rsidR="0059533B" w:rsidRPr="005F090C" w:rsidRDefault="0059533B" w:rsidP="003D3B8F">
            <w:pPr>
              <w:jc w:val="both"/>
              <w:rPr>
                <w:rFonts w:ascii="Times New Roman" w:hAnsi="Times New Roman" w:cs="Times New Roman"/>
                <w:sz w:val="24"/>
                <w:szCs w:val="24"/>
              </w:rPr>
            </w:pPr>
            <w:r w:rsidRPr="005F090C">
              <w:rPr>
                <w:rFonts w:ascii="Times New Roman" w:hAnsi="Times New Roman" w:cs="Times New Roman"/>
                <w:sz w:val="24"/>
                <w:szCs w:val="24"/>
              </w:rPr>
              <w:lastRenderedPageBreak/>
              <w:t>Суммарный потенциал действия мышцы, регистрируемый с мышцы при электрической стимуляции иннервирующего её двигательного нерва. Обычно, М-</w:t>
            </w:r>
            <w:r>
              <w:rPr>
                <w:rFonts w:ascii="Times New Roman" w:hAnsi="Times New Roman" w:cs="Times New Roman"/>
                <w:sz w:val="24"/>
                <w:szCs w:val="24"/>
              </w:rPr>
              <w:t>волна</w:t>
            </w:r>
            <w:r w:rsidRPr="005F090C">
              <w:rPr>
                <w:rFonts w:ascii="Times New Roman" w:hAnsi="Times New Roman" w:cs="Times New Roman"/>
                <w:sz w:val="24"/>
                <w:szCs w:val="24"/>
              </w:rPr>
              <w:t>, вызванн</w:t>
            </w:r>
            <w:r>
              <w:rPr>
                <w:rFonts w:ascii="Times New Roman" w:hAnsi="Times New Roman" w:cs="Times New Roman"/>
                <w:sz w:val="24"/>
                <w:szCs w:val="24"/>
              </w:rPr>
              <w:t>ая</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супрамаксимальным</w:t>
            </w:r>
            <w:proofErr w:type="spellEnd"/>
            <w:r w:rsidRPr="005F090C">
              <w:rPr>
                <w:rFonts w:ascii="Times New Roman" w:hAnsi="Times New Roman" w:cs="Times New Roman"/>
                <w:sz w:val="24"/>
                <w:szCs w:val="24"/>
              </w:rPr>
              <w:t xml:space="preserve"> стимулом, используется для оценки проводимости по двигательному нерву. Так же </w:t>
            </w:r>
            <w:r w:rsidRPr="005F090C">
              <w:rPr>
                <w:rFonts w:ascii="Times New Roman" w:hAnsi="Times New Roman" w:cs="Times New Roman"/>
                <w:sz w:val="24"/>
                <w:szCs w:val="24"/>
              </w:rPr>
              <w:lastRenderedPageBreak/>
              <w:t>называется моторны</w:t>
            </w:r>
            <w:r>
              <w:rPr>
                <w:rFonts w:ascii="Times New Roman" w:hAnsi="Times New Roman" w:cs="Times New Roman"/>
                <w:sz w:val="24"/>
                <w:szCs w:val="24"/>
              </w:rPr>
              <w:t>й ответ</w:t>
            </w:r>
            <w:r w:rsidRPr="005F090C">
              <w:rPr>
                <w:rFonts w:ascii="Times New Roman" w:hAnsi="Times New Roman" w:cs="Times New Roman"/>
                <w:sz w:val="24"/>
                <w:szCs w:val="24"/>
              </w:rPr>
              <w:t xml:space="preserve"> или</w:t>
            </w:r>
            <w:r>
              <w:rPr>
                <w:rFonts w:ascii="Times New Roman" w:hAnsi="Times New Roman" w:cs="Times New Roman"/>
                <w:sz w:val="24"/>
                <w:szCs w:val="24"/>
              </w:rPr>
              <w:t xml:space="preserve"> суммарный потенциал действия нерва (</w:t>
            </w:r>
            <w:r w:rsidRPr="005F090C">
              <w:rPr>
                <w:rFonts w:ascii="Times New Roman" w:hAnsi="Times New Roman" w:cs="Times New Roman"/>
                <w:sz w:val="24"/>
                <w:szCs w:val="24"/>
              </w:rPr>
              <w:t>СПДМ</w:t>
            </w:r>
            <w:r>
              <w:rPr>
                <w:rFonts w:ascii="Times New Roman" w:hAnsi="Times New Roman" w:cs="Times New Roman"/>
                <w:sz w:val="24"/>
                <w:szCs w:val="24"/>
              </w:rPr>
              <w:t>)</w:t>
            </w:r>
            <w:r w:rsidRPr="005F090C">
              <w:rPr>
                <w:rFonts w:ascii="Times New Roman" w:hAnsi="Times New Roman" w:cs="Times New Roman"/>
                <w:sz w:val="24"/>
                <w:szCs w:val="24"/>
              </w:rPr>
              <w:t xml:space="preserve">. Обычно имеет двухфазную и стабильную конфигурацию в ответ на повторяющиеся стимулы низкой частоты (от 1 до 5 Гц). См. </w:t>
            </w:r>
            <w:r w:rsidRPr="005F090C">
              <w:rPr>
                <w:rFonts w:ascii="Times New Roman" w:hAnsi="Times New Roman" w:cs="Times New Roman"/>
                <w:i/>
                <w:sz w:val="24"/>
                <w:szCs w:val="24"/>
              </w:rPr>
              <w:t>ритмическая стимуляция нерва</w:t>
            </w:r>
            <w:r w:rsidRPr="005F090C">
              <w:rPr>
                <w:rFonts w:ascii="Times New Roman" w:hAnsi="Times New Roman" w:cs="Times New Roman"/>
                <w:sz w:val="24"/>
                <w:szCs w:val="24"/>
              </w:rPr>
              <w:t>.</w:t>
            </w:r>
          </w:p>
        </w:tc>
        <w:tc>
          <w:tcPr>
            <w:tcW w:w="3827" w:type="dxa"/>
            <w:gridSpan w:val="2"/>
          </w:tcPr>
          <w:p w14:paraId="32FF39F8" w14:textId="77777777" w:rsidR="0059533B" w:rsidRPr="005F090C" w:rsidRDefault="0059533B" w:rsidP="003B3A75">
            <w:pPr>
              <w:jc w:val="both"/>
              <w:rPr>
                <w:rFonts w:ascii="Times New Roman" w:hAnsi="Times New Roman" w:cs="Times New Roman"/>
                <w:sz w:val="24"/>
                <w:szCs w:val="24"/>
              </w:rPr>
            </w:pPr>
          </w:p>
        </w:tc>
      </w:tr>
      <w:tr w:rsidR="0059533B" w:rsidRPr="005F090C" w14:paraId="724F1CA4" w14:textId="77777777" w:rsidTr="00A536CF">
        <w:trPr>
          <w:gridAfter w:val="1"/>
          <w:wAfter w:w="20" w:type="dxa"/>
        </w:trPr>
        <w:tc>
          <w:tcPr>
            <w:tcW w:w="851" w:type="dxa"/>
            <w:gridSpan w:val="3"/>
            <w:vAlign w:val="center"/>
          </w:tcPr>
          <w:p w14:paraId="62F0EC6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AA89BB"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МВП </w:t>
            </w:r>
          </w:p>
          <w:p w14:paraId="5C72A200"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MEP</w:t>
            </w:r>
          </w:p>
          <w:p w14:paraId="34BDB663" w14:textId="77777777" w:rsidR="0059533B" w:rsidRPr="005F090C" w:rsidRDefault="0059533B" w:rsidP="00107EB5">
            <w:pPr>
              <w:rPr>
                <w:rFonts w:ascii="Times New Roman" w:hAnsi="Times New Roman" w:cs="Times New Roman"/>
                <w:b/>
                <w:sz w:val="24"/>
                <w:szCs w:val="24"/>
              </w:rPr>
            </w:pPr>
          </w:p>
        </w:tc>
        <w:tc>
          <w:tcPr>
            <w:tcW w:w="3969" w:type="dxa"/>
            <w:gridSpan w:val="2"/>
          </w:tcPr>
          <w:p w14:paraId="6D0ACC6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motor evoked potential.</w:t>
            </w:r>
          </w:p>
        </w:tc>
        <w:tc>
          <w:tcPr>
            <w:tcW w:w="4536" w:type="dxa"/>
            <w:gridSpan w:val="2"/>
          </w:tcPr>
          <w:p w14:paraId="524F8BF7" w14:textId="77777777" w:rsidR="0059533B" w:rsidRPr="005F090C" w:rsidRDefault="0059533B" w:rsidP="001866D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моторный вызванный потенциал</w:t>
            </w:r>
            <w:r w:rsidRPr="005F090C">
              <w:rPr>
                <w:rFonts w:ascii="Times New Roman" w:hAnsi="Times New Roman" w:cs="Times New Roman"/>
                <w:sz w:val="24"/>
                <w:szCs w:val="24"/>
              </w:rPr>
              <w:t>.</w:t>
            </w:r>
          </w:p>
        </w:tc>
        <w:tc>
          <w:tcPr>
            <w:tcW w:w="3827" w:type="dxa"/>
            <w:gridSpan w:val="2"/>
          </w:tcPr>
          <w:p w14:paraId="50B95DC5" w14:textId="77777777" w:rsidR="0059533B" w:rsidRPr="005F090C" w:rsidRDefault="0059533B" w:rsidP="001866DD">
            <w:pPr>
              <w:jc w:val="both"/>
              <w:rPr>
                <w:rFonts w:ascii="Times New Roman" w:hAnsi="Times New Roman" w:cs="Times New Roman"/>
                <w:sz w:val="24"/>
                <w:szCs w:val="24"/>
              </w:rPr>
            </w:pPr>
          </w:p>
        </w:tc>
      </w:tr>
      <w:tr w:rsidR="0059533B" w:rsidRPr="005F090C" w14:paraId="43AFCBEB" w14:textId="77777777" w:rsidTr="00A536CF">
        <w:trPr>
          <w:gridAfter w:val="1"/>
          <w:wAfter w:w="20" w:type="dxa"/>
        </w:trPr>
        <w:tc>
          <w:tcPr>
            <w:tcW w:w="851" w:type="dxa"/>
            <w:gridSpan w:val="3"/>
            <w:vAlign w:val="center"/>
          </w:tcPr>
          <w:p w14:paraId="600AA3C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3391DC6" w14:textId="431BCB67" w:rsidR="0059533B" w:rsidRDefault="00524DB1" w:rsidP="00107EB5">
            <w:pPr>
              <w:rPr>
                <w:rFonts w:ascii="Times New Roman" w:hAnsi="Times New Roman" w:cs="Times New Roman"/>
                <w:b/>
                <w:sz w:val="24"/>
                <w:szCs w:val="24"/>
              </w:rPr>
            </w:pPr>
            <w:r>
              <w:rPr>
                <w:rFonts w:ascii="Times New Roman" w:hAnsi="Times New Roman" w:cs="Times New Roman"/>
                <w:b/>
                <w:sz w:val="24"/>
                <w:szCs w:val="24"/>
              </w:rPr>
              <w:t>М</w:t>
            </w:r>
            <w:r w:rsidR="0059533B" w:rsidRPr="008A1811">
              <w:rPr>
                <w:rFonts w:ascii="Times New Roman" w:hAnsi="Times New Roman" w:cs="Times New Roman"/>
                <w:b/>
                <w:sz w:val="24"/>
                <w:szCs w:val="24"/>
              </w:rPr>
              <w:t>едленный</w:t>
            </w:r>
            <w:r w:rsidR="0059533B">
              <w:rPr>
                <w:rFonts w:ascii="Times New Roman" w:hAnsi="Times New Roman" w:cs="Times New Roman"/>
                <w:b/>
                <w:sz w:val="24"/>
                <w:szCs w:val="24"/>
              </w:rPr>
              <w:t xml:space="preserve"> </w:t>
            </w:r>
            <w:r w:rsidR="0059533B" w:rsidRPr="005F090C">
              <w:rPr>
                <w:rFonts w:ascii="Times New Roman" w:hAnsi="Times New Roman" w:cs="Times New Roman"/>
                <w:b/>
                <w:sz w:val="24"/>
                <w:szCs w:val="24"/>
              </w:rPr>
              <w:t>паралич локтевого нерва</w:t>
            </w:r>
          </w:p>
          <w:p w14:paraId="1137F5AC" w14:textId="1C570B42"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tardy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ulnar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palsy</w:t>
            </w:r>
            <w:proofErr w:type="spellEnd"/>
          </w:p>
        </w:tc>
        <w:tc>
          <w:tcPr>
            <w:tcW w:w="3969" w:type="dxa"/>
            <w:gridSpan w:val="2"/>
          </w:tcPr>
          <w:p w14:paraId="2AD8789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Mononeuropathy involving the ulnar nerve at the elbow, which typically manifests years after a causative event associated with elbow deformity. See also cubital tunnel syndrome, ulnar neuropathy at the elbow and sulcus </w:t>
            </w:r>
            <w:proofErr w:type="spellStart"/>
            <w:r w:rsidRPr="005F090C">
              <w:rPr>
                <w:rFonts w:ascii="Times New Roman" w:hAnsi="Times New Roman" w:cs="Times New Roman"/>
                <w:sz w:val="24"/>
                <w:szCs w:val="24"/>
                <w:lang w:val="en-US"/>
              </w:rPr>
              <w:t>ulnaris</w:t>
            </w:r>
            <w:proofErr w:type="spellEnd"/>
            <w:r w:rsidRPr="005F090C">
              <w:rPr>
                <w:rFonts w:ascii="Times New Roman" w:hAnsi="Times New Roman" w:cs="Times New Roman"/>
                <w:sz w:val="24"/>
                <w:szCs w:val="24"/>
                <w:lang w:val="en-US"/>
              </w:rPr>
              <w:t xml:space="preserve"> syndrome.</w:t>
            </w:r>
          </w:p>
        </w:tc>
        <w:tc>
          <w:tcPr>
            <w:tcW w:w="4536" w:type="dxa"/>
            <w:gridSpan w:val="2"/>
          </w:tcPr>
          <w:p w14:paraId="4D96052D" w14:textId="77777777" w:rsidR="0059533B" w:rsidRPr="005F090C" w:rsidRDefault="0059533B" w:rsidP="00756727">
            <w:pPr>
              <w:jc w:val="both"/>
              <w:rPr>
                <w:rFonts w:ascii="Times New Roman" w:hAnsi="Times New Roman" w:cs="Times New Roman"/>
                <w:sz w:val="24"/>
                <w:szCs w:val="24"/>
              </w:rPr>
            </w:pPr>
            <w:proofErr w:type="spellStart"/>
            <w:r w:rsidRPr="005F090C">
              <w:rPr>
                <w:rFonts w:ascii="Times New Roman" w:hAnsi="Times New Roman" w:cs="Times New Roman"/>
                <w:sz w:val="24"/>
                <w:szCs w:val="24"/>
              </w:rPr>
              <w:t>Мононевропатия</w:t>
            </w:r>
            <w:proofErr w:type="spellEnd"/>
            <w:r w:rsidRPr="005F090C">
              <w:rPr>
                <w:rFonts w:ascii="Times New Roman" w:hAnsi="Times New Roman" w:cs="Times New Roman"/>
                <w:sz w:val="24"/>
                <w:szCs w:val="24"/>
              </w:rPr>
              <w:t xml:space="preserve"> с поражением локтевого нерва в области локтевого сустава, которая обычно проявляется спустя годы после ранее перенесенной травмы с деформацией локтевого сустава. См. также </w:t>
            </w:r>
            <w:proofErr w:type="spellStart"/>
            <w:r w:rsidRPr="005F090C">
              <w:rPr>
                <w:rFonts w:ascii="Times New Roman" w:hAnsi="Times New Roman" w:cs="Times New Roman"/>
                <w:i/>
                <w:sz w:val="24"/>
                <w:szCs w:val="24"/>
              </w:rPr>
              <w:t>кубитальный</w:t>
            </w:r>
            <w:proofErr w:type="spellEnd"/>
            <w:r w:rsidRPr="005F090C">
              <w:rPr>
                <w:rFonts w:ascii="Times New Roman" w:hAnsi="Times New Roman" w:cs="Times New Roman"/>
                <w:i/>
                <w:sz w:val="24"/>
                <w:szCs w:val="24"/>
              </w:rPr>
              <w:t xml:space="preserve"> туннельный синдром, невропатия локтевого нерва на уровне локтя и синдром </w:t>
            </w:r>
            <w:r w:rsidRPr="00B95A44">
              <w:rPr>
                <w:rFonts w:ascii="Times New Roman" w:hAnsi="Times New Roman" w:cs="Times New Roman"/>
                <w:i/>
                <w:sz w:val="24"/>
                <w:szCs w:val="24"/>
              </w:rPr>
              <w:t>локтевой</w:t>
            </w:r>
            <w:r w:rsidRPr="005F090C">
              <w:rPr>
                <w:rFonts w:ascii="Times New Roman" w:hAnsi="Times New Roman" w:cs="Times New Roman"/>
                <w:i/>
                <w:sz w:val="24"/>
                <w:szCs w:val="24"/>
              </w:rPr>
              <w:t xml:space="preserve"> борозды.</w:t>
            </w:r>
          </w:p>
        </w:tc>
        <w:tc>
          <w:tcPr>
            <w:tcW w:w="3827" w:type="dxa"/>
            <w:gridSpan w:val="2"/>
          </w:tcPr>
          <w:p w14:paraId="0F517986" w14:textId="77777777" w:rsidR="0059533B" w:rsidRPr="005F090C" w:rsidRDefault="0059533B" w:rsidP="00756727">
            <w:pPr>
              <w:jc w:val="both"/>
              <w:rPr>
                <w:rFonts w:ascii="Times New Roman" w:hAnsi="Times New Roman" w:cs="Times New Roman"/>
                <w:sz w:val="24"/>
                <w:szCs w:val="24"/>
              </w:rPr>
            </w:pPr>
          </w:p>
        </w:tc>
      </w:tr>
      <w:tr w:rsidR="0059533B" w:rsidRPr="005F090C" w14:paraId="5CB34978" w14:textId="77777777" w:rsidTr="00A536CF">
        <w:trPr>
          <w:gridAfter w:val="1"/>
          <w:wAfter w:w="20" w:type="dxa"/>
        </w:trPr>
        <w:tc>
          <w:tcPr>
            <w:tcW w:w="851" w:type="dxa"/>
            <w:gridSpan w:val="3"/>
            <w:vAlign w:val="center"/>
          </w:tcPr>
          <w:p w14:paraId="4A2EBFB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E7E15BD"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sz w:val="24"/>
                <w:szCs w:val="24"/>
              </w:rPr>
              <w:t>Международная система 10-20</w:t>
            </w:r>
            <w:r w:rsidRPr="005F090C">
              <w:rPr>
                <w:rFonts w:ascii="Times New Roman" w:hAnsi="Times New Roman" w:cs="Times New Roman"/>
                <w:b/>
                <w:lang w:val="en-US"/>
              </w:rPr>
              <w:t xml:space="preserve"> international 10-20 system</w:t>
            </w:r>
          </w:p>
        </w:tc>
        <w:tc>
          <w:tcPr>
            <w:tcW w:w="3969" w:type="dxa"/>
            <w:gridSpan w:val="2"/>
          </w:tcPr>
          <w:p w14:paraId="4614E55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system of electrode </w:t>
            </w:r>
            <w:proofErr w:type="gramStart"/>
            <w:r w:rsidRPr="005F090C">
              <w:rPr>
                <w:rFonts w:ascii="Times New Roman" w:hAnsi="Times New Roman" w:cs="Times New Roman"/>
                <w:sz w:val="24"/>
                <w:szCs w:val="24"/>
                <w:lang w:val="en-US"/>
              </w:rPr>
              <w:t>placement  on</w:t>
            </w:r>
            <w:proofErr w:type="gramEnd"/>
            <w:r w:rsidRPr="005F090C">
              <w:rPr>
                <w:rFonts w:ascii="Times New Roman" w:hAnsi="Times New Roman" w:cs="Times New Roman"/>
                <w:sz w:val="24"/>
                <w:szCs w:val="24"/>
                <w:lang w:val="en-US"/>
              </w:rPr>
              <w:t xml:space="preserve">  the  scalp  in  which  electrodes  are placed either 10% or 20% of the total distance on a line on the skull between the </w:t>
            </w:r>
            <w:proofErr w:type="spellStart"/>
            <w:r w:rsidRPr="005F090C">
              <w:rPr>
                <w:rFonts w:ascii="Times New Roman" w:hAnsi="Times New Roman" w:cs="Times New Roman"/>
                <w:sz w:val="24"/>
                <w:szCs w:val="24"/>
                <w:lang w:val="en-US"/>
              </w:rPr>
              <w:t>nasion</w:t>
            </w:r>
            <w:proofErr w:type="spellEnd"/>
            <w:r w:rsidRPr="005F090C">
              <w:rPr>
                <w:rFonts w:ascii="Times New Roman" w:hAnsi="Times New Roman" w:cs="Times New Roman"/>
                <w:sz w:val="24"/>
                <w:szCs w:val="24"/>
                <w:lang w:val="en-US"/>
              </w:rPr>
              <w:t xml:space="preserve"> and inion in the sagittal plane and between the right and left preauricular points in the coronal plane. Extended electrode montages for EEG recordings can become necessary as the 10-20 system may miss some temporal lobe activity.  </w:t>
            </w:r>
          </w:p>
        </w:tc>
        <w:tc>
          <w:tcPr>
            <w:tcW w:w="4536" w:type="dxa"/>
            <w:gridSpan w:val="2"/>
          </w:tcPr>
          <w:p w14:paraId="2AAE901F" w14:textId="77777777" w:rsidR="0059533B" w:rsidRPr="005F090C" w:rsidRDefault="0059533B" w:rsidP="001E7FF3">
            <w:pPr>
              <w:jc w:val="both"/>
              <w:rPr>
                <w:rFonts w:ascii="Times New Roman" w:hAnsi="Times New Roman" w:cs="Times New Roman"/>
                <w:sz w:val="24"/>
                <w:szCs w:val="24"/>
              </w:rPr>
            </w:pPr>
            <w:r w:rsidRPr="005F090C">
              <w:rPr>
                <w:rFonts w:ascii="Times New Roman" w:hAnsi="Times New Roman" w:cs="Times New Roman"/>
                <w:sz w:val="24"/>
                <w:szCs w:val="24"/>
              </w:rPr>
              <w:t>Система расположения электродов на коже головы, при которой электроды располагаются на расстоянии 10% или 20% от общей длины линии на черепе между переносицей (</w:t>
            </w:r>
            <w:proofErr w:type="spellStart"/>
            <w:r w:rsidRPr="005F090C">
              <w:rPr>
                <w:rFonts w:ascii="Times New Roman" w:hAnsi="Times New Roman" w:cs="Times New Roman"/>
                <w:sz w:val="24"/>
                <w:szCs w:val="24"/>
              </w:rPr>
              <w:t>nasion</w:t>
            </w:r>
            <w:proofErr w:type="spellEnd"/>
            <w:r w:rsidRPr="005F090C">
              <w:rPr>
                <w:rFonts w:ascii="Times New Roman" w:hAnsi="Times New Roman" w:cs="Times New Roman"/>
                <w:sz w:val="24"/>
                <w:szCs w:val="24"/>
              </w:rPr>
              <w:t>) и затылочным бугром (</w:t>
            </w:r>
            <w:proofErr w:type="spellStart"/>
            <w:proofErr w:type="gramStart"/>
            <w:r w:rsidRPr="005F090C">
              <w:rPr>
                <w:rFonts w:ascii="Times New Roman" w:hAnsi="Times New Roman" w:cs="Times New Roman"/>
                <w:sz w:val="24"/>
                <w:szCs w:val="24"/>
              </w:rPr>
              <w:t>inion</w:t>
            </w:r>
            <w:proofErr w:type="spellEnd"/>
            <w:r w:rsidRPr="005F090C">
              <w:rPr>
                <w:rFonts w:ascii="Times New Roman" w:hAnsi="Times New Roman" w:cs="Times New Roman"/>
                <w:sz w:val="24"/>
                <w:szCs w:val="24"/>
              </w:rPr>
              <w:t>)  в</w:t>
            </w:r>
            <w:proofErr w:type="gramEnd"/>
            <w:r w:rsidRPr="005F090C">
              <w:rPr>
                <w:rFonts w:ascii="Times New Roman" w:hAnsi="Times New Roman" w:cs="Times New Roman"/>
                <w:sz w:val="24"/>
                <w:szCs w:val="24"/>
              </w:rPr>
              <w:t xml:space="preserve"> сагиттальной плоскости и между правым и левым слуховым проходом в корональной плоскости. Применяются также расширенные электродные монтажи ЭЭГ, поскольку при расположении электродов по системе 10-20 иногда можно пропустить активность височной доли.</w:t>
            </w:r>
          </w:p>
        </w:tc>
        <w:tc>
          <w:tcPr>
            <w:tcW w:w="3827" w:type="dxa"/>
            <w:gridSpan w:val="2"/>
          </w:tcPr>
          <w:p w14:paraId="05DBCF7B" w14:textId="77777777" w:rsidR="0059533B" w:rsidRPr="005F090C" w:rsidRDefault="0059533B" w:rsidP="001E7FF3">
            <w:pPr>
              <w:jc w:val="both"/>
              <w:rPr>
                <w:rFonts w:ascii="Times New Roman" w:hAnsi="Times New Roman" w:cs="Times New Roman"/>
                <w:sz w:val="24"/>
                <w:szCs w:val="24"/>
              </w:rPr>
            </w:pPr>
          </w:p>
        </w:tc>
      </w:tr>
      <w:tr w:rsidR="0059533B" w:rsidRPr="005F090C" w14:paraId="582F9127" w14:textId="77777777" w:rsidTr="00A536CF">
        <w:trPr>
          <w:gridAfter w:val="1"/>
          <w:wAfter w:w="20" w:type="dxa"/>
        </w:trPr>
        <w:tc>
          <w:tcPr>
            <w:tcW w:w="851" w:type="dxa"/>
            <w:gridSpan w:val="3"/>
            <w:vAlign w:val="center"/>
          </w:tcPr>
          <w:p w14:paraId="65166BB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8302820"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sz w:val="24"/>
                <w:szCs w:val="24"/>
              </w:rPr>
              <w:t>М</w:t>
            </w:r>
            <w:proofErr w:type="spellStart"/>
            <w:r w:rsidRPr="005F090C">
              <w:rPr>
                <w:rFonts w:ascii="Times New Roman" w:hAnsi="Times New Roman" w:cs="Times New Roman"/>
                <w:b/>
                <w:sz w:val="24"/>
                <w:szCs w:val="24"/>
                <w:lang w:val="en-US"/>
              </w:rPr>
              <w:t>ежпиковый</w:t>
            </w:r>
            <w:proofErr w:type="spellEnd"/>
            <w:r w:rsidRPr="005F090C">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lang w:val="en-US"/>
              </w:rPr>
              <w:lastRenderedPageBreak/>
              <w:t>интервал</w:t>
            </w:r>
            <w:proofErr w:type="spellEnd"/>
            <w:r w:rsidRPr="005F090C">
              <w:rPr>
                <w:rFonts w:ascii="Times New Roman" w:hAnsi="Times New Roman" w:cs="Times New Roman"/>
                <w:b/>
                <w:lang w:val="en-US"/>
              </w:rPr>
              <w:t xml:space="preserve"> interpeak interval</w:t>
            </w:r>
          </w:p>
        </w:tc>
        <w:tc>
          <w:tcPr>
            <w:tcW w:w="3969" w:type="dxa"/>
            <w:gridSpan w:val="2"/>
          </w:tcPr>
          <w:p w14:paraId="5A800DC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Time between the peaks of two </w:t>
            </w:r>
            <w:r w:rsidRPr="005F090C">
              <w:rPr>
                <w:rFonts w:ascii="Times New Roman" w:hAnsi="Times New Roman" w:cs="Times New Roman"/>
                <w:sz w:val="24"/>
                <w:szCs w:val="24"/>
                <w:lang w:val="en-US"/>
              </w:rPr>
              <w:lastRenderedPageBreak/>
              <w:t>components of a waveform.</w:t>
            </w:r>
          </w:p>
        </w:tc>
        <w:tc>
          <w:tcPr>
            <w:tcW w:w="4536" w:type="dxa"/>
            <w:gridSpan w:val="2"/>
          </w:tcPr>
          <w:p w14:paraId="7D9D169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Время между пиками двух компонентов </w:t>
            </w:r>
            <w:r w:rsidRPr="005F090C">
              <w:rPr>
                <w:rFonts w:ascii="Times New Roman" w:hAnsi="Times New Roman" w:cs="Times New Roman"/>
                <w:sz w:val="24"/>
                <w:szCs w:val="24"/>
              </w:rPr>
              <w:lastRenderedPageBreak/>
              <w:t>сигнала.</w:t>
            </w:r>
          </w:p>
        </w:tc>
        <w:tc>
          <w:tcPr>
            <w:tcW w:w="3827" w:type="dxa"/>
            <w:gridSpan w:val="2"/>
          </w:tcPr>
          <w:p w14:paraId="0E79228F" w14:textId="77777777" w:rsidR="0059533B" w:rsidRPr="005F090C" w:rsidRDefault="0059533B" w:rsidP="00AE285D">
            <w:pPr>
              <w:jc w:val="both"/>
              <w:rPr>
                <w:rFonts w:ascii="Times New Roman" w:hAnsi="Times New Roman" w:cs="Times New Roman"/>
                <w:sz w:val="24"/>
                <w:szCs w:val="24"/>
              </w:rPr>
            </w:pPr>
          </w:p>
        </w:tc>
      </w:tr>
      <w:tr w:rsidR="0059533B" w:rsidRPr="005F090C" w14:paraId="45E152AF" w14:textId="77777777" w:rsidTr="00A536CF">
        <w:trPr>
          <w:gridAfter w:val="1"/>
          <w:wAfter w:w="20" w:type="dxa"/>
        </w:trPr>
        <w:tc>
          <w:tcPr>
            <w:tcW w:w="851" w:type="dxa"/>
            <w:gridSpan w:val="3"/>
            <w:vAlign w:val="center"/>
          </w:tcPr>
          <w:p w14:paraId="33E070C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452E2C0" w14:textId="77777777" w:rsidR="0059533B" w:rsidRPr="005F090C" w:rsidRDefault="0059533B" w:rsidP="003B3A75">
            <w:pPr>
              <w:rPr>
                <w:rFonts w:ascii="Times New Roman" w:hAnsi="Times New Roman" w:cs="Times New Roman"/>
                <w:b/>
                <w:lang w:val="en-US"/>
              </w:rPr>
            </w:pPr>
            <w:proofErr w:type="spellStart"/>
            <w:r w:rsidRPr="003B3A75">
              <w:rPr>
                <w:rFonts w:ascii="Times New Roman" w:hAnsi="Times New Roman" w:cs="Times New Roman"/>
                <w:b/>
                <w:sz w:val="24"/>
                <w:szCs w:val="24"/>
              </w:rPr>
              <w:t>Меж</w:t>
            </w:r>
            <w:r>
              <w:rPr>
                <w:rFonts w:ascii="Times New Roman" w:hAnsi="Times New Roman" w:cs="Times New Roman"/>
                <w:b/>
                <w:sz w:val="24"/>
                <w:szCs w:val="24"/>
              </w:rPr>
              <w:t>потенциаль</w:t>
            </w:r>
            <w:r w:rsidRPr="003B3A75">
              <w:rPr>
                <w:rFonts w:ascii="Times New Roman" w:hAnsi="Times New Roman" w:cs="Times New Roman"/>
                <w:b/>
                <w:sz w:val="24"/>
                <w:szCs w:val="24"/>
              </w:rPr>
              <w:t>ный</w:t>
            </w:r>
            <w:proofErr w:type="spellEnd"/>
            <w:r w:rsidRPr="003B3A75">
              <w:rPr>
                <w:rFonts w:ascii="Times New Roman" w:hAnsi="Times New Roman" w:cs="Times New Roman"/>
                <w:b/>
                <w:sz w:val="24"/>
                <w:szCs w:val="24"/>
              </w:rPr>
              <w:t xml:space="preserve"> интервал</w:t>
            </w:r>
            <w:r w:rsidRPr="005F090C">
              <w:rPr>
                <w:rFonts w:ascii="Times New Roman" w:hAnsi="Times New Roman" w:cs="Times New Roman"/>
                <w:b/>
                <w:lang w:val="en-US"/>
              </w:rPr>
              <w:t xml:space="preserve"> </w:t>
            </w:r>
            <w:proofErr w:type="spellStart"/>
            <w:r w:rsidRPr="005F090C">
              <w:rPr>
                <w:rFonts w:ascii="Times New Roman" w:hAnsi="Times New Roman" w:cs="Times New Roman"/>
                <w:b/>
                <w:lang w:val="en-US"/>
              </w:rPr>
              <w:t>interpotential</w:t>
            </w:r>
            <w:proofErr w:type="spellEnd"/>
            <w:r w:rsidRPr="005F090C">
              <w:rPr>
                <w:rFonts w:ascii="Times New Roman" w:hAnsi="Times New Roman" w:cs="Times New Roman"/>
                <w:b/>
                <w:lang w:val="en-US"/>
              </w:rPr>
              <w:t xml:space="preserve"> interval</w:t>
            </w:r>
          </w:p>
        </w:tc>
        <w:tc>
          <w:tcPr>
            <w:tcW w:w="3969" w:type="dxa"/>
            <w:gridSpan w:val="2"/>
          </w:tcPr>
          <w:p w14:paraId="3AD1A78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Time between two different potentials.  Measurement should be </w:t>
            </w:r>
            <w:proofErr w:type="gramStart"/>
            <w:r w:rsidRPr="005F090C">
              <w:rPr>
                <w:rFonts w:ascii="Times New Roman" w:hAnsi="Times New Roman" w:cs="Times New Roman"/>
                <w:sz w:val="24"/>
                <w:szCs w:val="24"/>
                <w:lang w:val="en-US"/>
              </w:rPr>
              <w:t>made  between</w:t>
            </w:r>
            <w:proofErr w:type="gramEnd"/>
            <w:r w:rsidRPr="005F090C">
              <w:rPr>
                <w:rFonts w:ascii="Times New Roman" w:hAnsi="Times New Roman" w:cs="Times New Roman"/>
                <w:sz w:val="24"/>
                <w:szCs w:val="24"/>
                <w:lang w:val="en-US"/>
              </w:rPr>
              <w:t xml:space="preserve"> the corresponding parts of each waveform. In single fiber EMG, the interval between single muscle fiber action potentials from muscle fibers in the same motor unit.</w:t>
            </w:r>
          </w:p>
        </w:tc>
        <w:tc>
          <w:tcPr>
            <w:tcW w:w="4536" w:type="dxa"/>
            <w:gridSpan w:val="2"/>
          </w:tcPr>
          <w:p w14:paraId="1814E6B3" w14:textId="77777777" w:rsidR="0059533B" w:rsidRPr="005F090C" w:rsidRDefault="0059533B" w:rsidP="00CF0A8B">
            <w:pPr>
              <w:jc w:val="both"/>
              <w:rPr>
                <w:rFonts w:ascii="Times New Roman" w:hAnsi="Times New Roman" w:cs="Times New Roman"/>
                <w:sz w:val="24"/>
                <w:szCs w:val="24"/>
              </w:rPr>
            </w:pPr>
            <w:r w:rsidRPr="005F090C">
              <w:rPr>
                <w:rFonts w:ascii="Times New Roman" w:hAnsi="Times New Roman" w:cs="Times New Roman"/>
                <w:sz w:val="24"/>
                <w:szCs w:val="24"/>
              </w:rPr>
              <w:t>Время между двумя разными потенциалами. Измерение необходимо производить между соответствующими компонентами каждого сигнала. В ЭМГ одиночного мышечного волокна - интервал между потенциалами действия отдельных мышечных волокон одной двигательной единицы.</w:t>
            </w:r>
          </w:p>
        </w:tc>
        <w:tc>
          <w:tcPr>
            <w:tcW w:w="3827" w:type="dxa"/>
            <w:gridSpan w:val="2"/>
          </w:tcPr>
          <w:p w14:paraId="74E30FC8" w14:textId="77777777" w:rsidR="0059533B" w:rsidRPr="005F090C" w:rsidRDefault="0059533B" w:rsidP="00CF0A8B">
            <w:pPr>
              <w:jc w:val="both"/>
              <w:rPr>
                <w:rFonts w:ascii="Times New Roman" w:hAnsi="Times New Roman" w:cs="Times New Roman"/>
                <w:sz w:val="24"/>
                <w:szCs w:val="24"/>
              </w:rPr>
            </w:pPr>
          </w:p>
        </w:tc>
      </w:tr>
      <w:tr w:rsidR="0059533B" w:rsidRPr="005F090C" w14:paraId="4638B472" w14:textId="77777777" w:rsidTr="00A536CF">
        <w:trPr>
          <w:gridAfter w:val="1"/>
          <w:wAfter w:w="20" w:type="dxa"/>
        </w:trPr>
        <w:tc>
          <w:tcPr>
            <w:tcW w:w="851" w:type="dxa"/>
            <w:gridSpan w:val="3"/>
            <w:vAlign w:val="center"/>
          </w:tcPr>
          <w:p w14:paraId="702DD41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92F8D38" w14:textId="77777777" w:rsidR="0059533B" w:rsidRPr="005339B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Мембранный</w:t>
            </w:r>
            <w:r w:rsidRPr="00E71C62">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потенциал</w:t>
            </w:r>
            <w:r w:rsidRPr="00E71C62">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покоя</w:t>
            </w:r>
            <w:r w:rsidRPr="00E71C62">
              <w:rPr>
                <w:rFonts w:ascii="Times New Roman" w:hAnsi="Times New Roman" w:cs="Times New Roman"/>
                <w:b/>
                <w:sz w:val="24"/>
                <w:szCs w:val="24"/>
                <w:lang w:val="en-US"/>
              </w:rPr>
              <w:t xml:space="preserve"> </w:t>
            </w:r>
          </w:p>
          <w:p w14:paraId="20495CA9" w14:textId="77777777" w:rsidR="0059533B" w:rsidRPr="00E71C62" w:rsidRDefault="0059533B" w:rsidP="00107EB5">
            <w:pPr>
              <w:rPr>
                <w:rFonts w:ascii="Times New Roman" w:hAnsi="Times New Roman" w:cs="Times New Roman"/>
                <w:b/>
                <w:sz w:val="24"/>
                <w:szCs w:val="24"/>
                <w:lang w:val="en-US"/>
              </w:rPr>
            </w:pPr>
            <w:r w:rsidRPr="00E71C62">
              <w:rPr>
                <w:rFonts w:ascii="Times New Roman" w:hAnsi="Times New Roman" w:cs="Times New Roman"/>
                <w:b/>
                <w:sz w:val="24"/>
                <w:szCs w:val="24"/>
                <w:lang w:val="en-US"/>
              </w:rPr>
              <w:t>resting membrane potential</w:t>
            </w:r>
          </w:p>
        </w:tc>
        <w:tc>
          <w:tcPr>
            <w:tcW w:w="3969" w:type="dxa"/>
            <w:gridSpan w:val="2"/>
          </w:tcPr>
          <w:p w14:paraId="3974858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Voltage across the membrane of an excitable cell in the absence of a stimulus.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polarization</w:t>
            </w:r>
            <w:proofErr w:type="spellEnd"/>
            <w:r w:rsidRPr="005F090C">
              <w:rPr>
                <w:rFonts w:ascii="Times New Roman" w:hAnsi="Times New Roman" w:cs="Times New Roman"/>
                <w:sz w:val="24"/>
                <w:szCs w:val="24"/>
              </w:rPr>
              <w:t>.</w:t>
            </w:r>
          </w:p>
        </w:tc>
        <w:tc>
          <w:tcPr>
            <w:tcW w:w="4536" w:type="dxa"/>
            <w:gridSpan w:val="2"/>
          </w:tcPr>
          <w:p w14:paraId="4633667B" w14:textId="77777777" w:rsidR="0059533B" w:rsidRPr="005F090C" w:rsidRDefault="0059533B" w:rsidP="00126F8A">
            <w:pPr>
              <w:jc w:val="both"/>
              <w:rPr>
                <w:rFonts w:ascii="Times New Roman" w:hAnsi="Times New Roman" w:cs="Times New Roman"/>
                <w:sz w:val="24"/>
                <w:szCs w:val="24"/>
              </w:rPr>
            </w:pPr>
            <w:r w:rsidRPr="005F090C">
              <w:rPr>
                <w:rFonts w:ascii="Times New Roman" w:hAnsi="Times New Roman" w:cs="Times New Roman"/>
                <w:sz w:val="24"/>
                <w:szCs w:val="24"/>
              </w:rPr>
              <w:t xml:space="preserve">Напряжение мембраны возбудимой клетки в отсутствии стимула. См. </w:t>
            </w:r>
            <w:r w:rsidRPr="005F090C">
              <w:rPr>
                <w:rFonts w:ascii="Times New Roman" w:hAnsi="Times New Roman" w:cs="Times New Roman"/>
                <w:i/>
                <w:sz w:val="24"/>
                <w:szCs w:val="24"/>
              </w:rPr>
              <w:t>поляризация</w:t>
            </w:r>
            <w:r w:rsidRPr="005F090C">
              <w:rPr>
                <w:rFonts w:ascii="Times New Roman" w:hAnsi="Times New Roman" w:cs="Times New Roman"/>
                <w:sz w:val="24"/>
                <w:szCs w:val="24"/>
              </w:rPr>
              <w:t>.</w:t>
            </w:r>
          </w:p>
        </w:tc>
        <w:tc>
          <w:tcPr>
            <w:tcW w:w="3827" w:type="dxa"/>
            <w:gridSpan w:val="2"/>
          </w:tcPr>
          <w:p w14:paraId="3CEF5FBD" w14:textId="77777777" w:rsidR="0059533B" w:rsidRPr="005F090C" w:rsidRDefault="0059533B" w:rsidP="00126F8A">
            <w:pPr>
              <w:jc w:val="both"/>
              <w:rPr>
                <w:rFonts w:ascii="Times New Roman" w:hAnsi="Times New Roman" w:cs="Times New Roman"/>
                <w:sz w:val="24"/>
                <w:szCs w:val="24"/>
              </w:rPr>
            </w:pPr>
          </w:p>
        </w:tc>
      </w:tr>
      <w:tr w:rsidR="0059533B" w:rsidRPr="005F090C" w14:paraId="231011B9" w14:textId="77777777" w:rsidTr="00A536CF">
        <w:trPr>
          <w:gridAfter w:val="1"/>
          <w:wAfter w:w="20" w:type="dxa"/>
        </w:trPr>
        <w:tc>
          <w:tcPr>
            <w:tcW w:w="851" w:type="dxa"/>
            <w:gridSpan w:val="3"/>
            <w:vAlign w:val="center"/>
          </w:tcPr>
          <w:p w14:paraId="086F4AA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5814E53" w14:textId="77777777" w:rsidR="00524DB1"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rPr>
              <w:t>Метод</w:t>
            </w:r>
            <w:r w:rsidRPr="008A1811">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отслеживания</w:t>
            </w:r>
            <w:r w:rsidRPr="008A1811">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порога</w:t>
            </w:r>
            <w:r w:rsidRPr="005F090C">
              <w:rPr>
                <w:rFonts w:ascii="Times New Roman" w:hAnsi="Times New Roman" w:cs="Times New Roman"/>
                <w:b/>
                <w:sz w:val="24"/>
                <w:szCs w:val="24"/>
                <w:lang w:val="en-US"/>
              </w:rPr>
              <w:t xml:space="preserve"> </w:t>
            </w:r>
          </w:p>
          <w:p w14:paraId="308F2529" w14:textId="52579879" w:rsidR="0059533B" w:rsidRPr="008A1811" w:rsidRDefault="0059533B" w:rsidP="00CB2FE7">
            <w:pPr>
              <w:rPr>
                <w:rFonts w:ascii="Times New Roman" w:hAnsi="Times New Roman" w:cs="Times New Roman"/>
                <w:sz w:val="24"/>
                <w:szCs w:val="24"/>
                <w:lang w:val="en-US"/>
              </w:rPr>
            </w:pPr>
            <w:r w:rsidRPr="005F090C">
              <w:rPr>
                <w:rFonts w:ascii="Times New Roman" w:hAnsi="Times New Roman" w:cs="Times New Roman"/>
                <w:b/>
                <w:sz w:val="24"/>
                <w:szCs w:val="24"/>
                <w:lang w:val="en-US"/>
              </w:rPr>
              <w:t>threshold tracking technique</w:t>
            </w:r>
          </w:p>
        </w:tc>
        <w:tc>
          <w:tcPr>
            <w:tcW w:w="3969" w:type="dxa"/>
            <w:gridSpan w:val="2"/>
          </w:tcPr>
          <w:p w14:paraId="28AF9C8E" w14:textId="32D5865D"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technique assessing the membrane excitability of an axon at the site of stimulation. It depends on the activity of ion channels and ion pumps at the nodes of Ranvier and of those under the myelin sheath and provides a biomarker of passive membrane properties and persistent Na+ channel </w:t>
            </w:r>
            <w:proofErr w:type="spellStart"/>
            <w:r w:rsidRPr="005F090C">
              <w:rPr>
                <w:rFonts w:ascii="Times New Roman" w:hAnsi="Times New Roman" w:cs="Times New Roman"/>
                <w:sz w:val="24"/>
                <w:szCs w:val="24"/>
                <w:lang w:val="en-US"/>
              </w:rPr>
              <w:t>conductances</w:t>
            </w:r>
            <w:proofErr w:type="spellEnd"/>
            <w:r w:rsidRPr="005F090C">
              <w:rPr>
                <w:rFonts w:ascii="Times New Roman" w:hAnsi="Times New Roman" w:cs="Times New Roman"/>
                <w:sz w:val="24"/>
                <w:szCs w:val="24"/>
                <w:lang w:val="en-US"/>
              </w:rPr>
              <w:t xml:space="preserve"> in human axons.  </w:t>
            </w:r>
          </w:p>
        </w:tc>
        <w:tc>
          <w:tcPr>
            <w:tcW w:w="4536" w:type="dxa"/>
            <w:gridSpan w:val="2"/>
          </w:tcPr>
          <w:p w14:paraId="7415AE67" w14:textId="77777777" w:rsidR="0059533B" w:rsidRPr="005F090C" w:rsidRDefault="0059533B" w:rsidP="0021458C">
            <w:pPr>
              <w:jc w:val="both"/>
              <w:rPr>
                <w:rFonts w:ascii="Times New Roman" w:hAnsi="Times New Roman" w:cs="Times New Roman"/>
                <w:sz w:val="24"/>
                <w:szCs w:val="24"/>
              </w:rPr>
            </w:pPr>
            <w:r w:rsidRPr="005F090C">
              <w:rPr>
                <w:rFonts w:ascii="Times New Roman" w:hAnsi="Times New Roman" w:cs="Times New Roman"/>
                <w:sz w:val="24"/>
                <w:szCs w:val="24"/>
              </w:rPr>
              <w:t xml:space="preserve">Метод оценки возбудимости мембраны аксона в месте стимуляции. Она зависит от активности ионных каналов и ионных насосов в перехватах </w:t>
            </w:r>
            <w:proofErr w:type="spellStart"/>
            <w:r w:rsidRPr="005F090C">
              <w:rPr>
                <w:rFonts w:ascii="Times New Roman" w:hAnsi="Times New Roman" w:cs="Times New Roman"/>
                <w:sz w:val="24"/>
                <w:szCs w:val="24"/>
              </w:rPr>
              <w:t>Ранвье</w:t>
            </w:r>
            <w:proofErr w:type="spellEnd"/>
            <w:r w:rsidRPr="005F090C">
              <w:rPr>
                <w:rFonts w:ascii="Times New Roman" w:hAnsi="Times New Roman" w:cs="Times New Roman"/>
                <w:sz w:val="24"/>
                <w:szCs w:val="24"/>
              </w:rPr>
              <w:t xml:space="preserve"> и под миелиновой оболочкой и является </w:t>
            </w:r>
            <w:proofErr w:type="spellStart"/>
            <w:r w:rsidRPr="005F090C">
              <w:rPr>
                <w:rFonts w:ascii="Times New Roman" w:hAnsi="Times New Roman" w:cs="Times New Roman"/>
                <w:sz w:val="24"/>
                <w:szCs w:val="24"/>
              </w:rPr>
              <w:t>биомаркером</w:t>
            </w:r>
            <w:proofErr w:type="spellEnd"/>
            <w:r w:rsidRPr="005F090C">
              <w:rPr>
                <w:rFonts w:ascii="Times New Roman" w:hAnsi="Times New Roman" w:cs="Times New Roman"/>
                <w:sz w:val="24"/>
                <w:szCs w:val="24"/>
              </w:rPr>
              <w:t xml:space="preserve"> пассивных свойств мембраны и устойчивой проводимости </w:t>
            </w:r>
            <w:proofErr w:type="spellStart"/>
            <w:r w:rsidRPr="005F090C">
              <w:rPr>
                <w:rFonts w:ascii="Times New Roman" w:hAnsi="Times New Roman" w:cs="Times New Roman"/>
                <w:sz w:val="24"/>
                <w:szCs w:val="24"/>
              </w:rPr>
              <w:t>Na</w:t>
            </w:r>
            <w:proofErr w:type="spellEnd"/>
            <w:r w:rsidRPr="005F090C">
              <w:rPr>
                <w:rFonts w:ascii="Times New Roman" w:hAnsi="Times New Roman" w:cs="Times New Roman"/>
                <w:sz w:val="24"/>
                <w:szCs w:val="24"/>
              </w:rPr>
              <w:t xml:space="preserve">+ каналов в аксонах человека.  </w:t>
            </w:r>
          </w:p>
        </w:tc>
        <w:tc>
          <w:tcPr>
            <w:tcW w:w="3827" w:type="dxa"/>
            <w:gridSpan w:val="2"/>
          </w:tcPr>
          <w:p w14:paraId="7ED095CF" w14:textId="77777777" w:rsidR="0059533B" w:rsidRPr="005F090C" w:rsidRDefault="0059533B" w:rsidP="0021458C">
            <w:pPr>
              <w:jc w:val="both"/>
              <w:rPr>
                <w:rFonts w:ascii="Times New Roman" w:hAnsi="Times New Roman" w:cs="Times New Roman"/>
                <w:sz w:val="24"/>
                <w:szCs w:val="24"/>
              </w:rPr>
            </w:pPr>
          </w:p>
        </w:tc>
      </w:tr>
      <w:tr w:rsidR="0059533B" w:rsidRPr="005F090C" w14:paraId="55249094" w14:textId="77777777" w:rsidTr="00A536CF">
        <w:trPr>
          <w:gridAfter w:val="1"/>
          <w:wAfter w:w="20" w:type="dxa"/>
        </w:trPr>
        <w:tc>
          <w:tcPr>
            <w:tcW w:w="851" w:type="dxa"/>
            <w:gridSpan w:val="3"/>
            <w:vAlign w:val="center"/>
          </w:tcPr>
          <w:p w14:paraId="3A84B2D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A164158" w14:textId="77777777" w:rsidR="00524DB1"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Метод сопоставления с эталоном </w:t>
            </w:r>
          </w:p>
          <w:p w14:paraId="0FCE74CC" w14:textId="4CA67D00"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template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matching</w:t>
            </w:r>
            <w:proofErr w:type="spellEnd"/>
            <w:r w:rsidRPr="005F090C">
              <w:rPr>
                <w:rFonts w:ascii="Times New Roman" w:hAnsi="Times New Roman" w:cs="Times New Roman"/>
                <w:b/>
                <w:sz w:val="24"/>
                <w:szCs w:val="24"/>
              </w:rPr>
              <w:t xml:space="preserve">  </w:t>
            </w:r>
          </w:p>
        </w:tc>
        <w:tc>
          <w:tcPr>
            <w:tcW w:w="3969" w:type="dxa"/>
            <w:gridSpan w:val="2"/>
          </w:tcPr>
          <w:p w14:paraId="7E63658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 automated method used in quantitative electromyography for selecting motor unit potentials for measurement by extracting only potentials that resemble an initially identified potential.</w:t>
            </w:r>
          </w:p>
        </w:tc>
        <w:tc>
          <w:tcPr>
            <w:tcW w:w="4536" w:type="dxa"/>
            <w:gridSpan w:val="2"/>
          </w:tcPr>
          <w:p w14:paraId="463B3826" w14:textId="77777777" w:rsidR="0059533B" w:rsidRPr="005F090C" w:rsidRDefault="0059533B" w:rsidP="007C063A">
            <w:pPr>
              <w:jc w:val="both"/>
              <w:rPr>
                <w:rFonts w:ascii="Times New Roman" w:hAnsi="Times New Roman" w:cs="Times New Roman"/>
                <w:sz w:val="24"/>
                <w:szCs w:val="24"/>
              </w:rPr>
            </w:pPr>
            <w:r w:rsidRPr="005F090C">
              <w:rPr>
                <w:rFonts w:ascii="Times New Roman" w:hAnsi="Times New Roman" w:cs="Times New Roman"/>
                <w:sz w:val="24"/>
                <w:szCs w:val="24"/>
              </w:rPr>
              <w:t>Автоматизированный метод, используемый в количественной электромиографии для выбора потенциалов двигательных единиц для анализа посредством выделения только тех потенциалов, которые сходны с первоначально идентифицированным потенциалом.</w:t>
            </w:r>
          </w:p>
        </w:tc>
        <w:tc>
          <w:tcPr>
            <w:tcW w:w="3827" w:type="dxa"/>
            <w:gridSpan w:val="2"/>
          </w:tcPr>
          <w:p w14:paraId="68E5DB8D" w14:textId="77777777" w:rsidR="0059533B" w:rsidRPr="005F090C" w:rsidRDefault="0059533B" w:rsidP="007C063A">
            <w:pPr>
              <w:jc w:val="both"/>
              <w:rPr>
                <w:rFonts w:ascii="Times New Roman" w:hAnsi="Times New Roman" w:cs="Times New Roman"/>
                <w:sz w:val="24"/>
                <w:szCs w:val="24"/>
              </w:rPr>
            </w:pPr>
          </w:p>
        </w:tc>
      </w:tr>
      <w:tr w:rsidR="0059533B" w:rsidRPr="005F090C" w14:paraId="3A2A853B" w14:textId="77777777" w:rsidTr="00A536CF">
        <w:trPr>
          <w:gridAfter w:val="1"/>
          <w:wAfter w:w="20" w:type="dxa"/>
        </w:trPr>
        <w:tc>
          <w:tcPr>
            <w:tcW w:w="851" w:type="dxa"/>
            <w:gridSpan w:val="3"/>
            <w:vAlign w:val="center"/>
          </w:tcPr>
          <w:p w14:paraId="76CB6E3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550BFEC" w14:textId="77777777" w:rsidR="0059533B" w:rsidRPr="00717C3A" w:rsidRDefault="0059533B" w:rsidP="00872DF6">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Миастенический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lastRenderedPageBreak/>
              <w:t>врожденный</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myasthenic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syndrome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congenital</w:t>
            </w:r>
            <w:proofErr w:type="spellEnd"/>
            <w:r w:rsidRPr="00717C3A">
              <w:rPr>
                <w:rFonts w:ascii="Times New Roman" w:hAnsi="Times New Roman" w:cs="Times New Roman"/>
                <w:b/>
                <w:sz w:val="24"/>
                <w:szCs w:val="24"/>
                <w:lang w:val="de-DE"/>
              </w:rPr>
              <w:t xml:space="preserve"> </w:t>
            </w:r>
          </w:p>
        </w:tc>
        <w:tc>
          <w:tcPr>
            <w:tcW w:w="3969" w:type="dxa"/>
            <w:gridSpan w:val="2"/>
          </w:tcPr>
          <w:p w14:paraId="35DFAF8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Inherited neuromuscular disorders caused by defects of presynaptic, </w:t>
            </w:r>
            <w:r w:rsidRPr="005F090C">
              <w:rPr>
                <w:rFonts w:ascii="Times New Roman" w:hAnsi="Times New Roman" w:cs="Times New Roman"/>
                <w:sz w:val="24"/>
                <w:szCs w:val="24"/>
                <w:lang w:val="en-US"/>
              </w:rPr>
              <w:lastRenderedPageBreak/>
              <w:t xml:space="preserve">synaptic or postsynaptic components at the </w:t>
            </w:r>
            <w:proofErr w:type="gramStart"/>
            <w:r w:rsidRPr="005F090C">
              <w:rPr>
                <w:rFonts w:ascii="Times New Roman" w:hAnsi="Times New Roman" w:cs="Times New Roman"/>
                <w:sz w:val="24"/>
                <w:szCs w:val="24"/>
                <w:lang w:val="en-US"/>
              </w:rPr>
              <w:t>neuromuscular  junction</w:t>
            </w:r>
            <w:proofErr w:type="gramEnd"/>
            <w:r w:rsidRPr="005F090C">
              <w:rPr>
                <w:rFonts w:ascii="Times New Roman" w:hAnsi="Times New Roman" w:cs="Times New Roman"/>
                <w:sz w:val="24"/>
                <w:szCs w:val="24"/>
                <w:lang w:val="en-US"/>
              </w:rPr>
              <w:t xml:space="preserve">. Clinical findings similar to Lambert-Eaton myasthenia and myasthenia gravis. </w:t>
            </w:r>
          </w:p>
          <w:p w14:paraId="615EA6F0"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737228D" w14:textId="77777777" w:rsidR="0059533B" w:rsidRPr="005F090C" w:rsidRDefault="0059533B" w:rsidP="00CB5AA2">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Наследственные нервно-мышечные </w:t>
            </w:r>
            <w:r>
              <w:rPr>
                <w:rFonts w:ascii="Times New Roman" w:hAnsi="Times New Roman" w:cs="Times New Roman"/>
                <w:sz w:val="24"/>
                <w:szCs w:val="24"/>
              </w:rPr>
              <w:t>болезни</w:t>
            </w:r>
            <w:r w:rsidRPr="005F090C">
              <w:rPr>
                <w:rFonts w:ascii="Times New Roman" w:hAnsi="Times New Roman" w:cs="Times New Roman"/>
                <w:sz w:val="24"/>
                <w:szCs w:val="24"/>
              </w:rPr>
              <w:t xml:space="preserve">, обусловленные дефектом </w:t>
            </w:r>
            <w:proofErr w:type="spellStart"/>
            <w:r w:rsidRPr="005F090C">
              <w:rPr>
                <w:rFonts w:ascii="Times New Roman" w:hAnsi="Times New Roman" w:cs="Times New Roman"/>
                <w:sz w:val="24"/>
                <w:szCs w:val="24"/>
              </w:rPr>
              <w:lastRenderedPageBreak/>
              <w:t>пресинатического</w:t>
            </w:r>
            <w:proofErr w:type="spellEnd"/>
            <w:r w:rsidRPr="005F090C">
              <w:rPr>
                <w:rFonts w:ascii="Times New Roman" w:hAnsi="Times New Roman" w:cs="Times New Roman"/>
                <w:sz w:val="24"/>
                <w:szCs w:val="24"/>
              </w:rPr>
              <w:t>, синаптического или постсинаптического компонента нервно-мышечного соединения. Клинические данные сходны с миастенией Ламберта – Итона и миастенией гравис.</w:t>
            </w:r>
          </w:p>
        </w:tc>
        <w:tc>
          <w:tcPr>
            <w:tcW w:w="3827" w:type="dxa"/>
            <w:gridSpan w:val="2"/>
          </w:tcPr>
          <w:p w14:paraId="69353B22" w14:textId="77777777" w:rsidR="0059533B" w:rsidRPr="005F090C" w:rsidRDefault="0059533B" w:rsidP="00306BC0">
            <w:pPr>
              <w:jc w:val="both"/>
              <w:rPr>
                <w:rFonts w:ascii="Times New Roman" w:hAnsi="Times New Roman" w:cs="Times New Roman"/>
                <w:sz w:val="24"/>
                <w:szCs w:val="24"/>
              </w:rPr>
            </w:pPr>
          </w:p>
        </w:tc>
      </w:tr>
      <w:tr w:rsidR="0059533B" w:rsidRPr="005F090C" w14:paraId="4AE8D85D" w14:textId="77777777" w:rsidTr="00A536CF">
        <w:trPr>
          <w:gridAfter w:val="1"/>
          <w:wAfter w:w="20" w:type="dxa"/>
        </w:trPr>
        <w:tc>
          <w:tcPr>
            <w:tcW w:w="851" w:type="dxa"/>
            <w:gridSpan w:val="3"/>
            <w:vAlign w:val="center"/>
          </w:tcPr>
          <w:p w14:paraId="0C46084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5B7FEC1" w14:textId="77777777" w:rsidR="0059533B" w:rsidRPr="00717C3A" w:rsidRDefault="0059533B" w:rsidP="00872DF6">
            <w:pPr>
              <w:rPr>
                <w:rFonts w:ascii="Times New Roman" w:hAnsi="Times New Roman" w:cs="Times New Roman"/>
                <w:sz w:val="24"/>
                <w:szCs w:val="24"/>
                <w:lang w:val="de-DE"/>
              </w:rPr>
            </w:pPr>
            <w:r w:rsidRPr="005F090C">
              <w:rPr>
                <w:rFonts w:ascii="Times New Roman" w:hAnsi="Times New Roman" w:cs="Times New Roman"/>
                <w:b/>
                <w:sz w:val="24"/>
                <w:szCs w:val="24"/>
              </w:rPr>
              <w:t>Миастения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гравис</w:t>
            </w:r>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.16)</w:t>
            </w:r>
          </w:p>
          <w:p w14:paraId="2EB51B17" w14:textId="77777777" w:rsidR="0059533B" w:rsidRPr="00717C3A" w:rsidRDefault="0059533B" w:rsidP="00872DF6">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myasthenia</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gravis</w:t>
            </w:r>
            <w:proofErr w:type="spellEnd"/>
            <w:r w:rsidRPr="00717C3A">
              <w:rPr>
                <w:rFonts w:ascii="Times New Roman" w:hAnsi="Times New Roman" w:cs="Times New Roman"/>
                <w:b/>
                <w:sz w:val="24"/>
                <w:szCs w:val="24"/>
                <w:lang w:val="de-DE"/>
              </w:rPr>
              <w:t xml:space="preserve"> (Fig. 16) </w:t>
            </w:r>
          </w:p>
        </w:tc>
        <w:tc>
          <w:tcPr>
            <w:tcW w:w="3969" w:type="dxa"/>
            <w:gridSpan w:val="2"/>
          </w:tcPr>
          <w:p w14:paraId="74DD074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autoimmune disease characterized by fluctuating muscle weakness which increases with repetitive muscle activation and which is caused by antibodies binding to acetylcholine receptors or to functionally related molecules in the postsynaptic membrane at the neuromuscular junction. </w:t>
            </w:r>
          </w:p>
          <w:p w14:paraId="5E6C813C"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3A6CA38" w14:textId="77777777" w:rsidR="0059533B" w:rsidRPr="005F090C" w:rsidRDefault="0059533B" w:rsidP="006E68D1">
            <w:pPr>
              <w:jc w:val="both"/>
              <w:rPr>
                <w:rFonts w:ascii="Times New Roman" w:hAnsi="Times New Roman" w:cs="Times New Roman"/>
                <w:sz w:val="24"/>
                <w:szCs w:val="24"/>
              </w:rPr>
            </w:pPr>
            <w:r w:rsidRPr="006E68D1">
              <w:rPr>
                <w:rFonts w:ascii="Times New Roman" w:hAnsi="Times New Roman" w:cs="Times New Roman"/>
                <w:sz w:val="24"/>
                <w:szCs w:val="24"/>
              </w:rPr>
              <w:t xml:space="preserve">Аутоиммунное заболевание, характеризующееся непостоянной мышечной слабостью, нарастающей при повторной мышечной нагрузке, вызванное связыванием антител </w:t>
            </w:r>
            <w:proofErr w:type="gramStart"/>
            <w:r w:rsidRPr="006E68D1">
              <w:rPr>
                <w:rFonts w:ascii="Times New Roman" w:hAnsi="Times New Roman" w:cs="Times New Roman"/>
                <w:sz w:val="24"/>
                <w:szCs w:val="24"/>
              </w:rPr>
              <w:t>с  рецепторами</w:t>
            </w:r>
            <w:proofErr w:type="gramEnd"/>
            <w:r w:rsidRPr="006E68D1">
              <w:rPr>
                <w:rFonts w:ascii="Times New Roman" w:hAnsi="Times New Roman" w:cs="Times New Roman"/>
                <w:sz w:val="24"/>
                <w:szCs w:val="24"/>
              </w:rPr>
              <w:t xml:space="preserve"> ацетилхолина или с функционально связанными с ним молекулами на постсинаптической мембране нервно-мышечного соединения</w:t>
            </w:r>
          </w:p>
        </w:tc>
        <w:tc>
          <w:tcPr>
            <w:tcW w:w="3827" w:type="dxa"/>
            <w:gridSpan w:val="2"/>
          </w:tcPr>
          <w:p w14:paraId="30A87DA4" w14:textId="77777777" w:rsidR="0059533B" w:rsidRPr="005F090C" w:rsidRDefault="0059533B" w:rsidP="00AE285D">
            <w:pPr>
              <w:jc w:val="both"/>
              <w:rPr>
                <w:rFonts w:ascii="Times New Roman" w:hAnsi="Times New Roman" w:cs="Times New Roman"/>
                <w:sz w:val="24"/>
                <w:szCs w:val="24"/>
              </w:rPr>
            </w:pPr>
          </w:p>
        </w:tc>
      </w:tr>
      <w:tr w:rsidR="0059533B" w:rsidRPr="005F090C" w14:paraId="514C5942" w14:textId="77777777" w:rsidTr="00A536CF">
        <w:trPr>
          <w:gridAfter w:val="1"/>
          <w:wAfter w:w="20" w:type="dxa"/>
        </w:trPr>
        <w:tc>
          <w:tcPr>
            <w:tcW w:w="851" w:type="dxa"/>
            <w:gridSpan w:val="3"/>
            <w:vAlign w:val="center"/>
          </w:tcPr>
          <w:p w14:paraId="61C1552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0EDA70B" w14:textId="77777777" w:rsidR="0059533B" w:rsidRDefault="0059533B" w:rsidP="0021052A">
            <w:pPr>
              <w:rPr>
                <w:rFonts w:ascii="Times New Roman" w:hAnsi="Times New Roman" w:cs="Times New Roman"/>
                <w:sz w:val="24"/>
                <w:szCs w:val="24"/>
              </w:rPr>
            </w:pPr>
            <w:r w:rsidRPr="005F090C">
              <w:rPr>
                <w:rFonts w:ascii="Times New Roman" w:hAnsi="Times New Roman" w:cs="Times New Roman"/>
                <w:b/>
                <w:sz w:val="24"/>
                <w:szCs w:val="24"/>
              </w:rPr>
              <w:t xml:space="preserve">Миастения Ламберта-Итона </w:t>
            </w:r>
            <w:r w:rsidRPr="005F090C">
              <w:rPr>
                <w:rFonts w:ascii="Times New Roman" w:hAnsi="Times New Roman" w:cs="Times New Roman"/>
                <w:sz w:val="24"/>
                <w:szCs w:val="24"/>
              </w:rPr>
              <w:t>(Рис.16) (</w:t>
            </w:r>
            <w:r>
              <w:rPr>
                <w:rFonts w:ascii="Times New Roman" w:hAnsi="Times New Roman" w:cs="Times New Roman"/>
                <w:sz w:val="24"/>
                <w:szCs w:val="24"/>
              </w:rPr>
              <w:t>также называется</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миастенический</w:t>
            </w:r>
            <w:proofErr w:type="spellEnd"/>
            <w:r w:rsidRPr="005F090C">
              <w:rPr>
                <w:rFonts w:ascii="Times New Roman" w:hAnsi="Times New Roman" w:cs="Times New Roman"/>
                <w:sz w:val="24"/>
                <w:szCs w:val="24"/>
              </w:rPr>
              <w:t xml:space="preserve"> синдром Ламберта-Итона)</w:t>
            </w:r>
          </w:p>
          <w:p w14:paraId="482E28F6" w14:textId="77777777" w:rsidR="0059533B" w:rsidRPr="00862558" w:rsidRDefault="0059533B" w:rsidP="00862558">
            <w:pPr>
              <w:rPr>
                <w:rFonts w:ascii="Times New Roman" w:hAnsi="Times New Roman" w:cs="Times New Roman"/>
                <w:b/>
                <w:lang w:val="en-US"/>
              </w:rPr>
            </w:pPr>
            <w:r w:rsidRPr="005F090C">
              <w:rPr>
                <w:rFonts w:ascii="Times New Roman" w:hAnsi="Times New Roman" w:cs="Times New Roman"/>
                <w:b/>
                <w:lang w:val="en-US"/>
              </w:rPr>
              <w:t>Lambert</w:t>
            </w:r>
            <w:r w:rsidRPr="00862558">
              <w:rPr>
                <w:rFonts w:ascii="Times New Roman" w:hAnsi="Times New Roman" w:cs="Times New Roman"/>
                <w:b/>
                <w:lang w:val="en-US"/>
              </w:rPr>
              <w:t>-</w:t>
            </w:r>
            <w:r w:rsidRPr="005F090C">
              <w:rPr>
                <w:rFonts w:ascii="Times New Roman" w:hAnsi="Times New Roman" w:cs="Times New Roman"/>
                <w:b/>
                <w:lang w:val="en-US"/>
              </w:rPr>
              <w:t>Eaton</w:t>
            </w:r>
            <w:r w:rsidRPr="00862558">
              <w:rPr>
                <w:rFonts w:ascii="Times New Roman" w:hAnsi="Times New Roman" w:cs="Times New Roman"/>
                <w:b/>
                <w:lang w:val="en-US"/>
              </w:rPr>
              <w:t xml:space="preserve"> </w:t>
            </w:r>
            <w:r w:rsidRPr="005F090C">
              <w:rPr>
                <w:rFonts w:ascii="Times New Roman" w:hAnsi="Times New Roman" w:cs="Times New Roman"/>
                <w:b/>
                <w:lang w:val="en-US"/>
              </w:rPr>
              <w:t>myasthenia</w:t>
            </w:r>
            <w:r w:rsidRPr="00862558">
              <w:rPr>
                <w:rFonts w:ascii="Times New Roman" w:hAnsi="Times New Roman" w:cs="Times New Roman"/>
                <w:b/>
                <w:lang w:val="en-US"/>
              </w:rPr>
              <w:t xml:space="preserve"> </w:t>
            </w:r>
            <w:r w:rsidRPr="00862558">
              <w:rPr>
                <w:rFonts w:ascii="Times New Roman" w:hAnsi="Times New Roman" w:cs="Times New Roman"/>
                <w:sz w:val="24"/>
                <w:szCs w:val="24"/>
                <w:lang w:val="en-US"/>
              </w:rPr>
              <w:t>(</w:t>
            </w:r>
            <w:r w:rsidRPr="005F090C">
              <w:rPr>
                <w:rFonts w:ascii="Times New Roman" w:hAnsi="Times New Roman" w:cs="Times New Roman"/>
                <w:sz w:val="24"/>
                <w:szCs w:val="24"/>
                <w:lang w:val="en-US"/>
              </w:rPr>
              <w:t>Fig</w:t>
            </w:r>
            <w:r w:rsidRPr="00862558">
              <w:rPr>
                <w:rFonts w:ascii="Times New Roman" w:hAnsi="Times New Roman" w:cs="Times New Roman"/>
                <w:sz w:val="24"/>
                <w:szCs w:val="24"/>
                <w:lang w:val="en-US"/>
              </w:rPr>
              <w:t>. 16)</w:t>
            </w:r>
            <w:r w:rsidRPr="00862558">
              <w:rPr>
                <w:rFonts w:ascii="Times New Roman" w:hAnsi="Times New Roman" w:cs="Times New Roman"/>
                <w:b/>
                <w:sz w:val="24"/>
                <w:szCs w:val="24"/>
                <w:lang w:val="en-US"/>
              </w:rPr>
              <w:t xml:space="preserve"> </w:t>
            </w:r>
            <w:r w:rsidRPr="00862558">
              <w:rPr>
                <w:rFonts w:ascii="Times New Roman" w:hAnsi="Times New Roman" w:cs="Times New Roman"/>
                <w:sz w:val="24"/>
                <w:szCs w:val="24"/>
                <w:lang w:val="en-US"/>
              </w:rPr>
              <w:t>(</w:t>
            </w:r>
            <w:r w:rsidRPr="005F090C">
              <w:rPr>
                <w:rFonts w:ascii="Times New Roman" w:hAnsi="Times New Roman" w:cs="Times New Roman"/>
                <w:sz w:val="24"/>
                <w:szCs w:val="24"/>
                <w:lang w:val="en-US"/>
              </w:rPr>
              <w:t>also</w:t>
            </w:r>
            <w:r w:rsidRPr="00862558">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known</w:t>
            </w:r>
            <w:r w:rsidRPr="00862558">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as</w:t>
            </w:r>
            <w:r w:rsidRPr="00862558">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Lambert</w:t>
            </w:r>
            <w:r w:rsidRPr="00862558">
              <w:rPr>
                <w:rFonts w:ascii="Times New Roman" w:hAnsi="Times New Roman" w:cs="Times New Roman"/>
                <w:sz w:val="24"/>
                <w:szCs w:val="24"/>
                <w:lang w:val="en-US"/>
              </w:rPr>
              <w:t>-</w:t>
            </w:r>
            <w:r w:rsidRPr="005F090C">
              <w:rPr>
                <w:rFonts w:ascii="Times New Roman" w:hAnsi="Times New Roman" w:cs="Times New Roman"/>
                <w:sz w:val="24"/>
                <w:szCs w:val="24"/>
                <w:lang w:val="en-US"/>
              </w:rPr>
              <w:t>Eaton</w:t>
            </w:r>
            <w:r w:rsidRPr="00862558">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myasthenic</w:t>
            </w:r>
            <w:r w:rsidRPr="00862558">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syndrome</w:t>
            </w:r>
            <w:r w:rsidRPr="00862558">
              <w:rPr>
                <w:rFonts w:ascii="Times New Roman" w:hAnsi="Times New Roman" w:cs="Times New Roman"/>
                <w:sz w:val="24"/>
                <w:szCs w:val="24"/>
                <w:lang w:val="en-US"/>
              </w:rPr>
              <w:t>)</w:t>
            </w:r>
            <w:r w:rsidRPr="00862558">
              <w:rPr>
                <w:rFonts w:ascii="Times New Roman" w:hAnsi="Times New Roman" w:cs="Times New Roman"/>
                <w:b/>
                <w:sz w:val="24"/>
                <w:szCs w:val="24"/>
                <w:lang w:val="en-US"/>
              </w:rPr>
              <w:t xml:space="preserve"> </w:t>
            </w:r>
          </w:p>
        </w:tc>
        <w:tc>
          <w:tcPr>
            <w:tcW w:w="3969" w:type="dxa"/>
            <w:gridSpan w:val="2"/>
          </w:tcPr>
          <w:p w14:paraId="2DE648A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autoimmune disorder involving presynaptic voltage-gated calcium channels on peripheral motor and autonomic nerves </w:t>
            </w:r>
            <w:proofErr w:type="gramStart"/>
            <w:r w:rsidRPr="005F090C">
              <w:rPr>
                <w:rFonts w:ascii="Times New Roman" w:hAnsi="Times New Roman" w:cs="Times New Roman"/>
                <w:sz w:val="24"/>
                <w:szCs w:val="24"/>
                <w:lang w:val="en-US"/>
              </w:rPr>
              <w:t>characterized  by</w:t>
            </w:r>
            <w:proofErr w:type="gramEnd"/>
            <w:r w:rsidRPr="005F090C">
              <w:rPr>
                <w:rFonts w:ascii="Times New Roman" w:hAnsi="Times New Roman" w:cs="Times New Roman"/>
                <w:sz w:val="24"/>
                <w:szCs w:val="24"/>
                <w:lang w:val="en-US"/>
              </w:rPr>
              <w:t xml:space="preserve"> fluctuating muscle weakness, depressed deep tendon reflexes, and autonomic changes including dry eyes, dry mouth, slowed bladder contraction and reduced sweating.</w:t>
            </w:r>
          </w:p>
        </w:tc>
        <w:tc>
          <w:tcPr>
            <w:tcW w:w="4536" w:type="dxa"/>
            <w:gridSpan w:val="2"/>
          </w:tcPr>
          <w:p w14:paraId="767DD5A1" w14:textId="77777777" w:rsidR="0059533B" w:rsidRPr="005F090C" w:rsidRDefault="0059533B" w:rsidP="007F7A86">
            <w:pPr>
              <w:jc w:val="both"/>
              <w:rPr>
                <w:rFonts w:ascii="Times New Roman" w:hAnsi="Times New Roman" w:cs="Times New Roman"/>
                <w:sz w:val="24"/>
                <w:szCs w:val="24"/>
              </w:rPr>
            </w:pPr>
            <w:r w:rsidRPr="005F090C">
              <w:rPr>
                <w:rFonts w:ascii="Times New Roman" w:hAnsi="Times New Roman" w:cs="Times New Roman"/>
                <w:sz w:val="24"/>
                <w:szCs w:val="24"/>
              </w:rPr>
              <w:t xml:space="preserve">Аутоиммунное расстройство с поражением </w:t>
            </w:r>
            <w:proofErr w:type="spellStart"/>
            <w:r w:rsidRPr="005F090C">
              <w:rPr>
                <w:rFonts w:ascii="Times New Roman" w:hAnsi="Times New Roman" w:cs="Times New Roman"/>
                <w:sz w:val="24"/>
                <w:szCs w:val="24"/>
              </w:rPr>
              <w:t>пресинаптических</w:t>
            </w:r>
            <w:proofErr w:type="spellEnd"/>
            <w:r w:rsidRPr="005F090C">
              <w:rPr>
                <w:rFonts w:ascii="Times New Roman" w:hAnsi="Times New Roman" w:cs="Times New Roman"/>
                <w:sz w:val="24"/>
                <w:szCs w:val="24"/>
              </w:rPr>
              <w:t xml:space="preserve"> потенциал-зависимых кальциевых каналов периферических двигательных и вегетативных нервов, характеризующееся преходящей мышечной слабостью, угнетением глубоких сухожильных рефлексов и вегетативными нарушениями, включая сухость глаз, сухость во рту, замедленное сокращение мочевого пузыря и снижение потоотделения.</w:t>
            </w:r>
          </w:p>
        </w:tc>
        <w:tc>
          <w:tcPr>
            <w:tcW w:w="3827" w:type="dxa"/>
            <w:gridSpan w:val="2"/>
          </w:tcPr>
          <w:p w14:paraId="54796CB6" w14:textId="1FB13472" w:rsidR="0059533B" w:rsidRPr="009A1375" w:rsidRDefault="0059533B" w:rsidP="007F7A86">
            <w:pPr>
              <w:jc w:val="both"/>
              <w:rPr>
                <w:rFonts w:ascii="Times New Roman" w:hAnsi="Times New Roman" w:cs="Times New Roman"/>
                <w:sz w:val="24"/>
                <w:szCs w:val="24"/>
                <w:highlight w:val="cyan"/>
              </w:rPr>
            </w:pPr>
          </w:p>
        </w:tc>
      </w:tr>
      <w:tr w:rsidR="0059533B" w:rsidRPr="005F090C" w14:paraId="01CB1B10" w14:textId="77777777" w:rsidTr="00A536CF">
        <w:trPr>
          <w:gridAfter w:val="1"/>
          <w:wAfter w:w="20" w:type="dxa"/>
        </w:trPr>
        <w:tc>
          <w:tcPr>
            <w:tcW w:w="851" w:type="dxa"/>
            <w:gridSpan w:val="3"/>
            <w:vAlign w:val="center"/>
          </w:tcPr>
          <w:p w14:paraId="79091C5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D90BD2C" w14:textId="77777777" w:rsidR="0059533B"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Мигательные ответы</w:t>
            </w:r>
          </w:p>
          <w:p w14:paraId="64B62829" w14:textId="77777777" w:rsidR="0059533B" w:rsidRPr="005F090C"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blink</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responses</w:t>
            </w:r>
            <w:proofErr w:type="spellEnd"/>
            <w:r w:rsidRPr="005F090C">
              <w:rPr>
                <w:rFonts w:ascii="Times New Roman" w:hAnsi="Times New Roman" w:cs="Times New Roman"/>
                <w:b/>
                <w:sz w:val="24"/>
                <w:szCs w:val="24"/>
              </w:rPr>
              <w:t xml:space="preserve"> </w:t>
            </w:r>
          </w:p>
        </w:tc>
        <w:tc>
          <w:tcPr>
            <w:tcW w:w="3969" w:type="dxa"/>
            <w:gridSpan w:val="2"/>
          </w:tcPr>
          <w:p w14:paraId="3B2F8B61"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blink</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reflex</w:t>
            </w:r>
            <w:proofErr w:type="spellEnd"/>
            <w:r w:rsidRPr="005F090C">
              <w:rPr>
                <w:rFonts w:ascii="Times New Roman" w:hAnsi="Times New Roman" w:cs="Times New Roman"/>
                <w:sz w:val="24"/>
                <w:szCs w:val="24"/>
              </w:rPr>
              <w:t>.</w:t>
            </w:r>
          </w:p>
        </w:tc>
        <w:tc>
          <w:tcPr>
            <w:tcW w:w="4536" w:type="dxa"/>
            <w:gridSpan w:val="2"/>
          </w:tcPr>
          <w:p w14:paraId="2A02E3F4" w14:textId="77777777" w:rsidR="0059533B" w:rsidRPr="005F090C" w:rsidRDefault="0059533B" w:rsidP="00AE285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Pr>
                <w:rFonts w:ascii="Times New Roman" w:hAnsi="Times New Roman" w:cs="Times New Roman"/>
                <w:i/>
                <w:sz w:val="24"/>
                <w:szCs w:val="24"/>
              </w:rPr>
              <w:t xml:space="preserve">Мигательный </w:t>
            </w:r>
            <w:r w:rsidRPr="005F090C">
              <w:rPr>
                <w:rFonts w:ascii="Times New Roman" w:hAnsi="Times New Roman" w:cs="Times New Roman"/>
                <w:i/>
                <w:sz w:val="24"/>
                <w:szCs w:val="24"/>
              </w:rPr>
              <w:t>рефлекс.</w:t>
            </w:r>
          </w:p>
          <w:p w14:paraId="4BEFC7B4" w14:textId="77777777" w:rsidR="0059533B" w:rsidRPr="005F090C" w:rsidRDefault="0059533B" w:rsidP="00AE285D">
            <w:pPr>
              <w:jc w:val="both"/>
              <w:rPr>
                <w:rFonts w:ascii="Times New Roman" w:hAnsi="Times New Roman" w:cs="Times New Roman"/>
                <w:sz w:val="24"/>
                <w:szCs w:val="24"/>
                <w:lang w:val="en-US"/>
              </w:rPr>
            </w:pPr>
          </w:p>
        </w:tc>
        <w:tc>
          <w:tcPr>
            <w:tcW w:w="3827" w:type="dxa"/>
            <w:gridSpan w:val="2"/>
          </w:tcPr>
          <w:p w14:paraId="48CD29D8" w14:textId="77777777" w:rsidR="0059533B" w:rsidRPr="005F090C" w:rsidRDefault="0059533B" w:rsidP="00AE285D">
            <w:pPr>
              <w:jc w:val="both"/>
              <w:rPr>
                <w:rFonts w:ascii="Times New Roman" w:hAnsi="Times New Roman" w:cs="Times New Roman"/>
                <w:sz w:val="24"/>
                <w:szCs w:val="24"/>
              </w:rPr>
            </w:pPr>
          </w:p>
        </w:tc>
      </w:tr>
      <w:tr w:rsidR="0059533B" w:rsidRPr="00731E6D" w14:paraId="62780567" w14:textId="77777777" w:rsidTr="00A536CF">
        <w:trPr>
          <w:gridAfter w:val="1"/>
          <w:wAfter w:w="20" w:type="dxa"/>
        </w:trPr>
        <w:tc>
          <w:tcPr>
            <w:tcW w:w="851" w:type="dxa"/>
            <w:gridSpan w:val="3"/>
            <w:vAlign w:val="center"/>
          </w:tcPr>
          <w:p w14:paraId="67D9F54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FA27A2F" w14:textId="77777777" w:rsidR="0059533B" w:rsidRDefault="0059533B" w:rsidP="003042EA">
            <w:pPr>
              <w:rPr>
                <w:rFonts w:ascii="Times New Roman" w:hAnsi="Times New Roman" w:cs="Times New Roman"/>
                <w:sz w:val="24"/>
                <w:szCs w:val="24"/>
              </w:rPr>
            </w:pPr>
            <w:bookmarkStart w:id="0" w:name="_Hlk35278187"/>
            <w:r w:rsidRPr="00F8775F">
              <w:rPr>
                <w:rFonts w:ascii="Times New Roman" w:hAnsi="Times New Roman" w:cs="Times New Roman"/>
                <w:b/>
                <w:sz w:val="24"/>
                <w:szCs w:val="24"/>
              </w:rPr>
              <w:t>Мигательный -</w:t>
            </w:r>
            <w:r w:rsidRPr="00F8775F">
              <w:rPr>
                <w:rFonts w:ascii="Times New Roman" w:hAnsi="Times New Roman" w:cs="Times New Roman"/>
                <w:b/>
                <w:sz w:val="24"/>
                <w:szCs w:val="24"/>
              </w:rPr>
              <w:lastRenderedPageBreak/>
              <w:t>рефлекс</w:t>
            </w:r>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(Рис. 12)</w:t>
            </w:r>
          </w:p>
          <w:p w14:paraId="07363711" w14:textId="77777777"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blink</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reflex</w:t>
            </w:r>
            <w:bookmarkEnd w:id="0"/>
            <w:proofErr w:type="spellEnd"/>
            <w:r w:rsidRPr="00B23394">
              <w:rPr>
                <w:rFonts w:ascii="Times New Roman" w:hAnsi="Times New Roman" w:cs="Times New Roman"/>
                <w:b/>
                <w:sz w:val="24"/>
                <w:szCs w:val="24"/>
                <w:highlight w:val="yellow"/>
              </w:rPr>
              <w:t xml:space="preserve"> </w:t>
            </w:r>
          </w:p>
        </w:tc>
        <w:tc>
          <w:tcPr>
            <w:tcW w:w="3969" w:type="dxa"/>
            <w:gridSpan w:val="2"/>
          </w:tcPr>
          <w:p w14:paraId="45EB406C" w14:textId="77777777" w:rsidR="0059533B" w:rsidRPr="005F090C" w:rsidRDefault="0059533B" w:rsidP="00107EB5">
            <w:pPr>
              <w:rPr>
                <w:rFonts w:ascii="Times New Roman" w:hAnsi="Times New Roman" w:cs="Times New Roman"/>
                <w:sz w:val="24"/>
                <w:szCs w:val="24"/>
                <w:lang w:val="en-US"/>
              </w:rPr>
            </w:pPr>
            <w:r w:rsidRPr="00717C3A">
              <w:rPr>
                <w:rFonts w:ascii="Times New Roman" w:hAnsi="Times New Roman" w:cs="Times New Roman"/>
                <w:sz w:val="24"/>
                <w:szCs w:val="24"/>
                <w:lang w:val="en-US"/>
              </w:rPr>
              <w:lastRenderedPageBreak/>
              <w:t xml:space="preserve"> </w:t>
            </w:r>
            <w:r w:rsidRPr="005F090C">
              <w:rPr>
                <w:rFonts w:ascii="Times New Roman" w:hAnsi="Times New Roman" w:cs="Times New Roman"/>
                <w:sz w:val="24"/>
                <w:szCs w:val="24"/>
                <w:lang w:val="en-US"/>
              </w:rPr>
              <w:t xml:space="preserve">(Fig. 12) </w:t>
            </w:r>
            <w:proofErr w:type="spellStart"/>
            <w:r w:rsidRPr="005F090C">
              <w:rPr>
                <w:rFonts w:ascii="Times New Roman" w:hAnsi="Times New Roman" w:cs="Times New Roman"/>
                <w:sz w:val="24"/>
                <w:szCs w:val="24"/>
                <w:lang w:val="en-US"/>
              </w:rPr>
              <w:t>Trigemino</w:t>
            </w:r>
            <w:proofErr w:type="spellEnd"/>
            <w:r w:rsidRPr="005F090C">
              <w:rPr>
                <w:rFonts w:ascii="Times New Roman" w:hAnsi="Times New Roman" w:cs="Times New Roman"/>
                <w:sz w:val="24"/>
                <w:szCs w:val="24"/>
                <w:lang w:val="en-US"/>
              </w:rPr>
              <w:t xml:space="preserve">-facial brainstem </w:t>
            </w:r>
            <w:r w:rsidRPr="005F090C">
              <w:rPr>
                <w:rFonts w:ascii="Times New Roman" w:hAnsi="Times New Roman" w:cs="Times New Roman"/>
                <w:sz w:val="24"/>
                <w:szCs w:val="24"/>
                <w:lang w:val="en-US"/>
              </w:rPr>
              <w:lastRenderedPageBreak/>
              <w:t xml:space="preserve">reflex relayed through pontine and medullary brainstem areas. Compound muscle action potentials recorded from orbicularis oculi muscles (facial nerve) as a result of brief electric or mechanical stimuli applied to the cutaneous area innervated by the supraorbital (or less commonly, the infraorbital) branch of the trigeminal nerve. Typically, there is an early, relatively synchronous </w:t>
            </w:r>
            <w:proofErr w:type="gramStart"/>
            <w:r w:rsidRPr="005F090C">
              <w:rPr>
                <w:rFonts w:ascii="Times New Roman" w:hAnsi="Times New Roman" w:cs="Times New Roman"/>
                <w:sz w:val="24"/>
                <w:szCs w:val="24"/>
                <w:lang w:val="en-US"/>
              </w:rPr>
              <w:t>response  (</w:t>
            </w:r>
            <w:proofErr w:type="gramEnd"/>
            <w:r w:rsidRPr="005F090C">
              <w:rPr>
                <w:rFonts w:ascii="Times New Roman" w:hAnsi="Times New Roman" w:cs="Times New Roman"/>
                <w:sz w:val="24"/>
                <w:szCs w:val="24"/>
                <w:lang w:val="en-US"/>
              </w:rPr>
              <w:t xml:space="preserve">R1 wave, oligosynaptic) ipsilateral to the stimulation site with a latency of about 10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and a bilateral asynchronous, polyphasic response (R2 wave, polysynaptic) with a latency of approximately 30 to 35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Generally, only the R2 wave is associated with a visible contraction of the muscle. The configuration, amplitude, duration, and latency of the two components, along with the sites of recording and stimulation, should be specified. The R1 and R2 waves together are called the blink reflex. </w:t>
            </w:r>
          </w:p>
        </w:tc>
        <w:tc>
          <w:tcPr>
            <w:tcW w:w="4536" w:type="dxa"/>
            <w:gridSpan w:val="2"/>
          </w:tcPr>
          <w:p w14:paraId="1699BE94" w14:textId="2B801B52" w:rsidR="0059533B" w:rsidRPr="005F090C" w:rsidRDefault="0059533B" w:rsidP="00850F4F">
            <w:pPr>
              <w:rPr>
                <w:rFonts w:ascii="Times New Roman" w:hAnsi="Times New Roman" w:cs="Times New Roman"/>
                <w:sz w:val="24"/>
                <w:szCs w:val="24"/>
              </w:rPr>
            </w:pPr>
            <w:proofErr w:type="spellStart"/>
            <w:r w:rsidRPr="00F8775F">
              <w:rPr>
                <w:rFonts w:ascii="Times New Roman" w:hAnsi="Times New Roman" w:cs="Times New Roman"/>
                <w:sz w:val="24"/>
                <w:szCs w:val="24"/>
              </w:rPr>
              <w:lastRenderedPageBreak/>
              <w:t>Тригемино</w:t>
            </w:r>
            <w:proofErr w:type="spellEnd"/>
            <w:r w:rsidRPr="00F8775F">
              <w:rPr>
                <w:rFonts w:ascii="Times New Roman" w:hAnsi="Times New Roman" w:cs="Times New Roman"/>
                <w:sz w:val="24"/>
                <w:szCs w:val="24"/>
              </w:rPr>
              <w:t xml:space="preserve">-фациальный рефлекс ствола </w:t>
            </w:r>
            <w:r w:rsidRPr="00F8775F">
              <w:rPr>
                <w:rFonts w:ascii="Times New Roman" w:hAnsi="Times New Roman" w:cs="Times New Roman"/>
                <w:sz w:val="24"/>
                <w:szCs w:val="24"/>
              </w:rPr>
              <w:lastRenderedPageBreak/>
              <w:t xml:space="preserve">головного мозга, дуга которого проходит в области моста и продолговатого мозга. Суммарный потенциал действия мышцы с круговой мышцы глаза (лицевой нерв) в ответ на короткое </w:t>
            </w:r>
            <w:proofErr w:type="gramStart"/>
            <w:r w:rsidRPr="00F8775F">
              <w:rPr>
                <w:rFonts w:ascii="Times New Roman" w:hAnsi="Times New Roman" w:cs="Times New Roman"/>
                <w:sz w:val="24"/>
                <w:szCs w:val="24"/>
              </w:rPr>
              <w:t>электрическое  или</w:t>
            </w:r>
            <w:proofErr w:type="gramEnd"/>
            <w:r w:rsidRPr="00F8775F">
              <w:rPr>
                <w:rFonts w:ascii="Times New Roman" w:hAnsi="Times New Roman" w:cs="Times New Roman"/>
                <w:sz w:val="24"/>
                <w:szCs w:val="24"/>
              </w:rPr>
              <w:t xml:space="preserve"> механическое раздражение кожи в области иннервации </w:t>
            </w:r>
            <w:proofErr w:type="spellStart"/>
            <w:r w:rsidRPr="00F8775F">
              <w:rPr>
                <w:rFonts w:ascii="Times New Roman" w:hAnsi="Times New Roman" w:cs="Times New Roman"/>
                <w:sz w:val="24"/>
                <w:szCs w:val="24"/>
              </w:rPr>
              <w:t>супраорбитальной</w:t>
            </w:r>
            <w:proofErr w:type="spellEnd"/>
            <w:r w:rsidRPr="00F8775F">
              <w:rPr>
                <w:rFonts w:ascii="Times New Roman" w:hAnsi="Times New Roman" w:cs="Times New Roman"/>
                <w:sz w:val="24"/>
                <w:szCs w:val="24"/>
              </w:rPr>
              <w:t xml:space="preserve"> (или реже </w:t>
            </w:r>
            <w:proofErr w:type="spellStart"/>
            <w:r w:rsidRPr="00F8775F">
              <w:rPr>
                <w:rFonts w:ascii="Times New Roman" w:hAnsi="Times New Roman" w:cs="Times New Roman"/>
                <w:sz w:val="24"/>
                <w:szCs w:val="24"/>
              </w:rPr>
              <w:t>инфраорбитальной</w:t>
            </w:r>
            <w:proofErr w:type="spellEnd"/>
            <w:r w:rsidRPr="00F8775F">
              <w:rPr>
                <w:rFonts w:ascii="Times New Roman" w:hAnsi="Times New Roman" w:cs="Times New Roman"/>
                <w:sz w:val="24"/>
                <w:szCs w:val="24"/>
              </w:rPr>
              <w:t xml:space="preserve">) ветви тройничного нерва. Обычно, выделяют ранний относительно синхронный </w:t>
            </w:r>
            <w:r w:rsidR="00ED1474" w:rsidRPr="00F8775F">
              <w:rPr>
                <w:rFonts w:ascii="Times New Roman" w:hAnsi="Times New Roman" w:cs="Times New Roman"/>
                <w:sz w:val="24"/>
                <w:szCs w:val="24"/>
              </w:rPr>
              <w:t>ответ (</w:t>
            </w:r>
            <w:r w:rsidRPr="00F8775F">
              <w:rPr>
                <w:rFonts w:ascii="Times New Roman" w:hAnsi="Times New Roman" w:cs="Times New Roman"/>
                <w:sz w:val="24"/>
                <w:szCs w:val="24"/>
              </w:rPr>
              <w:t xml:space="preserve">R1 </w:t>
            </w:r>
            <w:r w:rsidR="00F724F8">
              <w:rPr>
                <w:rFonts w:ascii="Times New Roman" w:hAnsi="Times New Roman" w:cs="Times New Roman"/>
                <w:sz w:val="24"/>
                <w:szCs w:val="24"/>
              </w:rPr>
              <w:t>волна</w:t>
            </w:r>
            <w:r w:rsidRPr="00F8775F">
              <w:rPr>
                <w:rFonts w:ascii="Times New Roman" w:hAnsi="Times New Roman" w:cs="Times New Roman"/>
                <w:sz w:val="24"/>
                <w:szCs w:val="24"/>
              </w:rPr>
              <w:t xml:space="preserve">, </w:t>
            </w:r>
            <w:proofErr w:type="spellStart"/>
            <w:r w:rsidRPr="00F8775F">
              <w:rPr>
                <w:rFonts w:ascii="Times New Roman" w:hAnsi="Times New Roman" w:cs="Times New Roman"/>
                <w:sz w:val="24"/>
                <w:szCs w:val="24"/>
              </w:rPr>
              <w:t>олигосинаптический</w:t>
            </w:r>
            <w:proofErr w:type="spellEnd"/>
            <w:r w:rsidRPr="00F8775F">
              <w:rPr>
                <w:rFonts w:ascii="Times New Roman" w:hAnsi="Times New Roman" w:cs="Times New Roman"/>
                <w:sz w:val="24"/>
                <w:szCs w:val="24"/>
              </w:rPr>
              <w:t xml:space="preserve">), </w:t>
            </w:r>
            <w:proofErr w:type="spellStart"/>
            <w:r w:rsidRPr="00F8775F">
              <w:rPr>
                <w:rFonts w:ascii="Times New Roman" w:hAnsi="Times New Roman" w:cs="Times New Roman"/>
                <w:sz w:val="24"/>
                <w:szCs w:val="24"/>
              </w:rPr>
              <w:t>ипсилатеральный</w:t>
            </w:r>
            <w:proofErr w:type="spellEnd"/>
            <w:r w:rsidRPr="00F8775F">
              <w:rPr>
                <w:rFonts w:ascii="Times New Roman" w:hAnsi="Times New Roman" w:cs="Times New Roman"/>
                <w:sz w:val="24"/>
                <w:szCs w:val="24"/>
              </w:rPr>
              <w:t xml:space="preserve"> по отношению к стороне стимуляции с латентностью около 10 </w:t>
            </w:r>
            <w:proofErr w:type="spellStart"/>
            <w:r w:rsidRPr="00F8775F">
              <w:rPr>
                <w:rFonts w:ascii="Times New Roman" w:hAnsi="Times New Roman" w:cs="Times New Roman"/>
                <w:sz w:val="24"/>
                <w:szCs w:val="24"/>
              </w:rPr>
              <w:t>мс</w:t>
            </w:r>
            <w:proofErr w:type="spellEnd"/>
            <w:r w:rsidRPr="00F8775F">
              <w:rPr>
                <w:rFonts w:ascii="Times New Roman" w:hAnsi="Times New Roman" w:cs="Times New Roman"/>
                <w:sz w:val="24"/>
                <w:szCs w:val="24"/>
              </w:rPr>
              <w:t xml:space="preserve">, и билатеральный асинхронный, полифазный </w:t>
            </w:r>
            <w:r w:rsidR="00ED1474" w:rsidRPr="00F8775F">
              <w:rPr>
                <w:rFonts w:ascii="Times New Roman" w:hAnsi="Times New Roman" w:cs="Times New Roman"/>
                <w:sz w:val="24"/>
                <w:szCs w:val="24"/>
              </w:rPr>
              <w:t>ответ (</w:t>
            </w:r>
            <w:r w:rsidRPr="00F8775F">
              <w:rPr>
                <w:rFonts w:ascii="Times New Roman" w:hAnsi="Times New Roman" w:cs="Times New Roman"/>
                <w:sz w:val="24"/>
                <w:szCs w:val="24"/>
              </w:rPr>
              <w:t xml:space="preserve">R2 </w:t>
            </w:r>
            <w:r w:rsidR="00F724F8">
              <w:rPr>
                <w:rFonts w:ascii="Times New Roman" w:hAnsi="Times New Roman" w:cs="Times New Roman"/>
                <w:sz w:val="24"/>
                <w:szCs w:val="24"/>
              </w:rPr>
              <w:t>волна</w:t>
            </w:r>
            <w:r w:rsidRPr="00F8775F">
              <w:rPr>
                <w:rFonts w:ascii="Times New Roman" w:hAnsi="Times New Roman" w:cs="Times New Roman"/>
                <w:sz w:val="24"/>
                <w:szCs w:val="24"/>
              </w:rPr>
              <w:t xml:space="preserve">, полисинаптический) с латентностью около 30-35 </w:t>
            </w:r>
            <w:proofErr w:type="spellStart"/>
            <w:r w:rsidRPr="00F8775F">
              <w:rPr>
                <w:rFonts w:ascii="Times New Roman" w:hAnsi="Times New Roman" w:cs="Times New Roman"/>
                <w:sz w:val="24"/>
                <w:szCs w:val="24"/>
              </w:rPr>
              <w:t>мс</w:t>
            </w:r>
            <w:proofErr w:type="spellEnd"/>
            <w:r w:rsidRPr="00F8775F">
              <w:rPr>
                <w:rFonts w:ascii="Times New Roman" w:hAnsi="Times New Roman" w:cs="Times New Roman"/>
                <w:sz w:val="24"/>
                <w:szCs w:val="24"/>
              </w:rPr>
              <w:t xml:space="preserve">. Как правило, только R2 </w:t>
            </w:r>
            <w:r w:rsidR="00387734">
              <w:rPr>
                <w:rFonts w:ascii="Times New Roman" w:hAnsi="Times New Roman" w:cs="Times New Roman"/>
                <w:sz w:val="24"/>
                <w:szCs w:val="24"/>
              </w:rPr>
              <w:t>волна</w:t>
            </w:r>
            <w:r w:rsidRPr="00F8775F">
              <w:rPr>
                <w:rFonts w:ascii="Times New Roman" w:hAnsi="Times New Roman" w:cs="Times New Roman"/>
                <w:sz w:val="24"/>
                <w:szCs w:val="24"/>
              </w:rPr>
              <w:t xml:space="preserve"> ассоциирован</w:t>
            </w:r>
            <w:r w:rsidR="00387734">
              <w:rPr>
                <w:rFonts w:ascii="Times New Roman" w:hAnsi="Times New Roman" w:cs="Times New Roman"/>
                <w:sz w:val="24"/>
                <w:szCs w:val="24"/>
              </w:rPr>
              <w:t>а</w:t>
            </w:r>
            <w:r w:rsidRPr="00F8775F">
              <w:rPr>
                <w:rFonts w:ascii="Times New Roman" w:hAnsi="Times New Roman" w:cs="Times New Roman"/>
                <w:sz w:val="24"/>
                <w:szCs w:val="24"/>
              </w:rPr>
              <w:t xml:space="preserve"> с видимым сокращением мышцы. Оценивается форма, амплитуда, длительность, латентность обоих </w:t>
            </w:r>
            <w:r w:rsidR="00387734">
              <w:rPr>
                <w:rFonts w:ascii="Times New Roman" w:hAnsi="Times New Roman" w:cs="Times New Roman"/>
                <w:sz w:val="24"/>
                <w:szCs w:val="24"/>
              </w:rPr>
              <w:t>компонентов</w:t>
            </w:r>
            <w:r w:rsidRPr="00F8775F">
              <w:rPr>
                <w:rFonts w:ascii="Times New Roman" w:hAnsi="Times New Roman" w:cs="Times New Roman"/>
                <w:sz w:val="24"/>
                <w:szCs w:val="24"/>
              </w:rPr>
              <w:t xml:space="preserve"> с обязательным указанием участка отведения и стимуляции. </w:t>
            </w:r>
            <w:r w:rsidR="00387734">
              <w:rPr>
                <w:rFonts w:ascii="Times New Roman" w:hAnsi="Times New Roman" w:cs="Times New Roman"/>
                <w:sz w:val="24"/>
                <w:szCs w:val="24"/>
              </w:rPr>
              <w:t>Волны</w:t>
            </w:r>
            <w:r w:rsidRPr="00F8775F">
              <w:rPr>
                <w:rFonts w:ascii="Times New Roman" w:hAnsi="Times New Roman" w:cs="Times New Roman"/>
                <w:sz w:val="24"/>
                <w:szCs w:val="24"/>
              </w:rPr>
              <w:t xml:space="preserve"> R1 и R2 вместе носят название мигательный рефлекс</w:t>
            </w:r>
          </w:p>
        </w:tc>
        <w:tc>
          <w:tcPr>
            <w:tcW w:w="3827" w:type="dxa"/>
            <w:gridSpan w:val="2"/>
          </w:tcPr>
          <w:p w14:paraId="2330F87A" w14:textId="77777777" w:rsidR="0059533B" w:rsidRDefault="0059533B" w:rsidP="00306FFF">
            <w:pPr>
              <w:rPr>
                <w:rFonts w:ascii="Times New Roman" w:hAnsi="Times New Roman" w:cs="Times New Roman"/>
                <w:sz w:val="24"/>
                <w:szCs w:val="24"/>
                <w:highlight w:val="yellow"/>
              </w:rPr>
            </w:pPr>
          </w:p>
          <w:p w14:paraId="28B92974" w14:textId="77777777" w:rsidR="0059533B" w:rsidRPr="00731E6D" w:rsidRDefault="0059533B" w:rsidP="00AE285D">
            <w:pPr>
              <w:jc w:val="both"/>
              <w:rPr>
                <w:rFonts w:ascii="Times New Roman" w:hAnsi="Times New Roman" w:cs="Times New Roman"/>
                <w:sz w:val="24"/>
                <w:szCs w:val="24"/>
                <w:highlight w:val="yellow"/>
              </w:rPr>
            </w:pPr>
          </w:p>
        </w:tc>
      </w:tr>
      <w:tr w:rsidR="0059533B" w:rsidRPr="005F090C" w14:paraId="49EFC34B" w14:textId="77777777" w:rsidTr="00A536CF">
        <w:trPr>
          <w:gridAfter w:val="1"/>
          <w:wAfter w:w="20" w:type="dxa"/>
        </w:trPr>
        <w:tc>
          <w:tcPr>
            <w:tcW w:w="851" w:type="dxa"/>
            <w:gridSpan w:val="3"/>
            <w:vAlign w:val="center"/>
          </w:tcPr>
          <w:p w14:paraId="31743E7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1B544C" w14:textId="77777777" w:rsidR="00850F4F"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Микронейрография</w:t>
            </w:r>
            <w:proofErr w:type="spellEnd"/>
            <w:r w:rsidRPr="005F090C">
              <w:rPr>
                <w:rFonts w:ascii="Times New Roman" w:hAnsi="Times New Roman" w:cs="Times New Roman"/>
                <w:b/>
                <w:sz w:val="24"/>
                <w:szCs w:val="24"/>
              </w:rPr>
              <w:t xml:space="preserve"> </w:t>
            </w:r>
          </w:p>
          <w:p w14:paraId="5177ADE2" w14:textId="2E7DC545" w:rsidR="0059533B" w:rsidRPr="005F090C" w:rsidRDefault="0059533B" w:rsidP="00850F4F">
            <w:pPr>
              <w:rPr>
                <w:rFonts w:ascii="Times New Roman" w:hAnsi="Times New Roman" w:cs="Times New Roman"/>
                <w:b/>
                <w:sz w:val="24"/>
                <w:szCs w:val="24"/>
              </w:rPr>
            </w:pPr>
            <w:proofErr w:type="spellStart"/>
            <w:r w:rsidRPr="005F090C">
              <w:rPr>
                <w:rFonts w:ascii="Times New Roman" w:hAnsi="Times New Roman" w:cs="Times New Roman"/>
                <w:b/>
                <w:sz w:val="24"/>
                <w:szCs w:val="24"/>
              </w:rPr>
              <w:t>microneurography</w:t>
            </w:r>
            <w:proofErr w:type="spellEnd"/>
            <w:r w:rsidRPr="005F090C">
              <w:rPr>
                <w:rFonts w:ascii="Times New Roman" w:hAnsi="Times New Roman" w:cs="Times New Roman"/>
                <w:b/>
                <w:sz w:val="24"/>
                <w:szCs w:val="24"/>
              </w:rPr>
              <w:t xml:space="preserve"> </w:t>
            </w:r>
          </w:p>
        </w:tc>
        <w:tc>
          <w:tcPr>
            <w:tcW w:w="3969" w:type="dxa"/>
            <w:gridSpan w:val="2"/>
          </w:tcPr>
          <w:p w14:paraId="7756A0D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technique of recording peripheral nerve action potentials by means of intraneural electrodes.</w:t>
            </w:r>
          </w:p>
        </w:tc>
        <w:tc>
          <w:tcPr>
            <w:tcW w:w="4536" w:type="dxa"/>
            <w:gridSpan w:val="2"/>
          </w:tcPr>
          <w:p w14:paraId="5164A3C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Методика регистрации потенциалов действия периферических нервов с помощью </w:t>
            </w:r>
            <w:proofErr w:type="spellStart"/>
            <w:r w:rsidRPr="005F090C">
              <w:rPr>
                <w:rFonts w:ascii="Times New Roman" w:hAnsi="Times New Roman" w:cs="Times New Roman"/>
                <w:sz w:val="24"/>
                <w:szCs w:val="24"/>
              </w:rPr>
              <w:t>интраневральных</w:t>
            </w:r>
            <w:proofErr w:type="spellEnd"/>
            <w:r w:rsidRPr="005F090C">
              <w:rPr>
                <w:rFonts w:ascii="Times New Roman" w:hAnsi="Times New Roman" w:cs="Times New Roman"/>
                <w:sz w:val="24"/>
                <w:szCs w:val="24"/>
              </w:rPr>
              <w:t xml:space="preserve"> электродов.</w:t>
            </w:r>
          </w:p>
        </w:tc>
        <w:tc>
          <w:tcPr>
            <w:tcW w:w="3827" w:type="dxa"/>
            <w:gridSpan w:val="2"/>
          </w:tcPr>
          <w:p w14:paraId="1CECF7EB" w14:textId="77777777" w:rsidR="0059533B" w:rsidRPr="005F090C" w:rsidRDefault="0059533B" w:rsidP="00AE285D">
            <w:pPr>
              <w:jc w:val="both"/>
              <w:rPr>
                <w:rFonts w:ascii="Times New Roman" w:hAnsi="Times New Roman" w:cs="Times New Roman"/>
                <w:sz w:val="24"/>
                <w:szCs w:val="24"/>
              </w:rPr>
            </w:pPr>
          </w:p>
        </w:tc>
      </w:tr>
      <w:tr w:rsidR="0059533B" w:rsidRPr="005F090C" w14:paraId="475735FC" w14:textId="77777777" w:rsidTr="00A536CF">
        <w:trPr>
          <w:gridAfter w:val="1"/>
          <w:wAfter w:w="20" w:type="dxa"/>
        </w:trPr>
        <w:tc>
          <w:tcPr>
            <w:tcW w:w="851" w:type="dxa"/>
            <w:gridSpan w:val="3"/>
            <w:vAlign w:val="center"/>
          </w:tcPr>
          <w:p w14:paraId="0E23F4A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46E8849"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Миниатюрный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потенциал</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концевой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пластинки</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МПКП</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miniature</w:t>
            </w:r>
            <w:proofErr w:type="spellEnd"/>
            <w:r w:rsidRPr="00717C3A">
              <w:rPr>
                <w:rFonts w:ascii="Times New Roman" w:hAnsi="Times New Roman" w:cs="Times New Roman"/>
                <w:b/>
                <w:sz w:val="24"/>
                <w:szCs w:val="24"/>
                <w:lang w:val="de-DE"/>
              </w:rPr>
              <w:t xml:space="preserve"> end-</w:t>
            </w:r>
            <w:proofErr w:type="spellStart"/>
            <w:r w:rsidRPr="00717C3A">
              <w:rPr>
                <w:rFonts w:ascii="Times New Roman" w:hAnsi="Times New Roman" w:cs="Times New Roman"/>
                <w:b/>
                <w:sz w:val="24"/>
                <w:szCs w:val="24"/>
                <w:lang w:val="de-DE"/>
              </w:rPr>
              <w:t>plate</w:t>
            </w:r>
            <w:proofErr w:type="spellEnd"/>
            <w:r w:rsidRPr="00717C3A">
              <w:rPr>
                <w:rFonts w:ascii="Times New Roman" w:hAnsi="Times New Roman" w:cs="Times New Roman"/>
                <w:b/>
                <w:sz w:val="24"/>
                <w:szCs w:val="24"/>
                <w:lang w:val="de-DE"/>
              </w:rPr>
              <w:t xml:space="preserve"> </w:t>
            </w:r>
            <w:r w:rsidRPr="00717C3A">
              <w:rPr>
                <w:rFonts w:ascii="Times New Roman" w:hAnsi="Times New Roman" w:cs="Times New Roman"/>
                <w:b/>
                <w:sz w:val="24"/>
                <w:szCs w:val="24"/>
                <w:lang w:val="de-DE"/>
              </w:rPr>
              <w:lastRenderedPageBreak/>
              <w:t>potential (MEPP)</w:t>
            </w:r>
          </w:p>
          <w:p w14:paraId="6F6F2086" w14:textId="77777777" w:rsidR="0059533B" w:rsidRPr="00717C3A" w:rsidRDefault="0059533B" w:rsidP="00107EB5">
            <w:pPr>
              <w:rPr>
                <w:rFonts w:ascii="Times New Roman" w:hAnsi="Times New Roman" w:cs="Times New Roman"/>
                <w:b/>
                <w:sz w:val="24"/>
                <w:szCs w:val="24"/>
                <w:lang w:val="de-DE"/>
              </w:rPr>
            </w:pPr>
          </w:p>
        </w:tc>
        <w:tc>
          <w:tcPr>
            <w:tcW w:w="3969" w:type="dxa"/>
            <w:gridSpan w:val="2"/>
          </w:tcPr>
          <w:p w14:paraId="153FA3E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The </w:t>
            </w:r>
            <w:proofErr w:type="gramStart"/>
            <w:r w:rsidRPr="005F090C">
              <w:rPr>
                <w:rFonts w:ascii="Times New Roman" w:hAnsi="Times New Roman" w:cs="Times New Roman"/>
                <w:sz w:val="24"/>
                <w:szCs w:val="24"/>
                <w:lang w:val="en-US"/>
              </w:rPr>
              <w:t>postsynaptic  muscle</w:t>
            </w:r>
            <w:proofErr w:type="gramEnd"/>
            <w:r w:rsidRPr="005F090C">
              <w:rPr>
                <w:rFonts w:ascii="Times New Roman" w:hAnsi="Times New Roman" w:cs="Times New Roman"/>
                <w:sz w:val="24"/>
                <w:szCs w:val="24"/>
                <w:lang w:val="en-US"/>
              </w:rPr>
              <w:t xml:space="preserve">  fiber  potentials  produced by the spontaneous release of individual acetylcholine quanta from the  presynaptic axon terminal. As </w:t>
            </w:r>
            <w:r w:rsidRPr="005F090C">
              <w:rPr>
                <w:rFonts w:ascii="Times New Roman" w:hAnsi="Times New Roman" w:cs="Times New Roman"/>
                <w:sz w:val="24"/>
                <w:szCs w:val="24"/>
                <w:lang w:val="en-US"/>
              </w:rPr>
              <w:lastRenderedPageBreak/>
              <w:t xml:space="preserve">recorded with monopolar or concentric needle electrodes inserted in the end-plate region, MEPPs are monophasic, negative, </w:t>
            </w:r>
            <w:proofErr w:type="gramStart"/>
            <w:r w:rsidRPr="005F090C">
              <w:rPr>
                <w:rFonts w:ascii="Times New Roman" w:hAnsi="Times New Roman" w:cs="Times New Roman"/>
                <w:sz w:val="24"/>
                <w:szCs w:val="24"/>
                <w:lang w:val="en-US"/>
              </w:rPr>
              <w:t>short  duration</w:t>
            </w:r>
            <w:proofErr w:type="gramEnd"/>
            <w:r w:rsidRPr="005F090C">
              <w:rPr>
                <w:rFonts w:ascii="Times New Roman" w:hAnsi="Times New Roman" w:cs="Times New Roman"/>
                <w:sz w:val="24"/>
                <w:szCs w:val="24"/>
                <w:lang w:val="en-US"/>
              </w:rPr>
              <w:t xml:space="preserve"> (less than 5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and generally less than 20 µV in amplitude.</w:t>
            </w:r>
          </w:p>
        </w:tc>
        <w:tc>
          <w:tcPr>
            <w:tcW w:w="4536" w:type="dxa"/>
            <w:gridSpan w:val="2"/>
          </w:tcPr>
          <w:p w14:paraId="457E9121" w14:textId="09E0F702" w:rsidR="0059533B" w:rsidRPr="005F090C" w:rsidRDefault="0059533B" w:rsidP="00760EA5">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Постсинаптические потенциалы мышечных волокон, возникающие в результате спонтанного высвобождения отдельных квантов </w:t>
            </w:r>
            <w:r w:rsidR="00ED1474" w:rsidRPr="005F090C">
              <w:rPr>
                <w:rFonts w:ascii="Times New Roman" w:hAnsi="Times New Roman" w:cs="Times New Roman"/>
                <w:sz w:val="24"/>
                <w:szCs w:val="24"/>
              </w:rPr>
              <w:t>ацетилхолина из</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пресинаптической</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терминали</w:t>
            </w:r>
            <w:proofErr w:type="spellEnd"/>
            <w:r w:rsidRPr="005F090C">
              <w:rPr>
                <w:rFonts w:ascii="Times New Roman" w:hAnsi="Times New Roman" w:cs="Times New Roman"/>
                <w:sz w:val="24"/>
                <w:szCs w:val="24"/>
              </w:rPr>
              <w:t xml:space="preserve"> аксона. </w:t>
            </w:r>
            <w:r w:rsidRPr="005F090C">
              <w:rPr>
                <w:rFonts w:ascii="Times New Roman" w:hAnsi="Times New Roman" w:cs="Times New Roman"/>
                <w:sz w:val="24"/>
                <w:szCs w:val="24"/>
              </w:rPr>
              <w:lastRenderedPageBreak/>
              <w:t xml:space="preserve">При записи </w:t>
            </w:r>
            <w:proofErr w:type="spellStart"/>
            <w:r w:rsidRPr="005F090C">
              <w:rPr>
                <w:rFonts w:ascii="Times New Roman" w:hAnsi="Times New Roman" w:cs="Times New Roman"/>
                <w:sz w:val="24"/>
                <w:szCs w:val="24"/>
              </w:rPr>
              <w:t>монополярными</w:t>
            </w:r>
            <w:proofErr w:type="spellEnd"/>
            <w:r w:rsidRPr="005F090C">
              <w:rPr>
                <w:rFonts w:ascii="Times New Roman" w:hAnsi="Times New Roman" w:cs="Times New Roman"/>
                <w:sz w:val="24"/>
                <w:szCs w:val="24"/>
              </w:rPr>
              <w:t xml:space="preserve"> или концентрическими игольчатыми электродами непосредственно в области концевой пластины, МПКП являются монофазными, отрицательными, кратковременными (</w:t>
            </w:r>
            <w:r w:rsidRPr="00641717">
              <w:rPr>
                <w:rFonts w:ascii="Times New Roman" w:hAnsi="Times New Roman" w:cs="Times New Roman"/>
                <w:sz w:val="24"/>
                <w:szCs w:val="24"/>
              </w:rPr>
              <w:t xml:space="preserve">меньше 5 </w:t>
            </w:r>
            <w:proofErr w:type="spellStart"/>
            <w:r w:rsidRPr="00641717">
              <w:rPr>
                <w:rFonts w:ascii="Times New Roman" w:hAnsi="Times New Roman" w:cs="Times New Roman"/>
                <w:sz w:val="24"/>
                <w:szCs w:val="24"/>
              </w:rPr>
              <w:t>мс</w:t>
            </w:r>
            <w:proofErr w:type="spellEnd"/>
            <w:r w:rsidRPr="00641717">
              <w:rPr>
                <w:rFonts w:ascii="Times New Roman" w:hAnsi="Times New Roman" w:cs="Times New Roman"/>
                <w:sz w:val="24"/>
                <w:szCs w:val="24"/>
              </w:rPr>
              <w:t>) и обычно меньше 20 мкВ по амплитуде.</w:t>
            </w:r>
          </w:p>
        </w:tc>
        <w:tc>
          <w:tcPr>
            <w:tcW w:w="3827" w:type="dxa"/>
            <w:gridSpan w:val="2"/>
          </w:tcPr>
          <w:p w14:paraId="23928724" w14:textId="77777777" w:rsidR="0059533B" w:rsidRPr="005F090C" w:rsidRDefault="0059533B" w:rsidP="00760EA5">
            <w:pPr>
              <w:jc w:val="both"/>
              <w:rPr>
                <w:rFonts w:ascii="Times New Roman" w:hAnsi="Times New Roman" w:cs="Times New Roman"/>
                <w:sz w:val="24"/>
                <w:szCs w:val="24"/>
              </w:rPr>
            </w:pPr>
          </w:p>
        </w:tc>
      </w:tr>
      <w:tr w:rsidR="0059533B" w:rsidRPr="005F090C" w14:paraId="3652A69A" w14:textId="77777777" w:rsidTr="00A536CF">
        <w:trPr>
          <w:gridAfter w:val="1"/>
          <w:wAfter w:w="20" w:type="dxa"/>
        </w:trPr>
        <w:tc>
          <w:tcPr>
            <w:tcW w:w="851" w:type="dxa"/>
            <w:gridSpan w:val="3"/>
            <w:vAlign w:val="center"/>
          </w:tcPr>
          <w:p w14:paraId="77BEF07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31B0E77"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Минимальная скорость проведения </w:t>
            </w:r>
            <w:proofErr w:type="spellStart"/>
            <w:r w:rsidRPr="005F090C">
              <w:rPr>
                <w:rFonts w:ascii="Times New Roman" w:hAnsi="Times New Roman" w:cs="Times New Roman"/>
                <w:b/>
                <w:sz w:val="24"/>
                <w:szCs w:val="24"/>
              </w:rPr>
              <w:t>minimum</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velocity</w:t>
            </w:r>
            <w:proofErr w:type="spellEnd"/>
          </w:p>
          <w:p w14:paraId="7006EF54" w14:textId="77777777" w:rsidR="0059533B" w:rsidRPr="005F090C" w:rsidRDefault="0059533B" w:rsidP="00107EB5">
            <w:pPr>
              <w:rPr>
                <w:rFonts w:ascii="Times New Roman" w:hAnsi="Times New Roman" w:cs="Times New Roman"/>
                <w:b/>
                <w:sz w:val="24"/>
                <w:szCs w:val="24"/>
              </w:rPr>
            </w:pPr>
          </w:p>
        </w:tc>
        <w:tc>
          <w:tcPr>
            <w:tcW w:w="3969" w:type="dxa"/>
            <w:gridSpan w:val="2"/>
          </w:tcPr>
          <w:p w14:paraId="55184C5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nerve conduction velocity measured from slowly conducting nerve fibers. Special techniques are needed to produce this measurement in motor or sensory nerves.</w:t>
            </w:r>
          </w:p>
        </w:tc>
        <w:tc>
          <w:tcPr>
            <w:tcW w:w="4536" w:type="dxa"/>
            <w:gridSpan w:val="2"/>
          </w:tcPr>
          <w:p w14:paraId="2035BC4A" w14:textId="77777777" w:rsidR="0059533B" w:rsidRPr="005F090C" w:rsidRDefault="0059533B" w:rsidP="001C5EFD">
            <w:pPr>
              <w:jc w:val="both"/>
              <w:rPr>
                <w:rFonts w:ascii="Times New Roman" w:hAnsi="Times New Roman" w:cs="Times New Roman"/>
                <w:sz w:val="24"/>
                <w:szCs w:val="24"/>
              </w:rPr>
            </w:pPr>
            <w:r w:rsidRPr="00641717">
              <w:rPr>
                <w:rFonts w:ascii="Times New Roman" w:hAnsi="Times New Roman" w:cs="Times New Roman"/>
                <w:sz w:val="24"/>
                <w:szCs w:val="24"/>
              </w:rPr>
              <w:t xml:space="preserve">Скорость проведения, измеренная по медленно проводящим нервным волокнам. Для проведения такого анализа проведения по моторным или сенсорным нервам </w:t>
            </w:r>
            <w:proofErr w:type="gramStart"/>
            <w:r w:rsidRPr="00641717">
              <w:rPr>
                <w:rFonts w:ascii="Times New Roman" w:hAnsi="Times New Roman" w:cs="Times New Roman"/>
                <w:sz w:val="24"/>
                <w:szCs w:val="24"/>
              </w:rPr>
              <w:t>необходимы  специальные</w:t>
            </w:r>
            <w:proofErr w:type="gramEnd"/>
            <w:r w:rsidRPr="00641717">
              <w:rPr>
                <w:rFonts w:ascii="Times New Roman" w:hAnsi="Times New Roman" w:cs="Times New Roman"/>
                <w:sz w:val="24"/>
                <w:szCs w:val="24"/>
              </w:rPr>
              <w:t xml:space="preserve"> методики.</w:t>
            </w:r>
          </w:p>
        </w:tc>
        <w:tc>
          <w:tcPr>
            <w:tcW w:w="3827" w:type="dxa"/>
            <w:gridSpan w:val="2"/>
          </w:tcPr>
          <w:p w14:paraId="48852113" w14:textId="77777777" w:rsidR="0059533B" w:rsidRPr="00102CE4" w:rsidRDefault="0059533B" w:rsidP="001C5EFD">
            <w:pPr>
              <w:jc w:val="both"/>
              <w:rPr>
                <w:rFonts w:ascii="Times New Roman" w:hAnsi="Times New Roman" w:cs="Times New Roman"/>
                <w:sz w:val="24"/>
                <w:szCs w:val="24"/>
                <w:highlight w:val="yellow"/>
              </w:rPr>
            </w:pPr>
          </w:p>
        </w:tc>
      </w:tr>
      <w:tr w:rsidR="0059533B" w:rsidRPr="005F090C" w14:paraId="1DB64F05" w14:textId="77777777" w:rsidTr="00A536CF">
        <w:trPr>
          <w:gridAfter w:val="1"/>
          <w:wAfter w:w="20" w:type="dxa"/>
        </w:trPr>
        <w:tc>
          <w:tcPr>
            <w:tcW w:w="851" w:type="dxa"/>
            <w:gridSpan w:val="3"/>
            <w:vAlign w:val="center"/>
          </w:tcPr>
          <w:p w14:paraId="1BCE2D7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B35864" w14:textId="77777777" w:rsidR="0059533B" w:rsidRPr="00717C3A" w:rsidRDefault="0059533B" w:rsidP="00872DF6">
            <w:pPr>
              <w:rPr>
                <w:rFonts w:ascii="Times New Roman" w:hAnsi="Times New Roman" w:cs="Times New Roman"/>
                <w:sz w:val="24"/>
                <w:szCs w:val="24"/>
                <w:lang w:val="de-DE"/>
              </w:rPr>
            </w:pPr>
            <w:proofErr w:type="spellStart"/>
            <w:r w:rsidRPr="005F090C">
              <w:rPr>
                <w:rFonts w:ascii="Times New Roman" w:hAnsi="Times New Roman" w:cs="Times New Roman"/>
                <w:b/>
                <w:sz w:val="24"/>
                <w:szCs w:val="24"/>
              </w:rPr>
              <w:t>Миокимический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разряд</w:t>
            </w:r>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.25)</w:t>
            </w:r>
          </w:p>
          <w:p w14:paraId="2E52E193" w14:textId="77777777" w:rsidR="0059533B" w:rsidRPr="00717C3A" w:rsidRDefault="0059533B" w:rsidP="00872DF6">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myokymic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discharge</w:t>
            </w:r>
            <w:proofErr w:type="spellEnd"/>
            <w:r w:rsidRPr="00717C3A">
              <w:rPr>
                <w:rFonts w:ascii="Times New Roman" w:hAnsi="Times New Roman" w:cs="Times New Roman"/>
                <w:b/>
                <w:sz w:val="24"/>
                <w:szCs w:val="24"/>
                <w:lang w:val="de-DE"/>
              </w:rPr>
              <w:t xml:space="preserve"> (Fig. 25) </w:t>
            </w:r>
          </w:p>
        </w:tc>
        <w:tc>
          <w:tcPr>
            <w:tcW w:w="3969" w:type="dxa"/>
            <w:gridSpan w:val="2"/>
          </w:tcPr>
          <w:p w14:paraId="3CA497CC"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form of involuntary activity in which motor unit potentials fire repetitively and may be associated with clinical myokymia. Two firing patterns have been described: (1) Commonly, the discharge is a brief, repetitive firing of a group of time related motor unit potentials for a short period (up to a  few  seconds)  at  a  uniform  rate  (2  to  60  Hz) followed by a short period (up to a few seconds) of silence, with repetition of the same sequence at regular intervals. (2) Rarely, the potential recurs continuously at a fairly uniform firing rate (1 to 5 Hz). Myokymic discharges are a subclass of grouped discharges and repetitive discharges.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ephapse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ephaptic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transmission</w:t>
            </w:r>
            <w:proofErr w:type="spellEnd"/>
            <w:r w:rsidRPr="005F090C">
              <w:rPr>
                <w:rFonts w:ascii="Times New Roman" w:hAnsi="Times New Roman" w:cs="Times New Roman"/>
                <w:sz w:val="24"/>
                <w:szCs w:val="24"/>
              </w:rPr>
              <w:t xml:space="preserve">. </w:t>
            </w:r>
          </w:p>
        </w:tc>
        <w:tc>
          <w:tcPr>
            <w:tcW w:w="4536" w:type="dxa"/>
            <w:gridSpan w:val="2"/>
          </w:tcPr>
          <w:p w14:paraId="11604D52" w14:textId="77777777" w:rsidR="0059533B" w:rsidRPr="00CB5AA2" w:rsidRDefault="0059533B" w:rsidP="00CB5AA2">
            <w:pPr>
              <w:jc w:val="both"/>
              <w:rPr>
                <w:rFonts w:ascii="Times New Roman" w:hAnsi="Times New Roman" w:cs="Times New Roman"/>
                <w:sz w:val="24"/>
                <w:szCs w:val="24"/>
              </w:rPr>
            </w:pPr>
            <w:r w:rsidRPr="00CB5AA2">
              <w:rPr>
                <w:rFonts w:ascii="Times New Roman" w:hAnsi="Times New Roman" w:cs="Times New Roman"/>
                <w:sz w:val="24"/>
                <w:szCs w:val="24"/>
              </w:rPr>
              <w:t xml:space="preserve">Вид спонтанной активности, при которой потенциалы двигательной единицы повторяются залпами и могут быть ассоциированы с клиническими проявлениями </w:t>
            </w:r>
            <w:proofErr w:type="spellStart"/>
            <w:r w:rsidRPr="00CB5AA2">
              <w:rPr>
                <w:rFonts w:ascii="Times New Roman" w:hAnsi="Times New Roman" w:cs="Times New Roman"/>
                <w:sz w:val="24"/>
                <w:szCs w:val="24"/>
              </w:rPr>
              <w:t>миокимии</w:t>
            </w:r>
            <w:proofErr w:type="spellEnd"/>
            <w:r w:rsidRPr="00CB5AA2">
              <w:rPr>
                <w:rFonts w:ascii="Times New Roman" w:hAnsi="Times New Roman" w:cs="Times New Roman"/>
                <w:sz w:val="24"/>
                <w:szCs w:val="24"/>
              </w:rPr>
              <w:t>. Выделяют два паттерна разрядов:</w:t>
            </w:r>
          </w:p>
          <w:p w14:paraId="3682FEF5" w14:textId="77777777" w:rsidR="0059533B" w:rsidRPr="00CB5AA2" w:rsidRDefault="0059533B" w:rsidP="00CB5AA2">
            <w:pPr>
              <w:jc w:val="both"/>
              <w:rPr>
                <w:rFonts w:ascii="Times New Roman" w:hAnsi="Times New Roman" w:cs="Times New Roman"/>
                <w:sz w:val="24"/>
                <w:szCs w:val="24"/>
              </w:rPr>
            </w:pPr>
            <w:r w:rsidRPr="00CB5AA2">
              <w:rPr>
                <w:rFonts w:ascii="Times New Roman" w:hAnsi="Times New Roman" w:cs="Times New Roman"/>
                <w:sz w:val="24"/>
                <w:szCs w:val="24"/>
              </w:rPr>
              <w:t xml:space="preserve"> 1. Чаще всего короткие, повторяющиеся группы потенциалов двигательных единиц, связанных по времени  в течение короткого периода (до нескольких секунд) с одинаковой частотой (от 2 до 60 Гц), с последующим коротким периодом (до нескольких секунд) молчания, с повторением той же последовательности через регулярные промежутки времени.</w:t>
            </w:r>
          </w:p>
          <w:p w14:paraId="5A7BD15F" w14:textId="77777777" w:rsidR="0059533B" w:rsidRPr="00CB5AA2" w:rsidRDefault="0059533B" w:rsidP="00CB5AA2">
            <w:pPr>
              <w:jc w:val="both"/>
              <w:rPr>
                <w:rFonts w:ascii="Times New Roman" w:hAnsi="Times New Roman" w:cs="Times New Roman"/>
                <w:sz w:val="24"/>
                <w:szCs w:val="24"/>
              </w:rPr>
            </w:pPr>
            <w:r w:rsidRPr="00CB5AA2">
              <w:rPr>
                <w:rFonts w:ascii="Times New Roman" w:hAnsi="Times New Roman" w:cs="Times New Roman"/>
                <w:sz w:val="24"/>
                <w:szCs w:val="24"/>
              </w:rPr>
              <w:t xml:space="preserve">2. Редко потенциал постоянно повторяется с относительно </w:t>
            </w:r>
            <w:proofErr w:type="spellStart"/>
            <w:proofErr w:type="gramStart"/>
            <w:r w:rsidRPr="00CB5AA2">
              <w:rPr>
                <w:rFonts w:ascii="Times New Roman" w:hAnsi="Times New Roman" w:cs="Times New Roman"/>
                <w:sz w:val="24"/>
                <w:szCs w:val="24"/>
              </w:rPr>
              <w:t>однинаковой</w:t>
            </w:r>
            <w:proofErr w:type="spellEnd"/>
            <w:r w:rsidRPr="00CB5AA2">
              <w:rPr>
                <w:rFonts w:ascii="Times New Roman" w:hAnsi="Times New Roman" w:cs="Times New Roman"/>
                <w:sz w:val="24"/>
                <w:szCs w:val="24"/>
              </w:rPr>
              <w:t xml:space="preserve">  частотой</w:t>
            </w:r>
            <w:proofErr w:type="gramEnd"/>
            <w:r w:rsidRPr="00CB5AA2">
              <w:rPr>
                <w:rFonts w:ascii="Times New Roman" w:hAnsi="Times New Roman" w:cs="Times New Roman"/>
                <w:sz w:val="24"/>
                <w:szCs w:val="24"/>
              </w:rPr>
              <w:t xml:space="preserve"> (от 1 до 5 Гц). </w:t>
            </w:r>
            <w:proofErr w:type="spellStart"/>
            <w:r w:rsidRPr="00CB5AA2">
              <w:rPr>
                <w:rFonts w:ascii="Times New Roman" w:hAnsi="Times New Roman" w:cs="Times New Roman"/>
                <w:sz w:val="24"/>
                <w:szCs w:val="24"/>
              </w:rPr>
              <w:t>Миокимические</w:t>
            </w:r>
            <w:proofErr w:type="spellEnd"/>
            <w:r w:rsidRPr="00CB5AA2">
              <w:rPr>
                <w:rFonts w:ascii="Times New Roman" w:hAnsi="Times New Roman" w:cs="Times New Roman"/>
                <w:sz w:val="24"/>
                <w:szCs w:val="24"/>
              </w:rPr>
              <w:t xml:space="preserve"> разряды являются подклассом групповых </w:t>
            </w:r>
            <w:r w:rsidRPr="00CB5AA2">
              <w:rPr>
                <w:rFonts w:ascii="Times New Roman" w:hAnsi="Times New Roman" w:cs="Times New Roman"/>
                <w:sz w:val="24"/>
                <w:szCs w:val="24"/>
              </w:rPr>
              <w:lastRenderedPageBreak/>
              <w:t xml:space="preserve">разрядов и повторяющихся разрядов. См. также </w:t>
            </w:r>
            <w:proofErr w:type="spellStart"/>
            <w:r w:rsidRPr="00CB5AA2">
              <w:rPr>
                <w:rFonts w:ascii="Times New Roman" w:hAnsi="Times New Roman" w:cs="Times New Roman"/>
                <w:i/>
                <w:sz w:val="24"/>
                <w:szCs w:val="24"/>
              </w:rPr>
              <w:t>эфапс</w:t>
            </w:r>
            <w:proofErr w:type="spellEnd"/>
            <w:r w:rsidRPr="00CB5AA2">
              <w:rPr>
                <w:rFonts w:ascii="Times New Roman" w:hAnsi="Times New Roman" w:cs="Times New Roman"/>
                <w:sz w:val="24"/>
                <w:szCs w:val="24"/>
              </w:rPr>
              <w:t xml:space="preserve"> и </w:t>
            </w:r>
            <w:proofErr w:type="spellStart"/>
            <w:r w:rsidRPr="00CB5AA2">
              <w:rPr>
                <w:rFonts w:ascii="Times New Roman" w:hAnsi="Times New Roman" w:cs="Times New Roman"/>
                <w:i/>
                <w:sz w:val="24"/>
                <w:szCs w:val="24"/>
              </w:rPr>
              <w:t>эфаптическая</w:t>
            </w:r>
            <w:proofErr w:type="spellEnd"/>
            <w:r w:rsidRPr="00CB5AA2">
              <w:rPr>
                <w:rFonts w:ascii="Times New Roman" w:hAnsi="Times New Roman" w:cs="Times New Roman"/>
                <w:sz w:val="24"/>
                <w:szCs w:val="24"/>
              </w:rPr>
              <w:t xml:space="preserve"> </w:t>
            </w:r>
            <w:r w:rsidRPr="00CB5AA2">
              <w:rPr>
                <w:rFonts w:ascii="Times New Roman" w:hAnsi="Times New Roman" w:cs="Times New Roman"/>
                <w:i/>
                <w:sz w:val="24"/>
                <w:szCs w:val="24"/>
              </w:rPr>
              <w:t>передача</w:t>
            </w:r>
            <w:r w:rsidRPr="00CB5AA2">
              <w:rPr>
                <w:rFonts w:ascii="Times New Roman" w:hAnsi="Times New Roman" w:cs="Times New Roman"/>
                <w:sz w:val="24"/>
                <w:szCs w:val="24"/>
              </w:rPr>
              <w:t>.</w:t>
            </w:r>
          </w:p>
          <w:p w14:paraId="5B1C1794" w14:textId="77777777" w:rsidR="0059533B" w:rsidRPr="005F090C" w:rsidRDefault="0059533B" w:rsidP="00CB5AA2">
            <w:pPr>
              <w:jc w:val="both"/>
              <w:rPr>
                <w:rFonts w:ascii="Times New Roman" w:hAnsi="Times New Roman" w:cs="Times New Roman"/>
                <w:sz w:val="24"/>
                <w:szCs w:val="24"/>
              </w:rPr>
            </w:pPr>
          </w:p>
        </w:tc>
        <w:tc>
          <w:tcPr>
            <w:tcW w:w="3827" w:type="dxa"/>
            <w:gridSpan w:val="2"/>
          </w:tcPr>
          <w:p w14:paraId="5FC18273" w14:textId="77777777" w:rsidR="0059533B" w:rsidRPr="00A7679D" w:rsidRDefault="0059533B" w:rsidP="00CB5AA2">
            <w:pPr>
              <w:jc w:val="both"/>
              <w:rPr>
                <w:rFonts w:ascii="Times New Roman" w:hAnsi="Times New Roman" w:cs="Times New Roman"/>
                <w:sz w:val="24"/>
                <w:szCs w:val="24"/>
                <w:highlight w:val="yellow"/>
              </w:rPr>
            </w:pPr>
          </w:p>
        </w:tc>
      </w:tr>
      <w:tr w:rsidR="0059533B" w:rsidRPr="005F090C" w14:paraId="464D3B51" w14:textId="77777777" w:rsidTr="00A536CF">
        <w:trPr>
          <w:gridAfter w:val="1"/>
          <w:wAfter w:w="20" w:type="dxa"/>
        </w:trPr>
        <w:tc>
          <w:tcPr>
            <w:tcW w:w="851" w:type="dxa"/>
            <w:gridSpan w:val="3"/>
            <w:vAlign w:val="center"/>
          </w:tcPr>
          <w:p w14:paraId="7602331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D6F66CD" w14:textId="77777777" w:rsidR="0059533B" w:rsidRDefault="0059533B" w:rsidP="00107EB5">
            <w:pPr>
              <w:rPr>
                <w:rFonts w:ascii="Times New Roman" w:hAnsi="Times New Roman" w:cs="Times New Roman"/>
                <w:sz w:val="24"/>
                <w:szCs w:val="24"/>
              </w:rPr>
            </w:pPr>
            <w:proofErr w:type="spellStart"/>
            <w:r w:rsidRPr="005F090C">
              <w:rPr>
                <w:rFonts w:ascii="Times New Roman" w:hAnsi="Times New Roman" w:cs="Times New Roman"/>
                <w:b/>
                <w:sz w:val="24"/>
                <w:szCs w:val="24"/>
              </w:rPr>
              <w:t>Миокимия</w:t>
            </w:r>
            <w:proofErr w:type="spellEnd"/>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(Рис.25)</w:t>
            </w:r>
          </w:p>
          <w:p w14:paraId="45C7B824" w14:textId="77777777" w:rsidR="0059533B" w:rsidRDefault="0059533B" w:rsidP="00107EB5">
            <w:pPr>
              <w:rPr>
                <w:rFonts w:ascii="Times New Roman" w:hAnsi="Times New Roman" w:cs="Times New Roman"/>
                <w:b/>
                <w:sz w:val="24"/>
                <w:szCs w:val="24"/>
              </w:rPr>
            </w:pPr>
            <w:proofErr w:type="spellStart"/>
            <w:proofErr w:type="gramStart"/>
            <w:r w:rsidRPr="005F090C">
              <w:rPr>
                <w:rFonts w:ascii="Times New Roman" w:hAnsi="Times New Roman" w:cs="Times New Roman"/>
                <w:b/>
                <w:sz w:val="24"/>
                <w:szCs w:val="24"/>
              </w:rPr>
              <w:t>myokymia</w:t>
            </w:r>
            <w:proofErr w:type="spellEnd"/>
            <w:r w:rsidRPr="005F090C">
              <w:rPr>
                <w:rFonts w:ascii="Times New Roman" w:hAnsi="Times New Roman" w:cs="Times New Roman"/>
                <w:b/>
                <w:sz w:val="24"/>
                <w:szCs w:val="24"/>
              </w:rPr>
              <w:t xml:space="preserve">  (</w:t>
            </w:r>
            <w:proofErr w:type="spellStart"/>
            <w:proofErr w:type="gramEnd"/>
            <w:r w:rsidRPr="005F090C">
              <w:rPr>
                <w:rFonts w:ascii="Times New Roman" w:hAnsi="Times New Roman" w:cs="Times New Roman"/>
                <w:b/>
                <w:sz w:val="24"/>
                <w:szCs w:val="24"/>
              </w:rPr>
              <w:t>Fig</w:t>
            </w:r>
            <w:proofErr w:type="spellEnd"/>
            <w:r w:rsidRPr="005F090C">
              <w:rPr>
                <w:rFonts w:ascii="Times New Roman" w:hAnsi="Times New Roman" w:cs="Times New Roman"/>
                <w:b/>
                <w:sz w:val="24"/>
                <w:szCs w:val="24"/>
              </w:rPr>
              <w:t>. 25)</w:t>
            </w:r>
          </w:p>
          <w:p w14:paraId="19F0059D" w14:textId="77777777" w:rsidR="0059533B" w:rsidRPr="005F090C" w:rsidRDefault="0059533B" w:rsidP="00872DF6">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281404EB" w14:textId="77777777" w:rsidR="0059533B" w:rsidRPr="005F090C" w:rsidRDefault="0059533B" w:rsidP="00107EB5">
            <w:pPr>
              <w:rPr>
                <w:rFonts w:ascii="Times New Roman" w:hAnsi="Times New Roman" w:cs="Times New Roman"/>
                <w:sz w:val="24"/>
                <w:szCs w:val="24"/>
              </w:rPr>
            </w:pPr>
            <w:proofErr w:type="gramStart"/>
            <w:r w:rsidRPr="005F090C">
              <w:rPr>
                <w:rFonts w:ascii="Times New Roman" w:hAnsi="Times New Roman" w:cs="Times New Roman"/>
                <w:sz w:val="24"/>
                <w:szCs w:val="24"/>
                <w:lang w:val="en-US"/>
              </w:rPr>
              <w:t>Continuous  quivering</w:t>
            </w:r>
            <w:proofErr w:type="gramEnd"/>
            <w:r w:rsidRPr="005F090C">
              <w:rPr>
                <w:rFonts w:ascii="Times New Roman" w:hAnsi="Times New Roman" w:cs="Times New Roman"/>
                <w:sz w:val="24"/>
                <w:szCs w:val="24"/>
                <w:lang w:val="en-US"/>
              </w:rPr>
              <w:t xml:space="preserve">  or  undulating movement of surface and overlying skin and mucous membrane associated with spontaneous, repetitive discharge of motor unit potentials.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myokymic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fasciculation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fasciculation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230D7DA5" w14:textId="77777777" w:rsidR="0059533B" w:rsidRPr="005F090C" w:rsidRDefault="0059533B" w:rsidP="00B10DB7">
            <w:pPr>
              <w:jc w:val="both"/>
              <w:rPr>
                <w:rFonts w:ascii="Times New Roman" w:hAnsi="Times New Roman" w:cs="Times New Roman"/>
                <w:sz w:val="24"/>
                <w:szCs w:val="24"/>
              </w:rPr>
            </w:pPr>
            <w:r w:rsidRPr="005F090C">
              <w:rPr>
                <w:rFonts w:ascii="Times New Roman" w:hAnsi="Times New Roman" w:cs="Times New Roman"/>
                <w:sz w:val="24"/>
                <w:szCs w:val="24"/>
              </w:rPr>
              <w:t xml:space="preserve">Продолжительное дрожание или волнообразное движение на поверхности кожи и слизистых, связанное со спонтанными, повторными разрядами потенциалов двигательных единиц. См. </w:t>
            </w:r>
            <w:proofErr w:type="spellStart"/>
            <w:r w:rsidRPr="005F090C">
              <w:rPr>
                <w:rFonts w:ascii="Times New Roman" w:hAnsi="Times New Roman" w:cs="Times New Roman"/>
                <w:i/>
                <w:sz w:val="24"/>
                <w:szCs w:val="24"/>
              </w:rPr>
              <w:t>миокимический</w:t>
            </w:r>
            <w:proofErr w:type="spellEnd"/>
            <w:r w:rsidRPr="005F090C">
              <w:rPr>
                <w:rFonts w:ascii="Times New Roman" w:hAnsi="Times New Roman" w:cs="Times New Roman"/>
                <w:i/>
                <w:sz w:val="24"/>
                <w:szCs w:val="24"/>
              </w:rPr>
              <w:t xml:space="preserve"> разряд, </w:t>
            </w:r>
            <w:proofErr w:type="spellStart"/>
            <w:r w:rsidRPr="005F090C">
              <w:rPr>
                <w:rFonts w:ascii="Times New Roman" w:hAnsi="Times New Roman" w:cs="Times New Roman"/>
                <w:i/>
                <w:sz w:val="24"/>
                <w:szCs w:val="24"/>
              </w:rPr>
              <w:t>фасцикуляция</w:t>
            </w:r>
            <w:proofErr w:type="spellEnd"/>
            <w:r w:rsidRPr="005F090C">
              <w:rPr>
                <w:rFonts w:ascii="Times New Roman" w:hAnsi="Times New Roman" w:cs="Times New Roman"/>
                <w:i/>
                <w:sz w:val="24"/>
                <w:szCs w:val="24"/>
              </w:rPr>
              <w:t xml:space="preserve">, потенциал </w:t>
            </w:r>
            <w:proofErr w:type="spellStart"/>
            <w:r w:rsidRPr="005F090C">
              <w:rPr>
                <w:rFonts w:ascii="Times New Roman" w:hAnsi="Times New Roman" w:cs="Times New Roman"/>
                <w:i/>
                <w:sz w:val="24"/>
                <w:szCs w:val="24"/>
              </w:rPr>
              <w:t>фасцикуляции</w:t>
            </w:r>
            <w:proofErr w:type="spellEnd"/>
            <w:r w:rsidRPr="005F090C">
              <w:rPr>
                <w:rFonts w:ascii="Times New Roman" w:hAnsi="Times New Roman" w:cs="Times New Roman"/>
                <w:i/>
                <w:sz w:val="24"/>
                <w:szCs w:val="24"/>
              </w:rPr>
              <w:t>.</w:t>
            </w:r>
            <w:r w:rsidRPr="005F090C">
              <w:rPr>
                <w:rFonts w:ascii="Times New Roman" w:hAnsi="Times New Roman" w:cs="Times New Roman"/>
                <w:sz w:val="24"/>
                <w:szCs w:val="24"/>
              </w:rPr>
              <w:t xml:space="preserve"> </w:t>
            </w:r>
          </w:p>
        </w:tc>
        <w:tc>
          <w:tcPr>
            <w:tcW w:w="3827" w:type="dxa"/>
            <w:gridSpan w:val="2"/>
          </w:tcPr>
          <w:p w14:paraId="5799E75A" w14:textId="77777777" w:rsidR="0059533B" w:rsidRPr="005F090C" w:rsidRDefault="0059533B" w:rsidP="00B10DB7">
            <w:pPr>
              <w:jc w:val="both"/>
              <w:rPr>
                <w:rFonts w:ascii="Times New Roman" w:hAnsi="Times New Roman" w:cs="Times New Roman"/>
                <w:sz w:val="24"/>
                <w:szCs w:val="24"/>
              </w:rPr>
            </w:pPr>
          </w:p>
        </w:tc>
      </w:tr>
      <w:tr w:rsidR="0059533B" w:rsidRPr="005F090C" w14:paraId="54EAC407" w14:textId="77777777" w:rsidTr="00A536CF">
        <w:trPr>
          <w:gridAfter w:val="1"/>
          <w:wAfter w:w="20" w:type="dxa"/>
        </w:trPr>
        <w:tc>
          <w:tcPr>
            <w:tcW w:w="851" w:type="dxa"/>
            <w:gridSpan w:val="3"/>
            <w:vAlign w:val="center"/>
          </w:tcPr>
          <w:p w14:paraId="1BE9612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341D183" w14:textId="77777777" w:rsidR="0059533B" w:rsidRPr="005F090C" w:rsidRDefault="0059533B" w:rsidP="00872DF6">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Миоклонус</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myoclonus</w:t>
            </w:r>
            <w:proofErr w:type="spellEnd"/>
            <w:r w:rsidRPr="005F090C">
              <w:rPr>
                <w:rFonts w:ascii="Times New Roman" w:hAnsi="Times New Roman" w:cs="Times New Roman"/>
                <w:b/>
                <w:sz w:val="24"/>
                <w:szCs w:val="24"/>
              </w:rPr>
              <w:t xml:space="preserve"> </w:t>
            </w:r>
          </w:p>
        </w:tc>
        <w:tc>
          <w:tcPr>
            <w:tcW w:w="3969" w:type="dxa"/>
            <w:gridSpan w:val="2"/>
          </w:tcPr>
          <w:p w14:paraId="6F0F8A7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quick jerk of a body part produced by a brief contraction of one or a group of muscles, typically originating from involuntary activity in the central nervous system; can be classified as being of spinal, segmental, brainstem, or cortical origin. </w:t>
            </w:r>
          </w:p>
        </w:tc>
        <w:tc>
          <w:tcPr>
            <w:tcW w:w="4536" w:type="dxa"/>
            <w:gridSpan w:val="2"/>
          </w:tcPr>
          <w:p w14:paraId="423F1AE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Быстрое внезапное движение части тела, вызванное кратковременным сокращением мышцы или группы мышц, </w:t>
            </w:r>
            <w:proofErr w:type="gramStart"/>
            <w:r w:rsidRPr="005F090C">
              <w:rPr>
                <w:rFonts w:ascii="Times New Roman" w:hAnsi="Times New Roman" w:cs="Times New Roman"/>
                <w:sz w:val="24"/>
                <w:szCs w:val="24"/>
              </w:rPr>
              <w:t xml:space="preserve">обычно  </w:t>
            </w:r>
            <w:proofErr w:type="spellStart"/>
            <w:r w:rsidRPr="005F090C">
              <w:rPr>
                <w:rFonts w:ascii="Times New Roman" w:hAnsi="Times New Roman" w:cs="Times New Roman"/>
                <w:sz w:val="24"/>
                <w:szCs w:val="24"/>
              </w:rPr>
              <w:t>вледствие</w:t>
            </w:r>
            <w:proofErr w:type="spellEnd"/>
            <w:proofErr w:type="gramEnd"/>
            <w:r w:rsidRPr="005F090C">
              <w:rPr>
                <w:rFonts w:ascii="Times New Roman" w:hAnsi="Times New Roman" w:cs="Times New Roman"/>
                <w:sz w:val="24"/>
                <w:szCs w:val="24"/>
              </w:rPr>
              <w:t xml:space="preserve"> спонтанной активности центральной нервной системы. Выделяют спинальный, сегментарный, стволовой и кортикальный </w:t>
            </w:r>
            <w:proofErr w:type="spellStart"/>
            <w:r w:rsidRPr="005F090C">
              <w:rPr>
                <w:rFonts w:ascii="Times New Roman" w:hAnsi="Times New Roman" w:cs="Times New Roman"/>
                <w:sz w:val="24"/>
                <w:szCs w:val="24"/>
              </w:rPr>
              <w:t>миоклонус</w:t>
            </w:r>
            <w:proofErr w:type="spellEnd"/>
            <w:r w:rsidRPr="005F090C">
              <w:rPr>
                <w:rFonts w:ascii="Times New Roman" w:hAnsi="Times New Roman" w:cs="Times New Roman"/>
                <w:sz w:val="24"/>
                <w:szCs w:val="24"/>
              </w:rPr>
              <w:t>.</w:t>
            </w:r>
          </w:p>
          <w:p w14:paraId="09F88B9B"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F1071CF" w14:textId="77777777" w:rsidR="0059533B" w:rsidRPr="005F090C" w:rsidRDefault="0059533B" w:rsidP="00AE285D">
            <w:pPr>
              <w:jc w:val="both"/>
              <w:rPr>
                <w:rFonts w:ascii="Times New Roman" w:hAnsi="Times New Roman" w:cs="Times New Roman"/>
                <w:sz w:val="24"/>
                <w:szCs w:val="24"/>
              </w:rPr>
            </w:pPr>
          </w:p>
        </w:tc>
      </w:tr>
      <w:tr w:rsidR="0059533B" w:rsidRPr="005F090C" w14:paraId="5C59EB5D" w14:textId="77777777" w:rsidTr="00A536CF">
        <w:trPr>
          <w:gridAfter w:val="1"/>
          <w:wAfter w:w="20" w:type="dxa"/>
        </w:trPr>
        <w:tc>
          <w:tcPr>
            <w:tcW w:w="851" w:type="dxa"/>
            <w:gridSpan w:val="3"/>
            <w:vAlign w:val="center"/>
          </w:tcPr>
          <w:p w14:paraId="4D6F125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920611D" w14:textId="77777777" w:rsidR="0059533B" w:rsidRPr="005F090C" w:rsidRDefault="0059533B" w:rsidP="00872DF6">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Миопатический</w:t>
            </w:r>
            <w:proofErr w:type="spellEnd"/>
            <w:r w:rsidRPr="005F090C">
              <w:rPr>
                <w:rFonts w:ascii="Times New Roman" w:hAnsi="Times New Roman" w:cs="Times New Roman"/>
                <w:b/>
                <w:sz w:val="24"/>
                <w:szCs w:val="24"/>
              </w:rPr>
              <w:t xml:space="preserve"> потенциал двигательной единицы </w:t>
            </w:r>
            <w:proofErr w:type="spellStart"/>
            <w:r w:rsidRPr="005F090C">
              <w:rPr>
                <w:rFonts w:ascii="Times New Roman" w:hAnsi="Times New Roman" w:cs="Times New Roman"/>
                <w:b/>
                <w:sz w:val="24"/>
                <w:szCs w:val="24"/>
              </w:rPr>
              <w:t>myopathic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unit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2A3A5B8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Low amplitude, short duration, polyphasic motor unit potentials. Use of term discouraged as it incorrectly implies specific diagnostic significance of a motor unit potential configuration.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unit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
          <w:p w14:paraId="1BD5C9D2" w14:textId="77777777" w:rsidR="0059533B" w:rsidRPr="005F090C" w:rsidRDefault="0059533B" w:rsidP="00107EB5">
            <w:pPr>
              <w:rPr>
                <w:rFonts w:ascii="Times New Roman" w:hAnsi="Times New Roman" w:cs="Times New Roman"/>
                <w:sz w:val="24"/>
                <w:szCs w:val="24"/>
              </w:rPr>
            </w:pPr>
          </w:p>
        </w:tc>
        <w:tc>
          <w:tcPr>
            <w:tcW w:w="4536" w:type="dxa"/>
            <w:gridSpan w:val="2"/>
          </w:tcPr>
          <w:p w14:paraId="73AC4238" w14:textId="77777777" w:rsidR="0059533B" w:rsidRPr="005F090C" w:rsidRDefault="0059533B" w:rsidP="00CB5AA2">
            <w:pPr>
              <w:jc w:val="both"/>
              <w:rPr>
                <w:rFonts w:ascii="Times New Roman" w:hAnsi="Times New Roman" w:cs="Times New Roman"/>
                <w:sz w:val="24"/>
                <w:szCs w:val="24"/>
              </w:rPr>
            </w:pPr>
            <w:r w:rsidRPr="005F090C">
              <w:rPr>
                <w:rFonts w:ascii="Times New Roman" w:hAnsi="Times New Roman" w:cs="Times New Roman"/>
                <w:sz w:val="24"/>
                <w:szCs w:val="24"/>
              </w:rPr>
              <w:t>Низкоамплитудный, полифазный потенциал двигательной единицы короткой длительност</w:t>
            </w:r>
            <w:r>
              <w:rPr>
                <w:rFonts w:ascii="Times New Roman" w:hAnsi="Times New Roman" w:cs="Times New Roman"/>
                <w:sz w:val="24"/>
                <w:szCs w:val="24"/>
              </w:rPr>
              <w:t>и</w:t>
            </w:r>
            <w:r w:rsidRPr="005F090C">
              <w:rPr>
                <w:rFonts w:ascii="Times New Roman" w:hAnsi="Times New Roman" w:cs="Times New Roman"/>
                <w:sz w:val="24"/>
                <w:szCs w:val="24"/>
              </w:rPr>
              <w:t xml:space="preserve">. Использование термина не рекомендуется, поскольку он неверно подразумевает специфическую диагностическую значимость конфигурации потенциала двигательной единицы. См. </w:t>
            </w:r>
            <w:r w:rsidRPr="005F090C">
              <w:rPr>
                <w:rFonts w:ascii="Times New Roman" w:hAnsi="Times New Roman" w:cs="Times New Roman"/>
                <w:i/>
                <w:sz w:val="24"/>
                <w:szCs w:val="24"/>
              </w:rPr>
              <w:t>потенциал двигательной единицы.</w:t>
            </w:r>
          </w:p>
        </w:tc>
        <w:tc>
          <w:tcPr>
            <w:tcW w:w="3827" w:type="dxa"/>
            <w:gridSpan w:val="2"/>
          </w:tcPr>
          <w:p w14:paraId="327562BE" w14:textId="77777777" w:rsidR="0059533B" w:rsidRPr="005F090C" w:rsidRDefault="0059533B" w:rsidP="00827A47">
            <w:pPr>
              <w:jc w:val="both"/>
              <w:rPr>
                <w:rFonts w:ascii="Times New Roman" w:hAnsi="Times New Roman" w:cs="Times New Roman"/>
                <w:sz w:val="24"/>
                <w:szCs w:val="24"/>
              </w:rPr>
            </w:pPr>
          </w:p>
        </w:tc>
      </w:tr>
      <w:tr w:rsidR="0059533B" w:rsidRPr="005F090C" w14:paraId="521D8AB3" w14:textId="77777777" w:rsidTr="00A536CF">
        <w:trPr>
          <w:gridAfter w:val="1"/>
          <w:wAfter w:w="20" w:type="dxa"/>
        </w:trPr>
        <w:tc>
          <w:tcPr>
            <w:tcW w:w="851" w:type="dxa"/>
            <w:gridSpan w:val="3"/>
            <w:vAlign w:val="center"/>
          </w:tcPr>
          <w:p w14:paraId="00A72E8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8B16995" w14:textId="77777777" w:rsidR="0059533B" w:rsidRDefault="0059533B" w:rsidP="00872DF6">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Миопатическое</w:t>
            </w:r>
            <w:proofErr w:type="spellEnd"/>
            <w:r w:rsidRPr="005F090C">
              <w:rPr>
                <w:rFonts w:ascii="Times New Roman" w:hAnsi="Times New Roman" w:cs="Times New Roman"/>
                <w:b/>
                <w:sz w:val="24"/>
                <w:szCs w:val="24"/>
              </w:rPr>
              <w:t xml:space="preserve"> рекрутирование </w:t>
            </w:r>
          </w:p>
          <w:p w14:paraId="392C3FDD" w14:textId="77777777" w:rsidR="0059533B" w:rsidRPr="005F090C" w:rsidRDefault="0059533B" w:rsidP="00872DF6">
            <w:pPr>
              <w:rPr>
                <w:rFonts w:ascii="Times New Roman" w:hAnsi="Times New Roman" w:cs="Times New Roman"/>
                <w:b/>
                <w:sz w:val="24"/>
                <w:szCs w:val="24"/>
              </w:rPr>
            </w:pPr>
            <w:proofErr w:type="spellStart"/>
            <w:r w:rsidRPr="005F090C">
              <w:rPr>
                <w:rFonts w:ascii="Times New Roman" w:hAnsi="Times New Roman" w:cs="Times New Roman"/>
                <w:b/>
                <w:sz w:val="24"/>
                <w:szCs w:val="24"/>
              </w:rPr>
              <w:t>myopathic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recruitment</w:t>
            </w:r>
            <w:proofErr w:type="spellEnd"/>
            <w:r w:rsidRPr="005F090C">
              <w:rPr>
                <w:rFonts w:ascii="Times New Roman" w:hAnsi="Times New Roman" w:cs="Times New Roman"/>
                <w:b/>
                <w:sz w:val="24"/>
                <w:szCs w:val="24"/>
              </w:rPr>
              <w:t xml:space="preserve"> </w:t>
            </w:r>
          </w:p>
        </w:tc>
        <w:tc>
          <w:tcPr>
            <w:tcW w:w="3969" w:type="dxa"/>
            <w:gridSpan w:val="2"/>
          </w:tcPr>
          <w:p w14:paraId="719AD23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Used to describe an increase in the number and firing rate of motor unit potentials compared with normal for the strength of muscle contraction. </w:t>
            </w:r>
            <w:proofErr w:type="spellStart"/>
            <w:r w:rsidRPr="005F090C">
              <w:rPr>
                <w:rFonts w:ascii="Times New Roman" w:hAnsi="Times New Roman" w:cs="Times New Roman"/>
                <w:sz w:val="24"/>
                <w:szCs w:val="24"/>
              </w:rPr>
              <w:t>Use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discouraged</w:t>
            </w:r>
            <w:proofErr w:type="spellEnd"/>
            <w:r w:rsidRPr="005F090C">
              <w:rPr>
                <w:rFonts w:ascii="Times New Roman" w:hAnsi="Times New Roman" w:cs="Times New Roman"/>
                <w:sz w:val="24"/>
                <w:szCs w:val="24"/>
              </w:rPr>
              <w:t xml:space="preserve">. </w:t>
            </w:r>
          </w:p>
          <w:p w14:paraId="5B808BA8" w14:textId="77777777" w:rsidR="0059533B" w:rsidRPr="005F090C" w:rsidRDefault="0059533B" w:rsidP="00107EB5">
            <w:pPr>
              <w:rPr>
                <w:rFonts w:ascii="Times New Roman" w:hAnsi="Times New Roman" w:cs="Times New Roman"/>
                <w:sz w:val="24"/>
                <w:szCs w:val="24"/>
              </w:rPr>
            </w:pPr>
          </w:p>
        </w:tc>
        <w:tc>
          <w:tcPr>
            <w:tcW w:w="4536" w:type="dxa"/>
            <w:gridSpan w:val="2"/>
          </w:tcPr>
          <w:p w14:paraId="6D7AA4E3" w14:textId="77777777" w:rsidR="0059533B" w:rsidRPr="005F090C" w:rsidRDefault="0059533B" w:rsidP="00CB5AA2">
            <w:pPr>
              <w:jc w:val="both"/>
              <w:rPr>
                <w:rFonts w:ascii="Times New Roman" w:hAnsi="Times New Roman" w:cs="Times New Roman"/>
                <w:sz w:val="24"/>
                <w:szCs w:val="24"/>
              </w:rPr>
            </w:pPr>
            <w:r w:rsidRPr="00CB5AA2">
              <w:rPr>
                <w:rFonts w:ascii="Times New Roman" w:hAnsi="Times New Roman" w:cs="Times New Roman"/>
                <w:sz w:val="24"/>
                <w:szCs w:val="24"/>
              </w:rPr>
              <w:lastRenderedPageBreak/>
              <w:t xml:space="preserve">Термин для описания увеличения частоты рекрутирования и числа потенциалов двигательных единиц по сравнению с нормой при данной силе мышечного сокращения. Использование </w:t>
            </w:r>
            <w:r w:rsidRPr="00CB5AA2">
              <w:rPr>
                <w:rFonts w:ascii="Times New Roman" w:hAnsi="Times New Roman" w:cs="Times New Roman"/>
                <w:sz w:val="24"/>
                <w:szCs w:val="24"/>
              </w:rPr>
              <w:lastRenderedPageBreak/>
              <w:t>термина не рекомендуется.</w:t>
            </w:r>
          </w:p>
        </w:tc>
        <w:tc>
          <w:tcPr>
            <w:tcW w:w="3827" w:type="dxa"/>
            <w:gridSpan w:val="2"/>
          </w:tcPr>
          <w:p w14:paraId="15149825" w14:textId="77777777" w:rsidR="0059533B" w:rsidRPr="005F090C" w:rsidRDefault="0059533B" w:rsidP="00827A47">
            <w:pPr>
              <w:jc w:val="both"/>
              <w:rPr>
                <w:rFonts w:ascii="Times New Roman" w:hAnsi="Times New Roman" w:cs="Times New Roman"/>
                <w:sz w:val="24"/>
                <w:szCs w:val="24"/>
              </w:rPr>
            </w:pPr>
          </w:p>
        </w:tc>
      </w:tr>
      <w:tr w:rsidR="0059533B" w:rsidRPr="005F090C" w14:paraId="1ACFBDF9" w14:textId="77777777" w:rsidTr="00A536CF">
        <w:trPr>
          <w:gridAfter w:val="1"/>
          <w:wAfter w:w="20" w:type="dxa"/>
        </w:trPr>
        <w:tc>
          <w:tcPr>
            <w:tcW w:w="851" w:type="dxa"/>
            <w:gridSpan w:val="3"/>
            <w:vAlign w:val="center"/>
          </w:tcPr>
          <w:p w14:paraId="525EC4E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8B49D86" w14:textId="77777777" w:rsidR="0059533B" w:rsidRPr="005F090C" w:rsidRDefault="0059533B" w:rsidP="007E0901">
            <w:pPr>
              <w:rPr>
                <w:rFonts w:ascii="Times New Roman" w:hAnsi="Times New Roman" w:cs="Times New Roman"/>
                <w:b/>
                <w:sz w:val="24"/>
                <w:szCs w:val="24"/>
              </w:rPr>
            </w:pPr>
            <w:r w:rsidRPr="005F090C">
              <w:rPr>
                <w:rFonts w:ascii="Times New Roman" w:hAnsi="Times New Roman" w:cs="Times New Roman"/>
                <w:b/>
                <w:sz w:val="24"/>
                <w:szCs w:val="24"/>
              </w:rPr>
              <w:t xml:space="preserve">Миопатия </w:t>
            </w:r>
            <w:proofErr w:type="spellStart"/>
            <w:r w:rsidRPr="005F090C">
              <w:rPr>
                <w:rFonts w:ascii="Times New Roman" w:hAnsi="Times New Roman" w:cs="Times New Roman"/>
                <w:b/>
                <w:sz w:val="24"/>
                <w:szCs w:val="24"/>
              </w:rPr>
              <w:t>myopathy</w:t>
            </w:r>
            <w:proofErr w:type="spellEnd"/>
            <w:r w:rsidRPr="005F090C">
              <w:rPr>
                <w:rFonts w:ascii="Times New Roman" w:hAnsi="Times New Roman" w:cs="Times New Roman"/>
                <w:b/>
                <w:sz w:val="24"/>
                <w:szCs w:val="24"/>
              </w:rPr>
              <w:t xml:space="preserve"> </w:t>
            </w:r>
          </w:p>
        </w:tc>
        <w:tc>
          <w:tcPr>
            <w:tcW w:w="3969" w:type="dxa"/>
            <w:gridSpan w:val="2"/>
          </w:tcPr>
          <w:p w14:paraId="640BDBB8"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Disorder  affecting</w:t>
            </w:r>
            <w:proofErr w:type="gramEnd"/>
            <w:r w:rsidRPr="005F090C">
              <w:rPr>
                <w:rFonts w:ascii="Times New Roman" w:hAnsi="Times New Roman" w:cs="Times New Roman"/>
                <w:sz w:val="24"/>
                <w:szCs w:val="24"/>
                <w:lang w:val="en-US"/>
              </w:rPr>
              <w:t xml:space="preserve">  the  structure  and/or function of muscle fibers. Etiologies include hereditary, congenital, mitochondrial, inflammatory, metabolic, toxic, infectious, neoplastic, vascular, and traumatic diseases. Most, but not all of these disorders, show abnormalities on needle electromyography and on NMUS (neuromuscular ultrasound ultrasonography) depending on the degree of structural changes. </w:t>
            </w:r>
          </w:p>
        </w:tc>
        <w:tc>
          <w:tcPr>
            <w:tcW w:w="4536" w:type="dxa"/>
            <w:gridSpan w:val="2"/>
          </w:tcPr>
          <w:p w14:paraId="35F90AF8" w14:textId="77777777" w:rsidR="0059533B" w:rsidRPr="005F090C" w:rsidRDefault="0059533B" w:rsidP="004B2BF9">
            <w:pPr>
              <w:jc w:val="both"/>
              <w:rPr>
                <w:rFonts w:ascii="Times New Roman" w:hAnsi="Times New Roman" w:cs="Times New Roman"/>
                <w:sz w:val="24"/>
                <w:szCs w:val="24"/>
              </w:rPr>
            </w:pPr>
            <w:r w:rsidRPr="00CB5AA2">
              <w:rPr>
                <w:rFonts w:ascii="Times New Roman" w:hAnsi="Times New Roman" w:cs="Times New Roman"/>
                <w:sz w:val="24"/>
                <w:szCs w:val="24"/>
              </w:rPr>
              <w:t>Заболевание, при котором страдает структура и/или функция мышечных волокон. Заболевание может быть наследственным, врожденным, иметь митохондриальную, воспалительную, метаболическую, токсическую, инфекционную, неопластическую, сосудистую и травматическую этиологию. При большинстве, но не при всех болезнях выявляются изменения при игольчатой электромиографии и УЗИ НМС (ультразвуковом исследовании нервно-мышечной системы), в зависимости от степени структурных изменений.</w:t>
            </w:r>
          </w:p>
        </w:tc>
        <w:tc>
          <w:tcPr>
            <w:tcW w:w="3827" w:type="dxa"/>
            <w:gridSpan w:val="2"/>
          </w:tcPr>
          <w:p w14:paraId="2E269FDD" w14:textId="77777777" w:rsidR="0059533B" w:rsidRPr="005F090C" w:rsidRDefault="0059533B" w:rsidP="004B2BF9">
            <w:pPr>
              <w:jc w:val="both"/>
              <w:rPr>
                <w:rFonts w:ascii="Times New Roman" w:hAnsi="Times New Roman" w:cs="Times New Roman"/>
                <w:sz w:val="24"/>
                <w:szCs w:val="24"/>
              </w:rPr>
            </w:pPr>
          </w:p>
        </w:tc>
      </w:tr>
      <w:tr w:rsidR="0059533B" w:rsidRPr="005F090C" w14:paraId="7C0D121B" w14:textId="77777777" w:rsidTr="00A536CF">
        <w:trPr>
          <w:gridAfter w:val="1"/>
          <w:wAfter w:w="20" w:type="dxa"/>
        </w:trPr>
        <w:tc>
          <w:tcPr>
            <w:tcW w:w="851" w:type="dxa"/>
            <w:gridSpan w:val="3"/>
            <w:vAlign w:val="center"/>
          </w:tcPr>
          <w:p w14:paraId="2EB7C76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E1FCFB2" w14:textId="77777777" w:rsidR="00BF2FBF"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Миотом</w:t>
            </w:r>
            <w:proofErr w:type="spellEnd"/>
          </w:p>
          <w:p w14:paraId="5B68D0D8" w14:textId="0D2F6419"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myotome</w:t>
            </w:r>
            <w:proofErr w:type="spellEnd"/>
          </w:p>
        </w:tc>
        <w:tc>
          <w:tcPr>
            <w:tcW w:w="3969" w:type="dxa"/>
            <w:gridSpan w:val="2"/>
          </w:tcPr>
          <w:p w14:paraId="5F20CAE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muscles innervated by a single spinal segment. </w:t>
            </w:r>
          </w:p>
          <w:p w14:paraId="0815EBD9"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4C05A01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Мышцы, иннервируемые одним спинальным сегментом.</w:t>
            </w:r>
          </w:p>
        </w:tc>
        <w:tc>
          <w:tcPr>
            <w:tcW w:w="3827" w:type="dxa"/>
            <w:gridSpan w:val="2"/>
          </w:tcPr>
          <w:p w14:paraId="0EDAD43E" w14:textId="77777777" w:rsidR="0059533B" w:rsidRPr="005F090C" w:rsidRDefault="0059533B" w:rsidP="00AE285D">
            <w:pPr>
              <w:jc w:val="both"/>
              <w:rPr>
                <w:rFonts w:ascii="Times New Roman" w:hAnsi="Times New Roman" w:cs="Times New Roman"/>
                <w:sz w:val="24"/>
                <w:szCs w:val="24"/>
              </w:rPr>
            </w:pPr>
          </w:p>
        </w:tc>
      </w:tr>
      <w:tr w:rsidR="0059533B" w:rsidRPr="005F090C" w14:paraId="49C672D3" w14:textId="77777777" w:rsidTr="00A536CF">
        <w:trPr>
          <w:gridAfter w:val="1"/>
          <w:wAfter w:w="20" w:type="dxa"/>
        </w:trPr>
        <w:tc>
          <w:tcPr>
            <w:tcW w:w="851" w:type="dxa"/>
            <w:gridSpan w:val="3"/>
            <w:vAlign w:val="center"/>
          </w:tcPr>
          <w:p w14:paraId="1C7C8FD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1A80D70" w14:textId="77777777" w:rsidR="0059533B" w:rsidRPr="005F090C" w:rsidRDefault="0059533B" w:rsidP="007E0901">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Миотонический</w:t>
            </w:r>
            <w:proofErr w:type="spellEnd"/>
            <w:r w:rsidRPr="005F090C">
              <w:rPr>
                <w:rFonts w:ascii="Times New Roman" w:hAnsi="Times New Roman" w:cs="Times New Roman"/>
                <w:b/>
                <w:sz w:val="24"/>
                <w:szCs w:val="24"/>
              </w:rPr>
              <w:t xml:space="preserve"> потенциал </w:t>
            </w:r>
            <w:proofErr w:type="spellStart"/>
            <w:r w:rsidRPr="005F090C">
              <w:rPr>
                <w:rFonts w:ascii="Times New Roman" w:hAnsi="Times New Roman" w:cs="Times New Roman"/>
                <w:b/>
                <w:sz w:val="24"/>
                <w:szCs w:val="24"/>
              </w:rPr>
              <w:t>myotonic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5718811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myotonic discharge.</w:t>
            </w:r>
          </w:p>
        </w:tc>
        <w:tc>
          <w:tcPr>
            <w:tcW w:w="4536" w:type="dxa"/>
            <w:gridSpan w:val="2"/>
          </w:tcPr>
          <w:p w14:paraId="621C3AE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proofErr w:type="spellStart"/>
            <w:r w:rsidRPr="005F090C">
              <w:rPr>
                <w:rFonts w:ascii="Times New Roman" w:hAnsi="Times New Roman" w:cs="Times New Roman"/>
                <w:i/>
                <w:sz w:val="24"/>
                <w:szCs w:val="24"/>
              </w:rPr>
              <w:t>миотонический</w:t>
            </w:r>
            <w:proofErr w:type="spellEnd"/>
            <w:r w:rsidRPr="005F090C">
              <w:rPr>
                <w:rFonts w:ascii="Times New Roman" w:hAnsi="Times New Roman" w:cs="Times New Roman"/>
                <w:i/>
                <w:sz w:val="24"/>
                <w:szCs w:val="24"/>
              </w:rPr>
              <w:t xml:space="preserve"> разряд.</w:t>
            </w:r>
          </w:p>
        </w:tc>
        <w:tc>
          <w:tcPr>
            <w:tcW w:w="3827" w:type="dxa"/>
            <w:gridSpan w:val="2"/>
          </w:tcPr>
          <w:p w14:paraId="700D5017" w14:textId="77777777" w:rsidR="0059533B" w:rsidRPr="005F090C" w:rsidRDefault="0059533B" w:rsidP="00AE285D">
            <w:pPr>
              <w:jc w:val="both"/>
              <w:rPr>
                <w:rFonts w:ascii="Times New Roman" w:hAnsi="Times New Roman" w:cs="Times New Roman"/>
                <w:sz w:val="24"/>
                <w:szCs w:val="24"/>
              </w:rPr>
            </w:pPr>
          </w:p>
        </w:tc>
      </w:tr>
      <w:tr w:rsidR="0059533B" w:rsidRPr="005F090C" w14:paraId="403BEA70" w14:textId="77777777" w:rsidTr="00A536CF">
        <w:trPr>
          <w:gridAfter w:val="1"/>
          <w:wAfter w:w="20" w:type="dxa"/>
        </w:trPr>
        <w:tc>
          <w:tcPr>
            <w:tcW w:w="851" w:type="dxa"/>
            <w:gridSpan w:val="3"/>
            <w:vAlign w:val="center"/>
          </w:tcPr>
          <w:p w14:paraId="5D2FD4D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F05A4FC" w14:textId="77777777" w:rsidR="0059533B" w:rsidRPr="00717C3A" w:rsidRDefault="0059533B" w:rsidP="00107EB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Миотонический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разряд</w:t>
            </w:r>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.22)</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myotonic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discharge</w:t>
            </w:r>
            <w:proofErr w:type="spellEnd"/>
            <w:r w:rsidRPr="00717C3A">
              <w:rPr>
                <w:rFonts w:ascii="Times New Roman" w:hAnsi="Times New Roman" w:cs="Times New Roman"/>
                <w:b/>
                <w:sz w:val="24"/>
                <w:szCs w:val="24"/>
                <w:lang w:val="de-DE"/>
              </w:rPr>
              <w:t xml:space="preserve"> (Fig. 22)</w:t>
            </w:r>
          </w:p>
        </w:tc>
        <w:tc>
          <w:tcPr>
            <w:tcW w:w="3969" w:type="dxa"/>
            <w:gridSpan w:val="2"/>
          </w:tcPr>
          <w:p w14:paraId="66971FB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Repetitive discharge of muscle potentials at rates of 20 to 80 Hz. There are two types: 1) biphasic (positive-negative) spike potentials less than 5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in duration resembling fibrillation potentials. 2) positive waves of 5 to 20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duration resembling positive sharp waves. Both potential forms are recorded after needle electrode insertion, during or following voluntary muscle </w:t>
            </w:r>
            <w:r w:rsidRPr="005F090C">
              <w:rPr>
                <w:rFonts w:ascii="Times New Roman" w:hAnsi="Times New Roman" w:cs="Times New Roman"/>
                <w:sz w:val="24"/>
                <w:szCs w:val="24"/>
                <w:lang w:val="en-US"/>
              </w:rPr>
              <w:lastRenderedPageBreak/>
              <w:t xml:space="preserve">contraction or after muscle percussion, and are due to independent, repetitive discharges of single muscle fibers. The amplitude and frequency of the potentials typically wax and wane, but in some myotonic myopathies (e.g., DM2) waning discharges often predominate. These discharges produce a characteristic sound in the audio output of the electromyograph due to change in pitch, which has been likened to the sound of a “dive bomber.” </w:t>
            </w:r>
          </w:p>
        </w:tc>
        <w:tc>
          <w:tcPr>
            <w:tcW w:w="4536" w:type="dxa"/>
            <w:gridSpan w:val="2"/>
          </w:tcPr>
          <w:p w14:paraId="20F3CC69" w14:textId="556FDDD8" w:rsidR="0059533B" w:rsidRPr="005F090C" w:rsidRDefault="0059533B" w:rsidP="00CB5AA2">
            <w:pPr>
              <w:jc w:val="both"/>
              <w:rPr>
                <w:rFonts w:ascii="Times New Roman" w:hAnsi="Times New Roman" w:cs="Times New Roman"/>
                <w:sz w:val="24"/>
                <w:szCs w:val="24"/>
              </w:rPr>
            </w:pPr>
            <w:r w:rsidRPr="00CB5AA2">
              <w:rPr>
                <w:rFonts w:ascii="Times New Roman" w:hAnsi="Times New Roman" w:cs="Times New Roman"/>
                <w:sz w:val="24"/>
                <w:szCs w:val="24"/>
              </w:rPr>
              <w:lastRenderedPageBreak/>
              <w:t xml:space="preserve">Повторяющийся разряд потенциалов мышцы от 20 до 80 Гц. Выделяют 2 типа: 1. </w:t>
            </w:r>
            <w:proofErr w:type="spellStart"/>
            <w:r w:rsidRPr="00CB5AA2">
              <w:rPr>
                <w:rFonts w:ascii="Times New Roman" w:hAnsi="Times New Roman" w:cs="Times New Roman"/>
                <w:sz w:val="24"/>
                <w:szCs w:val="24"/>
              </w:rPr>
              <w:t>Бифазные</w:t>
            </w:r>
            <w:proofErr w:type="spellEnd"/>
            <w:r w:rsidRPr="00CB5AA2">
              <w:rPr>
                <w:rFonts w:ascii="Times New Roman" w:hAnsi="Times New Roman" w:cs="Times New Roman"/>
                <w:sz w:val="24"/>
                <w:szCs w:val="24"/>
              </w:rPr>
              <w:t xml:space="preserve"> (позитивно-негативные) спайки длительностью меньше 5 </w:t>
            </w:r>
            <w:proofErr w:type="spellStart"/>
            <w:r w:rsidRPr="00CB5AA2">
              <w:rPr>
                <w:rFonts w:ascii="Times New Roman" w:hAnsi="Times New Roman" w:cs="Times New Roman"/>
                <w:sz w:val="24"/>
                <w:szCs w:val="24"/>
              </w:rPr>
              <w:t>мс</w:t>
            </w:r>
            <w:proofErr w:type="spellEnd"/>
            <w:r w:rsidRPr="00CB5AA2">
              <w:rPr>
                <w:rFonts w:ascii="Times New Roman" w:hAnsi="Times New Roman" w:cs="Times New Roman"/>
                <w:sz w:val="24"/>
                <w:szCs w:val="24"/>
              </w:rPr>
              <w:t xml:space="preserve">, напоминающие потенциалы фибрилляций. 2. Положительные волны длительностью 5-20 </w:t>
            </w:r>
            <w:proofErr w:type="spellStart"/>
            <w:r w:rsidRPr="00CB5AA2">
              <w:rPr>
                <w:rFonts w:ascii="Times New Roman" w:hAnsi="Times New Roman" w:cs="Times New Roman"/>
                <w:sz w:val="24"/>
                <w:szCs w:val="24"/>
              </w:rPr>
              <w:t>мс</w:t>
            </w:r>
            <w:proofErr w:type="spellEnd"/>
            <w:r w:rsidRPr="00CB5AA2">
              <w:rPr>
                <w:rFonts w:ascii="Times New Roman" w:hAnsi="Times New Roman" w:cs="Times New Roman"/>
                <w:sz w:val="24"/>
                <w:szCs w:val="24"/>
              </w:rPr>
              <w:t xml:space="preserve">, напоминающие положительные острые волны. Оба типа регистрируются после введения иглы, </w:t>
            </w:r>
            <w:proofErr w:type="gramStart"/>
            <w:r w:rsidRPr="00CB5AA2">
              <w:rPr>
                <w:rFonts w:ascii="Times New Roman" w:hAnsi="Times New Roman" w:cs="Times New Roman"/>
                <w:sz w:val="24"/>
                <w:szCs w:val="24"/>
              </w:rPr>
              <w:t>во время</w:t>
            </w:r>
            <w:proofErr w:type="gramEnd"/>
            <w:r w:rsidRPr="00CB5AA2">
              <w:rPr>
                <w:rFonts w:ascii="Times New Roman" w:hAnsi="Times New Roman" w:cs="Times New Roman"/>
                <w:sz w:val="24"/>
                <w:szCs w:val="24"/>
              </w:rPr>
              <w:t xml:space="preserve"> или после произвольного мышечного сокращения или </w:t>
            </w:r>
            <w:r w:rsidRPr="00CB5AA2">
              <w:rPr>
                <w:rFonts w:ascii="Times New Roman" w:hAnsi="Times New Roman" w:cs="Times New Roman"/>
                <w:sz w:val="24"/>
                <w:szCs w:val="24"/>
              </w:rPr>
              <w:lastRenderedPageBreak/>
              <w:t xml:space="preserve">поколачивания по мышце и обусловлены независимыми, повторяющимися разрядами отдельных мышечных волокон. Характеризуются нарастанием и убыванием амплитуды и частоты потенциалов, их образующий, но при некоторых </w:t>
            </w:r>
            <w:proofErr w:type="spellStart"/>
            <w:r w:rsidRPr="00CB5AA2">
              <w:rPr>
                <w:rFonts w:ascii="Times New Roman" w:hAnsi="Times New Roman" w:cs="Times New Roman"/>
                <w:sz w:val="24"/>
                <w:szCs w:val="24"/>
              </w:rPr>
              <w:t>миотонических</w:t>
            </w:r>
            <w:proofErr w:type="spellEnd"/>
            <w:r w:rsidRPr="00CB5AA2">
              <w:rPr>
                <w:rFonts w:ascii="Times New Roman" w:hAnsi="Times New Roman" w:cs="Times New Roman"/>
                <w:sz w:val="24"/>
                <w:szCs w:val="24"/>
              </w:rPr>
              <w:t xml:space="preserve"> миопатиях (например, DM2) преобладают убывающие разряды. Данные разряды сопровождаются характерным звуком на аудиовыходе </w:t>
            </w:r>
            <w:proofErr w:type="spellStart"/>
            <w:r w:rsidRPr="00CB5AA2">
              <w:rPr>
                <w:rFonts w:ascii="Times New Roman" w:hAnsi="Times New Roman" w:cs="Times New Roman"/>
                <w:sz w:val="24"/>
                <w:szCs w:val="24"/>
              </w:rPr>
              <w:t>электромиографа</w:t>
            </w:r>
            <w:proofErr w:type="spellEnd"/>
            <w:r w:rsidRPr="00CB5AA2">
              <w:rPr>
                <w:rFonts w:ascii="Times New Roman" w:hAnsi="Times New Roman" w:cs="Times New Roman"/>
                <w:sz w:val="24"/>
                <w:szCs w:val="24"/>
              </w:rPr>
              <w:t>, обусловленным изменением высоты тона, напоминающим звуком «пикирующего бомбардировщика».</w:t>
            </w:r>
          </w:p>
        </w:tc>
        <w:tc>
          <w:tcPr>
            <w:tcW w:w="3827" w:type="dxa"/>
            <w:gridSpan w:val="2"/>
          </w:tcPr>
          <w:p w14:paraId="43F59AAE" w14:textId="77777777" w:rsidR="0059533B" w:rsidRPr="001A109D" w:rsidRDefault="0059533B" w:rsidP="00CB5AA2">
            <w:pPr>
              <w:rPr>
                <w:rFonts w:ascii="Times New Roman" w:hAnsi="Times New Roman" w:cs="Times New Roman"/>
                <w:sz w:val="24"/>
                <w:szCs w:val="24"/>
                <w:highlight w:val="yellow"/>
              </w:rPr>
            </w:pPr>
          </w:p>
        </w:tc>
      </w:tr>
      <w:tr w:rsidR="0059533B" w:rsidRPr="005F090C" w14:paraId="457D28C9" w14:textId="77777777" w:rsidTr="00A536CF">
        <w:trPr>
          <w:gridAfter w:val="1"/>
          <w:wAfter w:w="20" w:type="dxa"/>
        </w:trPr>
        <w:tc>
          <w:tcPr>
            <w:tcW w:w="851" w:type="dxa"/>
            <w:gridSpan w:val="3"/>
            <w:vAlign w:val="center"/>
          </w:tcPr>
          <w:p w14:paraId="559DB3B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4CA00D5" w14:textId="77777777" w:rsidR="002E6B84"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Миотония</w:t>
            </w:r>
            <w:proofErr w:type="spellEnd"/>
            <w:r w:rsidRPr="005F090C">
              <w:rPr>
                <w:rFonts w:ascii="Times New Roman" w:hAnsi="Times New Roman" w:cs="Times New Roman"/>
                <w:b/>
                <w:sz w:val="24"/>
                <w:szCs w:val="24"/>
              </w:rPr>
              <w:t xml:space="preserve"> </w:t>
            </w:r>
          </w:p>
          <w:p w14:paraId="1E052677" w14:textId="02702F0F"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myotonia</w:t>
            </w:r>
            <w:proofErr w:type="spellEnd"/>
          </w:p>
        </w:tc>
        <w:tc>
          <w:tcPr>
            <w:tcW w:w="3969" w:type="dxa"/>
            <w:gridSpan w:val="2"/>
          </w:tcPr>
          <w:p w14:paraId="46A15DA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Delayed relaxation of a muscle after voluntary </w:t>
            </w:r>
            <w:proofErr w:type="gramStart"/>
            <w:r w:rsidRPr="005F090C">
              <w:rPr>
                <w:rFonts w:ascii="Times New Roman" w:hAnsi="Times New Roman" w:cs="Times New Roman"/>
                <w:sz w:val="24"/>
                <w:szCs w:val="24"/>
                <w:lang w:val="en-US"/>
              </w:rPr>
              <w:t>contraction  or</w:t>
            </w:r>
            <w:proofErr w:type="gramEnd"/>
            <w:r w:rsidRPr="005F090C">
              <w:rPr>
                <w:rFonts w:ascii="Times New Roman" w:hAnsi="Times New Roman" w:cs="Times New Roman"/>
                <w:sz w:val="24"/>
                <w:szCs w:val="24"/>
                <w:lang w:val="en-US"/>
              </w:rPr>
              <w:t xml:space="preserve">  percussion.  </w:t>
            </w:r>
            <w:proofErr w:type="gramStart"/>
            <w:r w:rsidRPr="005F090C">
              <w:rPr>
                <w:rFonts w:ascii="Times New Roman" w:hAnsi="Times New Roman" w:cs="Times New Roman"/>
                <w:sz w:val="24"/>
                <w:szCs w:val="24"/>
                <w:lang w:val="en-US"/>
              </w:rPr>
              <w:t>Associated  with</w:t>
            </w:r>
            <w:proofErr w:type="gramEnd"/>
            <w:r w:rsidRPr="005F090C">
              <w:rPr>
                <w:rFonts w:ascii="Times New Roman" w:hAnsi="Times New Roman" w:cs="Times New Roman"/>
                <w:sz w:val="24"/>
                <w:szCs w:val="24"/>
                <w:lang w:val="en-US"/>
              </w:rPr>
              <w:t xml:space="preserve"> propagated electric activity, such as myotonic discharges, complex repetitive discharges or neuromyotonic discharges. </w:t>
            </w:r>
          </w:p>
          <w:p w14:paraId="37938366"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3124B9D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Задержка расслабления мышцы после произвольного сокращения или </w:t>
            </w:r>
            <w:r w:rsidRPr="00CB5AA2">
              <w:rPr>
                <w:rFonts w:ascii="Times New Roman" w:hAnsi="Times New Roman" w:cs="Times New Roman"/>
                <w:sz w:val="24"/>
                <w:szCs w:val="24"/>
              </w:rPr>
              <w:t>поколачивании</w:t>
            </w:r>
            <w:r w:rsidRPr="005F090C">
              <w:rPr>
                <w:rFonts w:ascii="Times New Roman" w:hAnsi="Times New Roman" w:cs="Times New Roman"/>
                <w:sz w:val="24"/>
                <w:szCs w:val="24"/>
              </w:rPr>
              <w:t xml:space="preserve"> по мышце. </w:t>
            </w:r>
            <w:proofErr w:type="spellStart"/>
            <w:r w:rsidRPr="005F090C">
              <w:rPr>
                <w:rFonts w:ascii="Times New Roman" w:hAnsi="Times New Roman" w:cs="Times New Roman"/>
                <w:sz w:val="24"/>
                <w:szCs w:val="24"/>
              </w:rPr>
              <w:t>Миотония</w:t>
            </w:r>
            <w:proofErr w:type="spellEnd"/>
            <w:r w:rsidRPr="005F090C">
              <w:rPr>
                <w:rFonts w:ascii="Times New Roman" w:hAnsi="Times New Roman" w:cs="Times New Roman"/>
                <w:sz w:val="24"/>
                <w:szCs w:val="24"/>
              </w:rPr>
              <w:t xml:space="preserve"> связана с распространяющейся электрической активностью, такой как </w:t>
            </w:r>
            <w:proofErr w:type="spellStart"/>
            <w:r w:rsidRPr="005F090C">
              <w:rPr>
                <w:rFonts w:ascii="Times New Roman" w:hAnsi="Times New Roman" w:cs="Times New Roman"/>
                <w:sz w:val="24"/>
                <w:szCs w:val="24"/>
              </w:rPr>
              <w:t>миотонические</w:t>
            </w:r>
            <w:proofErr w:type="spellEnd"/>
            <w:r w:rsidRPr="005F090C">
              <w:rPr>
                <w:rFonts w:ascii="Times New Roman" w:hAnsi="Times New Roman" w:cs="Times New Roman"/>
                <w:sz w:val="24"/>
                <w:szCs w:val="24"/>
              </w:rPr>
              <w:t xml:space="preserve"> разряды, сложные повторяющиеся разряды или </w:t>
            </w:r>
            <w:proofErr w:type="spellStart"/>
            <w:r w:rsidRPr="005F090C">
              <w:rPr>
                <w:rFonts w:ascii="Times New Roman" w:hAnsi="Times New Roman" w:cs="Times New Roman"/>
                <w:sz w:val="24"/>
                <w:szCs w:val="24"/>
              </w:rPr>
              <w:t>нейромиотонические</w:t>
            </w:r>
            <w:proofErr w:type="spellEnd"/>
            <w:r w:rsidRPr="005F090C">
              <w:rPr>
                <w:rFonts w:ascii="Times New Roman" w:hAnsi="Times New Roman" w:cs="Times New Roman"/>
                <w:sz w:val="24"/>
                <w:szCs w:val="24"/>
              </w:rPr>
              <w:t xml:space="preserve"> разряды.</w:t>
            </w:r>
          </w:p>
        </w:tc>
        <w:tc>
          <w:tcPr>
            <w:tcW w:w="3827" w:type="dxa"/>
            <w:gridSpan w:val="2"/>
          </w:tcPr>
          <w:p w14:paraId="68F977FE" w14:textId="77777777" w:rsidR="0059533B" w:rsidRPr="005F090C" w:rsidRDefault="0059533B" w:rsidP="00AE285D">
            <w:pPr>
              <w:jc w:val="both"/>
              <w:rPr>
                <w:rFonts w:ascii="Times New Roman" w:hAnsi="Times New Roman" w:cs="Times New Roman"/>
                <w:sz w:val="24"/>
                <w:szCs w:val="24"/>
              </w:rPr>
            </w:pPr>
          </w:p>
        </w:tc>
      </w:tr>
      <w:tr w:rsidR="0059533B" w:rsidRPr="005F090C" w14:paraId="163CFFA6" w14:textId="77777777" w:rsidTr="00A536CF">
        <w:trPr>
          <w:gridAfter w:val="1"/>
          <w:wAfter w:w="20" w:type="dxa"/>
        </w:trPr>
        <w:tc>
          <w:tcPr>
            <w:tcW w:w="851" w:type="dxa"/>
            <w:gridSpan w:val="3"/>
            <w:vAlign w:val="center"/>
          </w:tcPr>
          <w:p w14:paraId="6D9274D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9A5E4A" w14:textId="77777777" w:rsidR="0059533B" w:rsidRPr="005F090C" w:rsidRDefault="0059533B" w:rsidP="00872DF6">
            <w:pPr>
              <w:rPr>
                <w:rFonts w:ascii="Times New Roman" w:hAnsi="Times New Roman" w:cs="Times New Roman"/>
                <w:b/>
                <w:sz w:val="24"/>
                <w:szCs w:val="24"/>
              </w:rPr>
            </w:pPr>
            <w:proofErr w:type="spellStart"/>
            <w:r w:rsidRPr="005F090C">
              <w:rPr>
                <w:rFonts w:ascii="Times New Roman" w:hAnsi="Times New Roman" w:cs="Times New Roman"/>
                <w:b/>
                <w:sz w:val="24"/>
                <w:szCs w:val="24"/>
              </w:rPr>
              <w:t>Миоэдема</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myoedema</w:t>
            </w:r>
            <w:proofErr w:type="spellEnd"/>
            <w:r w:rsidRPr="005F090C">
              <w:rPr>
                <w:rFonts w:ascii="Times New Roman" w:hAnsi="Times New Roman" w:cs="Times New Roman"/>
                <w:b/>
                <w:sz w:val="24"/>
                <w:szCs w:val="24"/>
              </w:rPr>
              <w:t xml:space="preserve"> </w:t>
            </w:r>
          </w:p>
        </w:tc>
        <w:tc>
          <w:tcPr>
            <w:tcW w:w="3969" w:type="dxa"/>
            <w:gridSpan w:val="2"/>
          </w:tcPr>
          <w:p w14:paraId="0B1FF71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Focal muscle contraction produced by muscle percussion. Not associated with propagated </w:t>
            </w:r>
            <w:proofErr w:type="gramStart"/>
            <w:r w:rsidRPr="005F090C">
              <w:rPr>
                <w:rFonts w:ascii="Times New Roman" w:hAnsi="Times New Roman" w:cs="Times New Roman"/>
                <w:sz w:val="24"/>
                <w:szCs w:val="24"/>
                <w:lang w:val="en-US"/>
              </w:rPr>
              <w:t>electric  activity</w:t>
            </w:r>
            <w:proofErr w:type="gramEnd"/>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sz w:val="24"/>
                <w:szCs w:val="24"/>
              </w:rPr>
              <w:t>May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seen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hypothyroidism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myxedema</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chronic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malnutrition</w:t>
            </w:r>
            <w:proofErr w:type="spellEnd"/>
            <w:r w:rsidRPr="005F090C">
              <w:rPr>
                <w:rFonts w:ascii="Times New Roman" w:hAnsi="Times New Roman" w:cs="Times New Roman"/>
                <w:sz w:val="24"/>
                <w:szCs w:val="24"/>
              </w:rPr>
              <w:t xml:space="preserve">.  </w:t>
            </w:r>
          </w:p>
        </w:tc>
        <w:tc>
          <w:tcPr>
            <w:tcW w:w="4536" w:type="dxa"/>
            <w:gridSpan w:val="2"/>
          </w:tcPr>
          <w:p w14:paraId="64577F74" w14:textId="77777777" w:rsidR="0059533B" w:rsidRPr="005F090C" w:rsidRDefault="0059533B" w:rsidP="00E2355B">
            <w:pPr>
              <w:jc w:val="both"/>
              <w:rPr>
                <w:rFonts w:ascii="Times New Roman" w:hAnsi="Times New Roman" w:cs="Times New Roman"/>
                <w:sz w:val="24"/>
                <w:szCs w:val="24"/>
              </w:rPr>
            </w:pPr>
            <w:r w:rsidRPr="005F090C">
              <w:rPr>
                <w:rFonts w:ascii="Times New Roman" w:hAnsi="Times New Roman" w:cs="Times New Roman"/>
                <w:sz w:val="24"/>
                <w:szCs w:val="24"/>
              </w:rPr>
              <w:t xml:space="preserve">Локальное мышечное сокращение, вызванное перкуссией по мышце. Не связано с распространением электрической активности. Наблюдается при гипотиреозе (микседема) и синдроме хронической </w:t>
            </w:r>
            <w:proofErr w:type="spellStart"/>
            <w:r w:rsidRPr="005F090C">
              <w:rPr>
                <w:rFonts w:ascii="Times New Roman" w:hAnsi="Times New Roman" w:cs="Times New Roman"/>
                <w:sz w:val="24"/>
                <w:szCs w:val="24"/>
              </w:rPr>
              <w:t>мальабсорбции</w:t>
            </w:r>
            <w:proofErr w:type="spellEnd"/>
            <w:r w:rsidRPr="005F090C">
              <w:rPr>
                <w:rFonts w:ascii="Times New Roman" w:hAnsi="Times New Roman" w:cs="Times New Roman"/>
                <w:sz w:val="24"/>
                <w:szCs w:val="24"/>
              </w:rPr>
              <w:t>.</w:t>
            </w:r>
          </w:p>
        </w:tc>
        <w:tc>
          <w:tcPr>
            <w:tcW w:w="3827" w:type="dxa"/>
            <w:gridSpan w:val="2"/>
          </w:tcPr>
          <w:p w14:paraId="0BC16B45" w14:textId="77777777" w:rsidR="0059533B" w:rsidRPr="005F090C" w:rsidRDefault="0059533B" w:rsidP="00E2355B">
            <w:pPr>
              <w:jc w:val="both"/>
              <w:rPr>
                <w:rFonts w:ascii="Times New Roman" w:hAnsi="Times New Roman" w:cs="Times New Roman"/>
                <w:sz w:val="24"/>
                <w:szCs w:val="24"/>
              </w:rPr>
            </w:pPr>
          </w:p>
        </w:tc>
      </w:tr>
      <w:tr w:rsidR="0059533B" w:rsidRPr="005F090C" w14:paraId="00945F00" w14:textId="77777777" w:rsidTr="00A536CF">
        <w:trPr>
          <w:gridAfter w:val="1"/>
          <w:wAfter w:w="20" w:type="dxa"/>
          <w:trHeight w:val="569"/>
        </w:trPr>
        <w:tc>
          <w:tcPr>
            <w:tcW w:w="851" w:type="dxa"/>
            <w:gridSpan w:val="3"/>
            <w:vAlign w:val="center"/>
          </w:tcPr>
          <w:p w14:paraId="3D28450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CEC8FC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ММН </w:t>
            </w:r>
          </w:p>
          <w:p w14:paraId="2A53CF22" w14:textId="77777777" w:rsidR="0059533B" w:rsidRPr="005F090C" w:rsidRDefault="0059533B" w:rsidP="00107EB5">
            <w:pPr>
              <w:rPr>
                <w:rFonts w:ascii="Times New Roman" w:hAnsi="Times New Roman" w:cs="Times New Roman"/>
                <w:b/>
                <w:sz w:val="24"/>
                <w:szCs w:val="24"/>
              </w:rPr>
            </w:pPr>
            <w:r>
              <w:rPr>
                <w:rFonts w:ascii="Times New Roman" w:hAnsi="Times New Roman" w:cs="Times New Roman"/>
                <w:b/>
                <w:sz w:val="24"/>
                <w:szCs w:val="24"/>
              </w:rPr>
              <w:t>MMN</w:t>
            </w:r>
          </w:p>
        </w:tc>
        <w:tc>
          <w:tcPr>
            <w:tcW w:w="3969" w:type="dxa"/>
            <w:gridSpan w:val="2"/>
          </w:tcPr>
          <w:p w14:paraId="6C3E140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multifocal motor neuropathy</w:t>
            </w:r>
          </w:p>
        </w:tc>
        <w:tc>
          <w:tcPr>
            <w:tcW w:w="4536" w:type="dxa"/>
            <w:gridSpan w:val="2"/>
          </w:tcPr>
          <w:p w14:paraId="24935817" w14:textId="77777777" w:rsidR="0059533B" w:rsidRPr="005F090C" w:rsidRDefault="0059533B" w:rsidP="008A62E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мультифокальная моторная нейропатия.</w:t>
            </w:r>
            <w:r w:rsidRPr="005F090C">
              <w:rPr>
                <w:rFonts w:ascii="Times New Roman" w:hAnsi="Times New Roman" w:cs="Times New Roman"/>
                <w:sz w:val="24"/>
                <w:szCs w:val="24"/>
              </w:rPr>
              <w:t xml:space="preserve"> </w:t>
            </w:r>
          </w:p>
        </w:tc>
        <w:tc>
          <w:tcPr>
            <w:tcW w:w="3827" w:type="dxa"/>
            <w:gridSpan w:val="2"/>
          </w:tcPr>
          <w:p w14:paraId="43A73476" w14:textId="77777777" w:rsidR="0059533B" w:rsidRPr="005F090C" w:rsidRDefault="0059533B" w:rsidP="008A62EF">
            <w:pPr>
              <w:jc w:val="both"/>
              <w:rPr>
                <w:rFonts w:ascii="Times New Roman" w:hAnsi="Times New Roman" w:cs="Times New Roman"/>
                <w:sz w:val="24"/>
                <w:szCs w:val="24"/>
              </w:rPr>
            </w:pPr>
          </w:p>
        </w:tc>
      </w:tr>
      <w:tr w:rsidR="0059533B" w:rsidRPr="005F090C" w14:paraId="04F18DB1" w14:textId="77777777" w:rsidTr="00A536CF">
        <w:trPr>
          <w:gridAfter w:val="1"/>
          <w:wAfter w:w="20" w:type="dxa"/>
        </w:trPr>
        <w:tc>
          <w:tcPr>
            <w:tcW w:w="851" w:type="dxa"/>
            <w:gridSpan w:val="3"/>
            <w:vAlign w:val="center"/>
          </w:tcPr>
          <w:p w14:paraId="570D251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0F22365" w14:textId="597D4787" w:rsidR="002E6B84" w:rsidRDefault="0059533B" w:rsidP="00C95B20">
            <w:pPr>
              <w:rPr>
                <w:rFonts w:ascii="Times New Roman" w:hAnsi="Times New Roman" w:cs="Times New Roman"/>
                <w:b/>
                <w:sz w:val="24"/>
                <w:szCs w:val="24"/>
              </w:rPr>
            </w:pPr>
            <w:r w:rsidRPr="005F090C">
              <w:rPr>
                <w:rFonts w:ascii="Times New Roman" w:hAnsi="Times New Roman" w:cs="Times New Roman"/>
                <w:b/>
                <w:sz w:val="24"/>
                <w:szCs w:val="24"/>
              </w:rPr>
              <w:t>Многожильный электрод</w:t>
            </w:r>
          </w:p>
          <w:p w14:paraId="2E54D600" w14:textId="0444ABBE" w:rsidR="0059533B" w:rsidRPr="005F090C" w:rsidRDefault="0059533B" w:rsidP="00C95B20">
            <w:pPr>
              <w:rPr>
                <w:rFonts w:ascii="Times New Roman" w:hAnsi="Times New Roman" w:cs="Times New Roman"/>
                <w:b/>
                <w:sz w:val="24"/>
                <w:szCs w:val="24"/>
              </w:rPr>
            </w:pPr>
            <w:proofErr w:type="spellStart"/>
            <w:r w:rsidRPr="005F090C">
              <w:rPr>
                <w:rFonts w:ascii="Times New Roman" w:hAnsi="Times New Roman" w:cs="Times New Roman"/>
                <w:b/>
                <w:sz w:val="24"/>
                <w:szCs w:val="24"/>
              </w:rPr>
              <w:t>multilead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p w14:paraId="07A2797F" w14:textId="77777777" w:rsidR="0059533B" w:rsidRPr="005F090C" w:rsidRDefault="0059533B" w:rsidP="00107EB5">
            <w:pPr>
              <w:rPr>
                <w:rFonts w:ascii="Times New Roman" w:hAnsi="Times New Roman" w:cs="Times New Roman"/>
                <w:b/>
                <w:sz w:val="24"/>
                <w:szCs w:val="24"/>
              </w:rPr>
            </w:pPr>
          </w:p>
          <w:p w14:paraId="7F1BB927" w14:textId="77777777" w:rsidR="0059533B" w:rsidRPr="005F090C" w:rsidRDefault="0059533B" w:rsidP="00107EB5">
            <w:pPr>
              <w:rPr>
                <w:rFonts w:ascii="Times New Roman" w:hAnsi="Times New Roman" w:cs="Times New Roman"/>
                <w:b/>
                <w:sz w:val="24"/>
                <w:szCs w:val="24"/>
              </w:rPr>
            </w:pPr>
          </w:p>
        </w:tc>
        <w:tc>
          <w:tcPr>
            <w:tcW w:w="3969" w:type="dxa"/>
            <w:gridSpan w:val="2"/>
          </w:tcPr>
          <w:p w14:paraId="659AF9F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Three or more insulated wires inserted through apertures in a common metal cannula with their bared tips flush </w:t>
            </w:r>
            <w:r w:rsidRPr="005F090C">
              <w:rPr>
                <w:rFonts w:ascii="Times New Roman" w:hAnsi="Times New Roman" w:cs="Times New Roman"/>
                <w:sz w:val="24"/>
                <w:szCs w:val="24"/>
                <w:lang w:val="en-US"/>
              </w:rPr>
              <w:lastRenderedPageBreak/>
              <w:t xml:space="preserve">with the cannula’s outer circumference. The arrangement of the bare tips </w:t>
            </w:r>
            <w:proofErr w:type="gramStart"/>
            <w:r w:rsidRPr="005F090C">
              <w:rPr>
                <w:rFonts w:ascii="Times New Roman" w:hAnsi="Times New Roman" w:cs="Times New Roman"/>
                <w:sz w:val="24"/>
                <w:szCs w:val="24"/>
                <w:lang w:val="en-US"/>
              </w:rPr>
              <w:t>relative  to</w:t>
            </w:r>
            <w:proofErr w:type="gramEnd"/>
            <w:r w:rsidRPr="005F090C">
              <w:rPr>
                <w:rFonts w:ascii="Times New Roman" w:hAnsi="Times New Roman" w:cs="Times New Roman"/>
                <w:sz w:val="24"/>
                <w:szCs w:val="24"/>
                <w:lang w:val="en-US"/>
              </w:rPr>
              <w:t xml:space="preserve"> the axis of the cannula and the distance between each tip should be specified.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w:t>
            </w:r>
          </w:p>
        </w:tc>
        <w:tc>
          <w:tcPr>
            <w:tcW w:w="4536" w:type="dxa"/>
            <w:gridSpan w:val="2"/>
          </w:tcPr>
          <w:p w14:paraId="59150DC8" w14:textId="362DE607" w:rsidR="0059533B" w:rsidRPr="005F090C" w:rsidRDefault="0059533B" w:rsidP="00DB1914">
            <w:pPr>
              <w:jc w:val="both"/>
              <w:rPr>
                <w:rFonts w:ascii="Times New Roman" w:hAnsi="Times New Roman" w:cs="Times New Roman"/>
                <w:sz w:val="24"/>
                <w:szCs w:val="24"/>
              </w:rPr>
            </w:pPr>
            <w:r w:rsidRPr="00C95B20">
              <w:rPr>
                <w:rFonts w:ascii="Times New Roman" w:hAnsi="Times New Roman" w:cs="Times New Roman"/>
                <w:sz w:val="24"/>
                <w:szCs w:val="24"/>
              </w:rPr>
              <w:lastRenderedPageBreak/>
              <w:t xml:space="preserve">Три или более изолированных провода, помещенные в апертуру общей металлической канюли, обнаженные </w:t>
            </w:r>
            <w:r w:rsidRPr="00C95B20">
              <w:rPr>
                <w:rFonts w:ascii="Times New Roman" w:hAnsi="Times New Roman" w:cs="Times New Roman"/>
                <w:sz w:val="24"/>
                <w:szCs w:val="24"/>
              </w:rPr>
              <w:lastRenderedPageBreak/>
              <w:t xml:space="preserve">концы которых находятся на одном уровне с внешней окружностью канюли. Необходимо </w:t>
            </w:r>
            <w:proofErr w:type="spellStart"/>
            <w:r w:rsidRPr="00C95B20">
              <w:rPr>
                <w:rFonts w:ascii="Times New Roman" w:hAnsi="Times New Roman" w:cs="Times New Roman"/>
                <w:sz w:val="24"/>
                <w:szCs w:val="24"/>
              </w:rPr>
              <w:t>укаывать</w:t>
            </w:r>
            <w:proofErr w:type="spellEnd"/>
            <w:r w:rsidRPr="00C95B20">
              <w:rPr>
                <w:rFonts w:ascii="Times New Roman" w:hAnsi="Times New Roman" w:cs="Times New Roman"/>
                <w:sz w:val="24"/>
                <w:szCs w:val="24"/>
              </w:rPr>
              <w:t xml:space="preserve"> расположение оголенных концов относительно оси канюли и расстояние между каждым окончанием. См. </w:t>
            </w:r>
            <w:r w:rsidRPr="00C95B20">
              <w:rPr>
                <w:rFonts w:ascii="Times New Roman" w:hAnsi="Times New Roman" w:cs="Times New Roman"/>
                <w:i/>
                <w:sz w:val="24"/>
                <w:szCs w:val="24"/>
              </w:rPr>
              <w:t>электрод</w:t>
            </w:r>
            <w:r w:rsidRPr="00C95B20">
              <w:rPr>
                <w:rFonts w:ascii="Times New Roman" w:hAnsi="Times New Roman" w:cs="Times New Roman"/>
                <w:sz w:val="24"/>
                <w:szCs w:val="24"/>
              </w:rPr>
              <w:t>.</w:t>
            </w:r>
          </w:p>
        </w:tc>
        <w:tc>
          <w:tcPr>
            <w:tcW w:w="3827" w:type="dxa"/>
            <w:gridSpan w:val="2"/>
          </w:tcPr>
          <w:p w14:paraId="17BE91F1" w14:textId="77777777" w:rsidR="0059533B" w:rsidRPr="00530A73" w:rsidRDefault="0059533B" w:rsidP="00DB1914">
            <w:pPr>
              <w:jc w:val="both"/>
              <w:rPr>
                <w:rFonts w:ascii="Times New Roman" w:hAnsi="Times New Roman" w:cs="Times New Roman"/>
                <w:sz w:val="24"/>
                <w:szCs w:val="24"/>
                <w:highlight w:val="yellow"/>
              </w:rPr>
            </w:pPr>
          </w:p>
        </w:tc>
      </w:tr>
      <w:tr w:rsidR="0059533B" w:rsidRPr="005F090C" w14:paraId="59878A92" w14:textId="77777777" w:rsidTr="00A536CF">
        <w:trPr>
          <w:gridAfter w:val="1"/>
          <w:wAfter w:w="20" w:type="dxa"/>
        </w:trPr>
        <w:tc>
          <w:tcPr>
            <w:tcW w:w="851" w:type="dxa"/>
            <w:gridSpan w:val="3"/>
            <w:vAlign w:val="center"/>
          </w:tcPr>
          <w:p w14:paraId="41D5693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3311E85" w14:textId="77777777" w:rsidR="0059533B" w:rsidRPr="005F090C" w:rsidRDefault="0059533B" w:rsidP="00005405">
            <w:pPr>
              <w:rPr>
                <w:rFonts w:ascii="Times New Roman" w:hAnsi="Times New Roman" w:cs="Times New Roman"/>
                <w:b/>
                <w:sz w:val="24"/>
                <w:szCs w:val="24"/>
              </w:rPr>
            </w:pPr>
            <w:r w:rsidRPr="005F090C">
              <w:rPr>
                <w:rFonts w:ascii="Times New Roman" w:hAnsi="Times New Roman" w:cs="Times New Roman"/>
                <w:b/>
                <w:sz w:val="24"/>
                <w:szCs w:val="24"/>
              </w:rPr>
              <w:t xml:space="preserve">Множественный мононеврит </w:t>
            </w:r>
            <w:proofErr w:type="spellStart"/>
            <w:proofErr w:type="gramStart"/>
            <w:r w:rsidRPr="005F090C">
              <w:rPr>
                <w:rFonts w:ascii="Times New Roman" w:hAnsi="Times New Roman" w:cs="Times New Roman"/>
                <w:b/>
                <w:sz w:val="24"/>
                <w:szCs w:val="24"/>
              </w:rPr>
              <w:t>mononeuritis</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multiplex</w:t>
            </w:r>
            <w:proofErr w:type="spellEnd"/>
            <w:proofErr w:type="gramEnd"/>
            <w:r w:rsidRPr="005F090C">
              <w:rPr>
                <w:rFonts w:ascii="Times New Roman" w:hAnsi="Times New Roman" w:cs="Times New Roman"/>
                <w:b/>
                <w:sz w:val="24"/>
                <w:szCs w:val="24"/>
              </w:rPr>
              <w:t xml:space="preserve">  </w:t>
            </w:r>
          </w:p>
          <w:p w14:paraId="7E6CA41D" w14:textId="77777777" w:rsidR="0059533B" w:rsidRPr="005F090C" w:rsidRDefault="0059533B" w:rsidP="00641717">
            <w:pPr>
              <w:rPr>
                <w:rFonts w:ascii="Times New Roman" w:hAnsi="Times New Roman" w:cs="Times New Roman"/>
                <w:b/>
                <w:sz w:val="24"/>
                <w:szCs w:val="24"/>
              </w:rPr>
            </w:pPr>
          </w:p>
          <w:p w14:paraId="28E0D789" w14:textId="77777777" w:rsidR="0059533B" w:rsidRPr="005F090C" w:rsidRDefault="0059533B" w:rsidP="00107EB5">
            <w:pPr>
              <w:rPr>
                <w:rFonts w:ascii="Times New Roman" w:hAnsi="Times New Roman" w:cs="Times New Roman"/>
                <w:b/>
                <w:sz w:val="24"/>
                <w:szCs w:val="24"/>
              </w:rPr>
            </w:pPr>
          </w:p>
        </w:tc>
        <w:tc>
          <w:tcPr>
            <w:tcW w:w="3969" w:type="dxa"/>
            <w:gridSpan w:val="2"/>
          </w:tcPr>
          <w:p w14:paraId="54B964EE"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A  disorder</w:t>
            </w:r>
            <w:proofErr w:type="gramEnd"/>
            <w:r w:rsidRPr="005F090C">
              <w:rPr>
                <w:rFonts w:ascii="Times New Roman" w:hAnsi="Times New Roman" w:cs="Times New Roman"/>
                <w:sz w:val="24"/>
                <w:szCs w:val="24"/>
                <w:lang w:val="en-US"/>
              </w:rPr>
              <w:t xml:space="preserve">  characterized  by axonal injury and/or demyelination affecting nerve fibers in multiple nerves (multiple mononeuropathies). It usually occurs in an asymmetric anatomic distribution and in a temporal sequence that is not patterned or symmetric.</w:t>
            </w:r>
          </w:p>
        </w:tc>
        <w:tc>
          <w:tcPr>
            <w:tcW w:w="4536" w:type="dxa"/>
            <w:gridSpan w:val="2"/>
          </w:tcPr>
          <w:p w14:paraId="6761E735" w14:textId="77777777" w:rsidR="0059533B" w:rsidRPr="005F090C" w:rsidRDefault="0059533B" w:rsidP="00E80601">
            <w:pPr>
              <w:jc w:val="both"/>
              <w:rPr>
                <w:rFonts w:ascii="Times New Roman" w:hAnsi="Times New Roman" w:cs="Times New Roman"/>
                <w:sz w:val="24"/>
                <w:szCs w:val="24"/>
              </w:rPr>
            </w:pPr>
            <w:r w:rsidRPr="005F090C">
              <w:rPr>
                <w:rFonts w:ascii="Times New Roman" w:hAnsi="Times New Roman" w:cs="Times New Roman"/>
                <w:sz w:val="24"/>
                <w:szCs w:val="24"/>
              </w:rPr>
              <w:t xml:space="preserve">Нарушение, характеризующееся аксональным и/или </w:t>
            </w:r>
            <w:proofErr w:type="spellStart"/>
            <w:r w:rsidRPr="005F090C">
              <w:rPr>
                <w:rFonts w:ascii="Times New Roman" w:hAnsi="Times New Roman" w:cs="Times New Roman"/>
                <w:sz w:val="24"/>
                <w:szCs w:val="24"/>
              </w:rPr>
              <w:t>демиелинизирующим</w:t>
            </w:r>
            <w:proofErr w:type="spellEnd"/>
            <w:r w:rsidRPr="005F090C">
              <w:rPr>
                <w:rFonts w:ascii="Times New Roman" w:hAnsi="Times New Roman" w:cs="Times New Roman"/>
                <w:sz w:val="24"/>
                <w:szCs w:val="24"/>
              </w:rPr>
              <w:t xml:space="preserve"> поражением нервных волокон нескольких нервов (множественные полинейропатии). Обычно возникает в асимметричных анатомических </w:t>
            </w:r>
            <w:proofErr w:type="gramStart"/>
            <w:r w:rsidRPr="005F090C">
              <w:rPr>
                <w:rFonts w:ascii="Times New Roman" w:hAnsi="Times New Roman" w:cs="Times New Roman"/>
                <w:sz w:val="24"/>
                <w:szCs w:val="24"/>
              </w:rPr>
              <w:t>областях  и</w:t>
            </w:r>
            <w:proofErr w:type="gramEnd"/>
            <w:r w:rsidRPr="005F090C">
              <w:rPr>
                <w:rFonts w:ascii="Times New Roman" w:hAnsi="Times New Roman" w:cs="Times New Roman"/>
                <w:sz w:val="24"/>
                <w:szCs w:val="24"/>
              </w:rPr>
              <w:t xml:space="preserve"> без четкой временной последовательности. </w:t>
            </w:r>
          </w:p>
        </w:tc>
        <w:tc>
          <w:tcPr>
            <w:tcW w:w="3827" w:type="dxa"/>
            <w:gridSpan w:val="2"/>
          </w:tcPr>
          <w:p w14:paraId="31EFD9E9" w14:textId="77777777" w:rsidR="0059533B" w:rsidRPr="005F090C" w:rsidRDefault="0059533B" w:rsidP="00E80601">
            <w:pPr>
              <w:jc w:val="both"/>
              <w:rPr>
                <w:rFonts w:ascii="Times New Roman" w:hAnsi="Times New Roman" w:cs="Times New Roman"/>
                <w:sz w:val="24"/>
                <w:szCs w:val="24"/>
              </w:rPr>
            </w:pPr>
          </w:p>
        </w:tc>
      </w:tr>
      <w:tr w:rsidR="0059533B" w:rsidRPr="005F090C" w14:paraId="1C592103" w14:textId="77777777" w:rsidTr="00A536CF">
        <w:trPr>
          <w:gridAfter w:val="1"/>
          <w:wAfter w:w="20" w:type="dxa"/>
          <w:trHeight w:val="2044"/>
        </w:trPr>
        <w:tc>
          <w:tcPr>
            <w:tcW w:w="851" w:type="dxa"/>
            <w:gridSpan w:val="3"/>
            <w:vAlign w:val="center"/>
          </w:tcPr>
          <w:p w14:paraId="3FDBF57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4644AFD" w14:textId="77777777" w:rsidR="0059533B" w:rsidRPr="005F090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Множественный</w:t>
            </w:r>
            <w:r w:rsidRPr="005F090C">
              <w:rPr>
                <w:rFonts w:ascii="Times New Roman" w:hAnsi="Times New Roman" w:cs="Times New Roman"/>
                <w:b/>
                <w:sz w:val="24"/>
                <w:szCs w:val="24"/>
                <w:lang w:val="en-US"/>
              </w:rPr>
              <w:t xml:space="preserve"> </w:t>
            </w:r>
            <w:proofErr w:type="gramStart"/>
            <w:r w:rsidRPr="005F090C">
              <w:rPr>
                <w:rFonts w:ascii="Times New Roman" w:hAnsi="Times New Roman" w:cs="Times New Roman"/>
                <w:b/>
                <w:sz w:val="24"/>
                <w:szCs w:val="24"/>
              </w:rPr>
              <w:t>разряд</w:t>
            </w:r>
            <w:r w:rsidRPr="005F090C">
              <w:rPr>
                <w:rFonts w:ascii="Times New Roman" w:hAnsi="Times New Roman" w:cs="Times New Roman"/>
                <w:b/>
                <w:sz w:val="24"/>
                <w:szCs w:val="24"/>
                <w:lang w:val="en-US"/>
              </w:rPr>
              <w:t xml:space="preserve">  multiple</w:t>
            </w:r>
            <w:proofErr w:type="gramEnd"/>
            <w:r w:rsidRPr="005F090C">
              <w:rPr>
                <w:rFonts w:ascii="Times New Roman" w:hAnsi="Times New Roman" w:cs="Times New Roman"/>
                <w:b/>
                <w:sz w:val="24"/>
                <w:szCs w:val="24"/>
                <w:lang w:val="en-US"/>
              </w:rPr>
              <w:t xml:space="preserve"> discharge</w:t>
            </w:r>
            <w:r w:rsidRPr="005F090C">
              <w:rPr>
                <w:rFonts w:ascii="Times New Roman" w:hAnsi="Times New Roman" w:cs="Times New Roman"/>
                <w:b/>
                <w:sz w:val="24"/>
                <w:szCs w:val="24"/>
              </w:rPr>
              <w:t xml:space="preserve"> </w:t>
            </w:r>
          </w:p>
          <w:p w14:paraId="469DC2AC" w14:textId="77777777" w:rsidR="0059533B" w:rsidRPr="005F090C" w:rsidRDefault="0059533B" w:rsidP="00107EB5">
            <w:pPr>
              <w:rPr>
                <w:rFonts w:ascii="Times New Roman" w:hAnsi="Times New Roman" w:cs="Times New Roman"/>
                <w:b/>
                <w:sz w:val="24"/>
                <w:szCs w:val="24"/>
                <w:lang w:val="en-US"/>
              </w:rPr>
            </w:pPr>
          </w:p>
        </w:tc>
        <w:tc>
          <w:tcPr>
            <w:tcW w:w="3969" w:type="dxa"/>
            <w:gridSpan w:val="2"/>
          </w:tcPr>
          <w:p w14:paraId="2D42169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Four or more motor unit potentials of the same form and nearly the same amplitude occurring consistently in the same </w:t>
            </w:r>
            <w:proofErr w:type="gramStart"/>
            <w:r w:rsidRPr="005F090C">
              <w:rPr>
                <w:rFonts w:ascii="Times New Roman" w:hAnsi="Times New Roman" w:cs="Times New Roman"/>
                <w:sz w:val="24"/>
                <w:szCs w:val="24"/>
                <w:lang w:val="en-US"/>
              </w:rPr>
              <w:t>relationship  to</w:t>
            </w:r>
            <w:proofErr w:type="gramEnd"/>
            <w:r w:rsidRPr="005F090C">
              <w:rPr>
                <w:rFonts w:ascii="Times New Roman" w:hAnsi="Times New Roman" w:cs="Times New Roman"/>
                <w:sz w:val="24"/>
                <w:szCs w:val="24"/>
                <w:lang w:val="en-US"/>
              </w:rPr>
              <w:t xml:space="preserve"> one another and generated by the same axon.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multiplet</w:t>
            </w:r>
            <w:proofErr w:type="spellEnd"/>
            <w:r w:rsidRPr="005F090C">
              <w:rPr>
                <w:rFonts w:ascii="Times New Roman" w:hAnsi="Times New Roman" w:cs="Times New Roman"/>
                <w:sz w:val="24"/>
                <w:szCs w:val="24"/>
              </w:rPr>
              <w:t xml:space="preserve">, </w:t>
            </w:r>
            <w:proofErr w:type="spellStart"/>
            <w:proofErr w:type="gramStart"/>
            <w:r w:rsidRPr="005F090C">
              <w:rPr>
                <w:rFonts w:ascii="Times New Roman" w:hAnsi="Times New Roman" w:cs="Times New Roman"/>
                <w:sz w:val="24"/>
                <w:szCs w:val="24"/>
              </w:rPr>
              <w:t>double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proofErr w:type="gram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triple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w:t>
            </w:r>
            <w:proofErr w:type="spellEnd"/>
            <w:r w:rsidRPr="005F090C">
              <w:rPr>
                <w:rFonts w:ascii="Times New Roman" w:hAnsi="Times New Roman" w:cs="Times New Roman"/>
                <w:sz w:val="24"/>
                <w:szCs w:val="24"/>
              </w:rPr>
              <w:t>.</w:t>
            </w:r>
          </w:p>
        </w:tc>
        <w:tc>
          <w:tcPr>
            <w:tcW w:w="4536" w:type="dxa"/>
            <w:gridSpan w:val="2"/>
          </w:tcPr>
          <w:p w14:paraId="5B68FA4A" w14:textId="77777777" w:rsidR="0059533B" w:rsidRDefault="0059533B" w:rsidP="00DB1914">
            <w:pPr>
              <w:jc w:val="both"/>
              <w:rPr>
                <w:rFonts w:ascii="Times New Roman" w:hAnsi="Times New Roman" w:cs="Times New Roman"/>
                <w:sz w:val="24"/>
                <w:szCs w:val="24"/>
              </w:rPr>
            </w:pPr>
            <w:r w:rsidRPr="00C95B20">
              <w:rPr>
                <w:rFonts w:ascii="Times New Roman" w:hAnsi="Times New Roman" w:cs="Times New Roman"/>
                <w:sz w:val="24"/>
                <w:szCs w:val="24"/>
              </w:rPr>
              <w:t xml:space="preserve">Четыре или больше потенциалов двигательных единиц одинаковой формы и почти одинаковой амплитуды, появляющихся последовательно с одним и тем же интервалом и генерируемых одним и тем же аксоном. См. </w:t>
            </w:r>
            <w:r w:rsidRPr="00C95B20">
              <w:rPr>
                <w:rFonts w:ascii="Times New Roman" w:hAnsi="Times New Roman" w:cs="Times New Roman"/>
                <w:i/>
                <w:sz w:val="24"/>
                <w:szCs w:val="24"/>
              </w:rPr>
              <w:t>мультиплет, двойной и тройной разряд</w:t>
            </w:r>
            <w:r w:rsidRPr="00C95B20">
              <w:rPr>
                <w:rFonts w:ascii="Times New Roman" w:hAnsi="Times New Roman" w:cs="Times New Roman"/>
                <w:sz w:val="24"/>
                <w:szCs w:val="24"/>
              </w:rPr>
              <w:t>.</w:t>
            </w:r>
          </w:p>
          <w:p w14:paraId="6556D082" w14:textId="77777777" w:rsidR="0059533B" w:rsidRPr="005F090C" w:rsidRDefault="0059533B" w:rsidP="00DB1914">
            <w:pPr>
              <w:jc w:val="both"/>
              <w:rPr>
                <w:rFonts w:ascii="Times New Roman" w:hAnsi="Times New Roman" w:cs="Times New Roman"/>
                <w:sz w:val="24"/>
                <w:szCs w:val="24"/>
              </w:rPr>
            </w:pPr>
          </w:p>
        </w:tc>
        <w:tc>
          <w:tcPr>
            <w:tcW w:w="3827" w:type="dxa"/>
            <w:gridSpan w:val="2"/>
          </w:tcPr>
          <w:p w14:paraId="4E89ED15" w14:textId="77777777" w:rsidR="0059533B" w:rsidRPr="005F090C" w:rsidRDefault="0059533B" w:rsidP="00DB1914">
            <w:pPr>
              <w:jc w:val="both"/>
              <w:rPr>
                <w:rFonts w:ascii="Times New Roman" w:hAnsi="Times New Roman" w:cs="Times New Roman"/>
                <w:sz w:val="24"/>
                <w:szCs w:val="24"/>
              </w:rPr>
            </w:pPr>
          </w:p>
        </w:tc>
      </w:tr>
      <w:tr w:rsidR="0059533B" w:rsidRPr="005F090C" w14:paraId="0CC7387D" w14:textId="77777777" w:rsidTr="00A536CF">
        <w:trPr>
          <w:gridAfter w:val="1"/>
          <w:wAfter w:w="20" w:type="dxa"/>
        </w:trPr>
        <w:tc>
          <w:tcPr>
            <w:tcW w:w="851" w:type="dxa"/>
            <w:gridSpan w:val="3"/>
            <w:vAlign w:val="center"/>
          </w:tcPr>
          <w:p w14:paraId="2254368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3BC82A2"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Мононе</w:t>
            </w:r>
            <w:r>
              <w:rPr>
                <w:rFonts w:ascii="Times New Roman" w:hAnsi="Times New Roman" w:cs="Times New Roman"/>
                <w:b/>
                <w:sz w:val="24"/>
                <w:szCs w:val="24"/>
              </w:rPr>
              <w:t>й</w:t>
            </w:r>
            <w:r w:rsidRPr="005F090C">
              <w:rPr>
                <w:rFonts w:ascii="Times New Roman" w:hAnsi="Times New Roman" w:cs="Times New Roman"/>
                <w:b/>
                <w:sz w:val="24"/>
                <w:szCs w:val="24"/>
              </w:rPr>
              <w:t>ропатия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mononeuropathy</w:t>
            </w:r>
            <w:proofErr w:type="spellEnd"/>
          </w:p>
          <w:p w14:paraId="41EC2D0F" w14:textId="77777777" w:rsidR="0059533B" w:rsidRPr="005F090C" w:rsidRDefault="0059533B" w:rsidP="00107EB5">
            <w:pPr>
              <w:rPr>
                <w:rFonts w:ascii="Times New Roman" w:hAnsi="Times New Roman" w:cs="Times New Roman"/>
                <w:b/>
                <w:sz w:val="24"/>
                <w:szCs w:val="24"/>
              </w:rPr>
            </w:pPr>
          </w:p>
        </w:tc>
        <w:tc>
          <w:tcPr>
            <w:tcW w:w="3969" w:type="dxa"/>
            <w:gridSpan w:val="2"/>
          </w:tcPr>
          <w:p w14:paraId="1C8978B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disorder characterized by axonal injury and/or demyelination affecting nerve fibers exclusively along the course of one named nerve.</w:t>
            </w:r>
          </w:p>
        </w:tc>
        <w:tc>
          <w:tcPr>
            <w:tcW w:w="4536" w:type="dxa"/>
            <w:gridSpan w:val="2"/>
          </w:tcPr>
          <w:p w14:paraId="60E9876E" w14:textId="77777777" w:rsidR="0059533B" w:rsidRPr="005F090C" w:rsidRDefault="0059533B" w:rsidP="000619A2">
            <w:pPr>
              <w:jc w:val="both"/>
              <w:rPr>
                <w:rFonts w:ascii="Times New Roman" w:hAnsi="Times New Roman" w:cs="Times New Roman"/>
                <w:sz w:val="24"/>
                <w:szCs w:val="24"/>
              </w:rPr>
            </w:pPr>
            <w:r w:rsidRPr="005F090C">
              <w:rPr>
                <w:rFonts w:ascii="Times New Roman" w:hAnsi="Times New Roman" w:cs="Times New Roman"/>
                <w:sz w:val="24"/>
                <w:szCs w:val="24"/>
              </w:rPr>
              <w:t xml:space="preserve">Нарушение, характеризующееся аксональным и/или </w:t>
            </w:r>
            <w:proofErr w:type="spellStart"/>
            <w:r w:rsidRPr="005F090C">
              <w:rPr>
                <w:rFonts w:ascii="Times New Roman" w:hAnsi="Times New Roman" w:cs="Times New Roman"/>
                <w:sz w:val="24"/>
                <w:szCs w:val="24"/>
              </w:rPr>
              <w:t>демиелинизирующим</w:t>
            </w:r>
            <w:proofErr w:type="spellEnd"/>
            <w:r w:rsidRPr="005F090C">
              <w:rPr>
                <w:rFonts w:ascii="Times New Roman" w:hAnsi="Times New Roman" w:cs="Times New Roman"/>
                <w:sz w:val="24"/>
                <w:szCs w:val="24"/>
              </w:rPr>
              <w:t xml:space="preserve"> поражением нервных волокон исключительно по ходу одного нерва.</w:t>
            </w:r>
          </w:p>
        </w:tc>
        <w:tc>
          <w:tcPr>
            <w:tcW w:w="3827" w:type="dxa"/>
            <w:gridSpan w:val="2"/>
          </w:tcPr>
          <w:p w14:paraId="79FD7D92" w14:textId="77777777" w:rsidR="0059533B" w:rsidRPr="005F090C" w:rsidRDefault="0059533B" w:rsidP="000619A2">
            <w:pPr>
              <w:jc w:val="both"/>
              <w:rPr>
                <w:rFonts w:ascii="Times New Roman" w:hAnsi="Times New Roman" w:cs="Times New Roman"/>
                <w:sz w:val="24"/>
                <w:szCs w:val="24"/>
              </w:rPr>
            </w:pPr>
          </w:p>
        </w:tc>
      </w:tr>
      <w:tr w:rsidR="0059533B" w:rsidRPr="005F090C" w14:paraId="56163594" w14:textId="77777777" w:rsidTr="00A536CF">
        <w:trPr>
          <w:gridAfter w:val="1"/>
          <w:wAfter w:w="20" w:type="dxa"/>
        </w:trPr>
        <w:tc>
          <w:tcPr>
            <w:tcW w:w="851" w:type="dxa"/>
            <w:gridSpan w:val="3"/>
            <w:vAlign w:val="center"/>
          </w:tcPr>
          <w:p w14:paraId="51CEBCD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2F9578" w14:textId="77777777" w:rsidR="0059533B" w:rsidRPr="00717C3A" w:rsidRDefault="0059533B" w:rsidP="0000540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Монополярный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игольчатый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электрод</w:t>
            </w:r>
          </w:p>
          <w:p w14:paraId="5385DEC1" w14:textId="77777777" w:rsidR="0059533B" w:rsidRPr="00717C3A" w:rsidRDefault="0059533B" w:rsidP="00107EB5">
            <w:pPr>
              <w:rPr>
                <w:rFonts w:ascii="Times New Roman" w:hAnsi="Times New Roman" w:cs="Times New Roman"/>
                <w:b/>
                <w:sz w:val="24"/>
                <w:szCs w:val="24"/>
                <w:lang w:val="de-DE"/>
              </w:rPr>
            </w:pPr>
            <w:r w:rsidRPr="00717C3A">
              <w:rPr>
                <w:rFonts w:ascii="Times New Roman" w:hAnsi="Times New Roman" w:cs="Times New Roman"/>
                <w:b/>
                <w:sz w:val="24"/>
                <w:szCs w:val="24"/>
                <w:lang w:val="de-DE"/>
              </w:rPr>
              <w:t xml:space="preserve">monopolar </w:t>
            </w:r>
            <w:proofErr w:type="spellStart"/>
            <w:r w:rsidRPr="00717C3A">
              <w:rPr>
                <w:rFonts w:ascii="Times New Roman" w:hAnsi="Times New Roman" w:cs="Times New Roman"/>
                <w:b/>
                <w:sz w:val="24"/>
                <w:szCs w:val="24"/>
                <w:lang w:val="de-DE"/>
              </w:rPr>
              <w:t>needle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electrode</w:t>
            </w:r>
            <w:proofErr w:type="spellEnd"/>
          </w:p>
          <w:p w14:paraId="51BF7ADD" w14:textId="77777777" w:rsidR="0059533B" w:rsidRPr="00717C3A" w:rsidRDefault="0059533B" w:rsidP="00005405">
            <w:pPr>
              <w:rPr>
                <w:rFonts w:ascii="Times New Roman" w:hAnsi="Times New Roman" w:cs="Times New Roman"/>
                <w:b/>
                <w:sz w:val="24"/>
                <w:szCs w:val="24"/>
                <w:lang w:val="de-DE"/>
              </w:rPr>
            </w:pPr>
          </w:p>
        </w:tc>
        <w:tc>
          <w:tcPr>
            <w:tcW w:w="3969" w:type="dxa"/>
            <w:gridSpan w:val="2"/>
          </w:tcPr>
          <w:p w14:paraId="39D95E9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solid wire electrode coated with Teflon™, except at the tip. Despite the term monopolar, a separate surface or subcutaneous reference electrode is required for recording electric signals. May also be used as a cathode in nerve conduction studies with another </w:t>
            </w:r>
            <w:r w:rsidRPr="005F090C">
              <w:rPr>
                <w:rFonts w:ascii="Times New Roman" w:hAnsi="Times New Roman" w:cs="Times New Roman"/>
                <w:sz w:val="24"/>
                <w:szCs w:val="24"/>
                <w:lang w:val="en-US"/>
              </w:rPr>
              <w:lastRenderedPageBreak/>
              <w:t>electrode serving as an anode.</w:t>
            </w:r>
          </w:p>
        </w:tc>
        <w:tc>
          <w:tcPr>
            <w:tcW w:w="4536" w:type="dxa"/>
            <w:gridSpan w:val="2"/>
          </w:tcPr>
          <w:p w14:paraId="630E3BFD" w14:textId="77777777" w:rsidR="0059533B" w:rsidRPr="005F090C" w:rsidRDefault="0059533B" w:rsidP="00F90163">
            <w:pPr>
              <w:jc w:val="both"/>
              <w:rPr>
                <w:rFonts w:ascii="Times New Roman" w:hAnsi="Times New Roman" w:cs="Times New Roman"/>
                <w:sz w:val="24"/>
                <w:szCs w:val="24"/>
              </w:rPr>
            </w:pPr>
            <w:r w:rsidRPr="005F090C">
              <w:rPr>
                <w:rFonts w:ascii="Times New Roman" w:hAnsi="Times New Roman" w:cs="Times New Roman"/>
                <w:sz w:val="24"/>
                <w:szCs w:val="24"/>
              </w:rPr>
              <w:lastRenderedPageBreak/>
              <w:t>Монолитный проволочный электрод, покрытый, за исключением наконечника, тефлоном (</w:t>
            </w:r>
            <w:proofErr w:type="spellStart"/>
            <w:r w:rsidRPr="005F090C">
              <w:rPr>
                <w:rFonts w:ascii="Times New Roman" w:hAnsi="Times New Roman" w:cs="Times New Roman"/>
                <w:sz w:val="24"/>
                <w:szCs w:val="24"/>
              </w:rPr>
              <w:t>Teflon</w:t>
            </w:r>
            <w:proofErr w:type="spellEnd"/>
            <w:r w:rsidRPr="005F090C">
              <w:rPr>
                <w:rFonts w:ascii="Times New Roman" w:hAnsi="Times New Roman" w:cs="Times New Roman"/>
                <w:sz w:val="24"/>
                <w:szCs w:val="24"/>
              </w:rPr>
              <w:t>™). Несмотря на термин «</w:t>
            </w:r>
            <w:proofErr w:type="spellStart"/>
            <w:r w:rsidRPr="005F090C">
              <w:rPr>
                <w:rFonts w:ascii="Times New Roman" w:hAnsi="Times New Roman" w:cs="Times New Roman"/>
                <w:sz w:val="24"/>
                <w:szCs w:val="24"/>
              </w:rPr>
              <w:t>монополярный</w:t>
            </w:r>
            <w:proofErr w:type="spellEnd"/>
            <w:r w:rsidRPr="005F090C">
              <w:rPr>
                <w:rFonts w:ascii="Times New Roman" w:hAnsi="Times New Roman" w:cs="Times New Roman"/>
                <w:sz w:val="24"/>
                <w:szCs w:val="24"/>
              </w:rPr>
              <w:t xml:space="preserve">», для записи электрических сигналов требуется отдельный поверхностный или подкожный референтный электрод. </w:t>
            </w:r>
            <w:r w:rsidRPr="005F090C">
              <w:rPr>
                <w:rFonts w:ascii="Times New Roman" w:hAnsi="Times New Roman" w:cs="Times New Roman"/>
                <w:sz w:val="24"/>
                <w:szCs w:val="24"/>
              </w:rPr>
              <w:lastRenderedPageBreak/>
              <w:t>Может также использоваться в качестве катода в исследованиях нервной проводимости с другим электродом, выступающим в роли анода.</w:t>
            </w:r>
          </w:p>
        </w:tc>
        <w:tc>
          <w:tcPr>
            <w:tcW w:w="3827" w:type="dxa"/>
            <w:gridSpan w:val="2"/>
          </w:tcPr>
          <w:p w14:paraId="34204C27" w14:textId="77777777" w:rsidR="0059533B" w:rsidRPr="005F090C" w:rsidRDefault="0059533B" w:rsidP="00F90163">
            <w:pPr>
              <w:jc w:val="both"/>
              <w:rPr>
                <w:rFonts w:ascii="Times New Roman" w:hAnsi="Times New Roman" w:cs="Times New Roman"/>
                <w:sz w:val="24"/>
                <w:szCs w:val="24"/>
              </w:rPr>
            </w:pPr>
          </w:p>
        </w:tc>
      </w:tr>
      <w:tr w:rsidR="0059533B" w:rsidRPr="005F090C" w14:paraId="3A48E197" w14:textId="77777777" w:rsidTr="00A536CF">
        <w:trPr>
          <w:gridAfter w:val="1"/>
          <w:wAfter w:w="20" w:type="dxa"/>
        </w:trPr>
        <w:tc>
          <w:tcPr>
            <w:tcW w:w="851" w:type="dxa"/>
            <w:gridSpan w:val="3"/>
            <w:vAlign w:val="center"/>
          </w:tcPr>
          <w:p w14:paraId="2D125E8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2062F8A" w14:textId="19DE682C"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Монофазная активность концев</w:t>
            </w:r>
            <w:r>
              <w:rPr>
                <w:rFonts w:ascii="Times New Roman" w:hAnsi="Times New Roman" w:cs="Times New Roman"/>
                <w:b/>
                <w:sz w:val="24"/>
                <w:szCs w:val="24"/>
              </w:rPr>
              <w:t>ой</w:t>
            </w:r>
            <w:r w:rsidRPr="005F090C">
              <w:rPr>
                <w:rFonts w:ascii="Times New Roman" w:hAnsi="Times New Roman" w:cs="Times New Roman"/>
                <w:b/>
                <w:sz w:val="24"/>
                <w:szCs w:val="24"/>
              </w:rPr>
              <w:t xml:space="preserve"> пластин</w:t>
            </w:r>
            <w:r>
              <w:rPr>
                <w:rFonts w:ascii="Times New Roman" w:hAnsi="Times New Roman" w:cs="Times New Roman"/>
                <w:b/>
                <w:sz w:val="24"/>
                <w:szCs w:val="24"/>
              </w:rPr>
              <w:t>ки</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Monophasic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end-plate-activity</w:t>
            </w:r>
            <w:proofErr w:type="spellEnd"/>
            <w:r w:rsidRPr="005F090C">
              <w:rPr>
                <w:rFonts w:ascii="Times New Roman" w:hAnsi="Times New Roman" w:cs="Times New Roman"/>
                <w:b/>
                <w:sz w:val="24"/>
                <w:szCs w:val="24"/>
              </w:rPr>
              <w:t xml:space="preserve"> </w:t>
            </w:r>
          </w:p>
        </w:tc>
        <w:tc>
          <w:tcPr>
            <w:tcW w:w="3969" w:type="dxa"/>
            <w:gridSpan w:val="2"/>
          </w:tcPr>
          <w:p w14:paraId="625A8A09"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See  end</w:t>
            </w:r>
            <w:proofErr w:type="gramEnd"/>
            <w:r w:rsidRPr="005F090C">
              <w:rPr>
                <w:rFonts w:ascii="Times New Roman" w:hAnsi="Times New Roman" w:cs="Times New Roman"/>
                <w:sz w:val="24"/>
                <w:szCs w:val="24"/>
                <w:lang w:val="en-US"/>
              </w:rPr>
              <w:t>-plate  activity (monophasic).</w:t>
            </w:r>
          </w:p>
        </w:tc>
        <w:tc>
          <w:tcPr>
            <w:tcW w:w="4536" w:type="dxa"/>
            <w:gridSpan w:val="2"/>
          </w:tcPr>
          <w:p w14:paraId="466E715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 xml:space="preserve">активность концевой пластинки </w:t>
            </w:r>
            <w:r w:rsidRPr="005F090C">
              <w:rPr>
                <w:rFonts w:ascii="Times New Roman" w:hAnsi="Times New Roman" w:cs="Times New Roman"/>
                <w:sz w:val="24"/>
                <w:szCs w:val="24"/>
              </w:rPr>
              <w:t>(монофазная).</w:t>
            </w:r>
          </w:p>
          <w:p w14:paraId="15FF9417"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08E0FCA4" w14:textId="77777777" w:rsidR="0059533B" w:rsidRPr="005F090C" w:rsidRDefault="0059533B" w:rsidP="00AE285D">
            <w:pPr>
              <w:jc w:val="both"/>
              <w:rPr>
                <w:rFonts w:ascii="Times New Roman" w:hAnsi="Times New Roman" w:cs="Times New Roman"/>
                <w:sz w:val="24"/>
                <w:szCs w:val="24"/>
              </w:rPr>
            </w:pPr>
          </w:p>
        </w:tc>
      </w:tr>
      <w:tr w:rsidR="0059533B" w:rsidRPr="005F090C" w14:paraId="30324487" w14:textId="77777777" w:rsidTr="00A536CF">
        <w:trPr>
          <w:gridAfter w:val="1"/>
          <w:wAfter w:w="20" w:type="dxa"/>
        </w:trPr>
        <w:tc>
          <w:tcPr>
            <w:tcW w:w="851" w:type="dxa"/>
            <w:gridSpan w:val="3"/>
            <w:vAlign w:val="center"/>
          </w:tcPr>
          <w:p w14:paraId="190338A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BA1D7A8"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Монофазный потенциал действия </w:t>
            </w:r>
            <w:proofErr w:type="spellStart"/>
            <w:r w:rsidRPr="005F090C">
              <w:rPr>
                <w:rFonts w:ascii="Times New Roman" w:hAnsi="Times New Roman" w:cs="Times New Roman"/>
                <w:b/>
                <w:sz w:val="24"/>
                <w:szCs w:val="24"/>
              </w:rPr>
              <w:t>monophasic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p w14:paraId="7ADB1235" w14:textId="77777777" w:rsidR="0059533B" w:rsidRPr="005F090C" w:rsidRDefault="0059533B" w:rsidP="00107EB5">
            <w:pPr>
              <w:rPr>
                <w:rFonts w:ascii="Times New Roman" w:hAnsi="Times New Roman" w:cs="Times New Roman"/>
                <w:b/>
                <w:sz w:val="24"/>
                <w:szCs w:val="24"/>
              </w:rPr>
            </w:pPr>
          </w:p>
        </w:tc>
        <w:tc>
          <w:tcPr>
            <w:tcW w:w="3969" w:type="dxa"/>
            <w:gridSpan w:val="2"/>
          </w:tcPr>
          <w:p w14:paraId="415674B7" w14:textId="77777777" w:rsidR="0059533B" w:rsidRPr="005F090C" w:rsidRDefault="0059533B" w:rsidP="00641717">
            <w:pPr>
              <w:rPr>
                <w:rFonts w:ascii="Times New Roman" w:hAnsi="Times New Roman" w:cs="Times New Roman"/>
                <w:sz w:val="24"/>
                <w:szCs w:val="24"/>
                <w:lang w:val="en-US"/>
              </w:rPr>
            </w:pPr>
            <w:r w:rsidRPr="005F090C">
              <w:rPr>
                <w:rFonts w:ascii="Times New Roman" w:hAnsi="Times New Roman" w:cs="Times New Roman"/>
                <w:sz w:val="24"/>
                <w:szCs w:val="24"/>
                <w:lang w:val="en-US"/>
              </w:rPr>
              <w:t>An action potential with the waveform entirely on one side of the baseline. Monophasic</w:t>
            </w:r>
            <w:r>
              <w:rPr>
                <w:rFonts w:ascii="Times New Roman" w:hAnsi="Times New Roman" w:cs="Times New Roman"/>
                <w:sz w:val="24"/>
                <w:szCs w:val="24"/>
              </w:rPr>
              <w:t xml:space="preserve"> </w:t>
            </w:r>
            <w:r w:rsidRPr="005F090C">
              <w:rPr>
                <w:rFonts w:ascii="Times New Roman" w:hAnsi="Times New Roman" w:cs="Times New Roman"/>
                <w:sz w:val="24"/>
                <w:szCs w:val="24"/>
                <w:lang w:val="en-US"/>
              </w:rPr>
              <w:t>end-</w:t>
            </w:r>
            <w:proofErr w:type="gramStart"/>
            <w:r w:rsidRPr="005F090C">
              <w:rPr>
                <w:rFonts w:ascii="Times New Roman" w:hAnsi="Times New Roman" w:cs="Times New Roman"/>
                <w:sz w:val="24"/>
                <w:szCs w:val="24"/>
                <w:lang w:val="en-US"/>
              </w:rPr>
              <w:t>plate  activity</w:t>
            </w:r>
            <w:proofErr w:type="gramEnd"/>
            <w:r w:rsidRPr="005F090C">
              <w:rPr>
                <w:rFonts w:ascii="Times New Roman" w:hAnsi="Times New Roman" w:cs="Times New Roman"/>
                <w:sz w:val="24"/>
                <w:szCs w:val="24"/>
                <w:lang w:val="en-US"/>
              </w:rPr>
              <w:t xml:space="preserve">  See  end-plate  activity (monophasic).</w:t>
            </w:r>
          </w:p>
        </w:tc>
        <w:tc>
          <w:tcPr>
            <w:tcW w:w="4536" w:type="dxa"/>
            <w:gridSpan w:val="2"/>
          </w:tcPr>
          <w:p w14:paraId="2CC854E4" w14:textId="77777777" w:rsidR="0059533B" w:rsidRPr="005F090C" w:rsidRDefault="0059533B" w:rsidP="000C419F">
            <w:pPr>
              <w:jc w:val="both"/>
              <w:rPr>
                <w:rFonts w:ascii="Times New Roman" w:hAnsi="Times New Roman" w:cs="Times New Roman"/>
                <w:sz w:val="24"/>
                <w:szCs w:val="24"/>
              </w:rPr>
            </w:pPr>
            <w:r w:rsidRPr="00641717">
              <w:rPr>
                <w:rFonts w:ascii="Times New Roman" w:hAnsi="Times New Roman" w:cs="Times New Roman"/>
                <w:sz w:val="24"/>
                <w:szCs w:val="24"/>
              </w:rPr>
              <w:t xml:space="preserve">Потенциал действия, с кривой его </w:t>
            </w:r>
            <w:proofErr w:type="gramStart"/>
            <w:r w:rsidRPr="00641717">
              <w:rPr>
                <w:rFonts w:ascii="Times New Roman" w:hAnsi="Times New Roman" w:cs="Times New Roman"/>
                <w:sz w:val="24"/>
                <w:szCs w:val="24"/>
              </w:rPr>
              <w:t>описывающей,  располагающейся</w:t>
            </w:r>
            <w:proofErr w:type="gramEnd"/>
            <w:r w:rsidRPr="00641717">
              <w:rPr>
                <w:rFonts w:ascii="Times New Roman" w:hAnsi="Times New Roman" w:cs="Times New Roman"/>
                <w:sz w:val="24"/>
                <w:szCs w:val="24"/>
              </w:rPr>
              <w:t xml:space="preserve"> полностью с одной стороны  изолинии. Монофазная активность концевой пластинки. См. </w:t>
            </w:r>
            <w:r w:rsidRPr="00641717">
              <w:rPr>
                <w:rFonts w:ascii="Times New Roman" w:hAnsi="Times New Roman" w:cs="Times New Roman"/>
                <w:i/>
                <w:sz w:val="24"/>
                <w:szCs w:val="24"/>
              </w:rPr>
              <w:t xml:space="preserve">активность концевой пластинки </w:t>
            </w:r>
            <w:r w:rsidRPr="00641717">
              <w:rPr>
                <w:rFonts w:ascii="Times New Roman" w:hAnsi="Times New Roman" w:cs="Times New Roman"/>
                <w:sz w:val="24"/>
                <w:szCs w:val="24"/>
              </w:rPr>
              <w:t>(монофазная).</w:t>
            </w:r>
          </w:p>
        </w:tc>
        <w:tc>
          <w:tcPr>
            <w:tcW w:w="3827" w:type="dxa"/>
            <w:gridSpan w:val="2"/>
          </w:tcPr>
          <w:p w14:paraId="1C6D8273" w14:textId="77777777" w:rsidR="0059533B" w:rsidRPr="005F090C" w:rsidRDefault="0059533B" w:rsidP="000C419F">
            <w:pPr>
              <w:jc w:val="both"/>
              <w:rPr>
                <w:rFonts w:ascii="Times New Roman" w:hAnsi="Times New Roman" w:cs="Times New Roman"/>
                <w:sz w:val="24"/>
                <w:szCs w:val="24"/>
              </w:rPr>
            </w:pPr>
          </w:p>
        </w:tc>
      </w:tr>
      <w:tr w:rsidR="0059533B" w:rsidRPr="005F090C" w14:paraId="0C927EC0" w14:textId="77777777" w:rsidTr="00A536CF">
        <w:trPr>
          <w:gridAfter w:val="1"/>
          <w:wAfter w:w="20" w:type="dxa"/>
        </w:trPr>
        <w:tc>
          <w:tcPr>
            <w:tcW w:w="851" w:type="dxa"/>
            <w:gridSpan w:val="3"/>
            <w:vAlign w:val="center"/>
          </w:tcPr>
          <w:p w14:paraId="137BC5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497E1D" w14:textId="77777777" w:rsidR="0059533B" w:rsidRDefault="0059533B" w:rsidP="00482F21">
            <w:pPr>
              <w:rPr>
                <w:rFonts w:ascii="Times New Roman" w:hAnsi="Times New Roman" w:cs="Times New Roman"/>
                <w:b/>
              </w:rPr>
            </w:pPr>
            <w:r w:rsidRPr="005F090C">
              <w:rPr>
                <w:rFonts w:ascii="Times New Roman" w:hAnsi="Times New Roman" w:cs="Times New Roman"/>
                <w:b/>
                <w:sz w:val="24"/>
                <w:szCs w:val="24"/>
              </w:rPr>
              <w:t>М-</w:t>
            </w:r>
            <w:r>
              <w:rPr>
                <w:rFonts w:ascii="Times New Roman" w:hAnsi="Times New Roman" w:cs="Times New Roman"/>
                <w:b/>
                <w:sz w:val="24"/>
                <w:szCs w:val="24"/>
              </w:rPr>
              <w:t>ответ</w:t>
            </w:r>
            <w:r w:rsidRPr="005F090C">
              <w:rPr>
                <w:rFonts w:ascii="Times New Roman" w:hAnsi="Times New Roman" w:cs="Times New Roman"/>
                <w:b/>
                <w:lang w:val="en-US"/>
              </w:rPr>
              <w:t xml:space="preserve"> </w:t>
            </w:r>
          </w:p>
          <w:p w14:paraId="3477DBAD" w14:textId="77777777" w:rsidR="0059533B" w:rsidRPr="00D9160F" w:rsidRDefault="0059533B" w:rsidP="00482F21">
            <w:pPr>
              <w:rPr>
                <w:rFonts w:ascii="Times New Roman" w:hAnsi="Times New Roman" w:cs="Times New Roman"/>
                <w:b/>
              </w:rPr>
            </w:pPr>
            <w:r w:rsidRPr="005F090C">
              <w:rPr>
                <w:rFonts w:ascii="Times New Roman" w:hAnsi="Times New Roman" w:cs="Times New Roman"/>
                <w:b/>
                <w:lang w:val="en-US"/>
              </w:rPr>
              <w:t>M</w:t>
            </w:r>
            <w:r>
              <w:rPr>
                <w:rFonts w:ascii="Times New Roman" w:hAnsi="Times New Roman" w:cs="Times New Roman"/>
                <w:b/>
              </w:rPr>
              <w:t>-</w:t>
            </w:r>
            <w:r w:rsidRPr="005F090C">
              <w:rPr>
                <w:rFonts w:ascii="Times New Roman" w:hAnsi="Times New Roman" w:cs="Times New Roman"/>
                <w:b/>
                <w:lang w:val="en-US"/>
              </w:rPr>
              <w:t>response</w:t>
            </w:r>
          </w:p>
        </w:tc>
        <w:tc>
          <w:tcPr>
            <w:tcW w:w="3969" w:type="dxa"/>
            <w:gridSpan w:val="2"/>
          </w:tcPr>
          <w:p w14:paraId="75335E1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M wave.</w:t>
            </w:r>
          </w:p>
        </w:tc>
        <w:tc>
          <w:tcPr>
            <w:tcW w:w="4536" w:type="dxa"/>
            <w:gridSpan w:val="2"/>
          </w:tcPr>
          <w:p w14:paraId="4EAD0420" w14:textId="77777777" w:rsidR="0059533B" w:rsidRPr="005F090C" w:rsidRDefault="0059533B" w:rsidP="00FD0DA7">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М-</w:t>
            </w:r>
            <w:r>
              <w:rPr>
                <w:rFonts w:ascii="Times New Roman" w:hAnsi="Times New Roman" w:cs="Times New Roman"/>
                <w:i/>
                <w:sz w:val="24"/>
                <w:szCs w:val="24"/>
              </w:rPr>
              <w:t>волна</w:t>
            </w:r>
            <w:r w:rsidRPr="005F090C">
              <w:rPr>
                <w:rFonts w:ascii="Times New Roman" w:hAnsi="Times New Roman" w:cs="Times New Roman"/>
                <w:i/>
                <w:sz w:val="24"/>
                <w:szCs w:val="24"/>
              </w:rPr>
              <w:t>.</w:t>
            </w:r>
          </w:p>
        </w:tc>
        <w:tc>
          <w:tcPr>
            <w:tcW w:w="3827" w:type="dxa"/>
            <w:gridSpan w:val="2"/>
          </w:tcPr>
          <w:p w14:paraId="5E8417D0" w14:textId="77777777" w:rsidR="0059533B" w:rsidRPr="005F090C" w:rsidRDefault="0059533B" w:rsidP="00FD0DA7">
            <w:pPr>
              <w:jc w:val="both"/>
              <w:rPr>
                <w:rFonts w:ascii="Times New Roman" w:hAnsi="Times New Roman" w:cs="Times New Roman"/>
                <w:sz w:val="24"/>
                <w:szCs w:val="24"/>
              </w:rPr>
            </w:pPr>
          </w:p>
        </w:tc>
      </w:tr>
      <w:tr w:rsidR="0059533B" w:rsidRPr="005F090C" w14:paraId="7FFE70B5" w14:textId="77777777" w:rsidTr="00A536CF">
        <w:trPr>
          <w:gridAfter w:val="1"/>
          <w:wAfter w:w="20" w:type="dxa"/>
        </w:trPr>
        <w:tc>
          <w:tcPr>
            <w:tcW w:w="851" w:type="dxa"/>
            <w:gridSpan w:val="3"/>
            <w:vAlign w:val="center"/>
          </w:tcPr>
          <w:p w14:paraId="6B154CB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B2CCE77"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Моторная латентность </w:t>
            </w: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p>
          <w:p w14:paraId="70F977BB" w14:textId="77777777" w:rsidR="0059533B" w:rsidRPr="005F090C" w:rsidRDefault="0059533B" w:rsidP="00107EB5">
            <w:pPr>
              <w:rPr>
                <w:rFonts w:ascii="Times New Roman" w:hAnsi="Times New Roman" w:cs="Times New Roman"/>
                <w:b/>
                <w:sz w:val="24"/>
                <w:szCs w:val="24"/>
              </w:rPr>
            </w:pPr>
          </w:p>
        </w:tc>
        <w:tc>
          <w:tcPr>
            <w:tcW w:w="3969" w:type="dxa"/>
            <w:gridSpan w:val="2"/>
          </w:tcPr>
          <w:p w14:paraId="2D732C3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Interval between the onset of a stimulus </w:t>
            </w:r>
            <w:proofErr w:type="gramStart"/>
            <w:r w:rsidRPr="005F090C">
              <w:rPr>
                <w:rFonts w:ascii="Times New Roman" w:hAnsi="Times New Roman" w:cs="Times New Roman"/>
                <w:sz w:val="24"/>
                <w:szCs w:val="24"/>
                <w:lang w:val="en-US"/>
              </w:rPr>
              <w:t>and  the</w:t>
            </w:r>
            <w:proofErr w:type="gramEnd"/>
            <w:r w:rsidRPr="005F090C">
              <w:rPr>
                <w:rFonts w:ascii="Times New Roman" w:hAnsi="Times New Roman" w:cs="Times New Roman"/>
                <w:sz w:val="24"/>
                <w:szCs w:val="24"/>
                <w:lang w:val="en-US"/>
              </w:rPr>
              <w:t xml:space="preserve"> onset of the resultant compound muscle action  potential  (M wave). The term may be qualified, as proximal motor latency or distal motor latency, depending on the relative position of the stimulus.</w:t>
            </w:r>
          </w:p>
        </w:tc>
        <w:tc>
          <w:tcPr>
            <w:tcW w:w="4536" w:type="dxa"/>
            <w:gridSpan w:val="2"/>
          </w:tcPr>
          <w:p w14:paraId="3674B178" w14:textId="77777777" w:rsidR="0059533B" w:rsidRPr="005F090C" w:rsidRDefault="0059533B" w:rsidP="003405DA">
            <w:pPr>
              <w:jc w:val="both"/>
              <w:rPr>
                <w:rFonts w:ascii="Times New Roman" w:hAnsi="Times New Roman" w:cs="Times New Roman"/>
                <w:sz w:val="24"/>
                <w:szCs w:val="24"/>
              </w:rPr>
            </w:pPr>
            <w:r w:rsidRPr="005F090C">
              <w:rPr>
                <w:rFonts w:ascii="Times New Roman" w:hAnsi="Times New Roman" w:cs="Times New Roman"/>
                <w:sz w:val="24"/>
                <w:szCs w:val="24"/>
              </w:rPr>
              <w:t>Интервал между началом стимула и началом полученного суммарного потенциала действия мышцы (M-</w:t>
            </w:r>
            <w:r w:rsidRPr="001241F5">
              <w:rPr>
                <w:rFonts w:ascii="Times New Roman" w:hAnsi="Times New Roman" w:cs="Times New Roman"/>
                <w:sz w:val="24"/>
                <w:szCs w:val="24"/>
              </w:rPr>
              <w:t>волны</w:t>
            </w:r>
            <w:r w:rsidRPr="005F090C">
              <w:rPr>
                <w:rFonts w:ascii="Times New Roman" w:hAnsi="Times New Roman" w:cs="Times New Roman"/>
                <w:sz w:val="24"/>
                <w:szCs w:val="24"/>
              </w:rPr>
              <w:t xml:space="preserve">). Различают </w:t>
            </w:r>
            <w:proofErr w:type="gramStart"/>
            <w:r w:rsidRPr="005F090C">
              <w:rPr>
                <w:rFonts w:ascii="Times New Roman" w:hAnsi="Times New Roman" w:cs="Times New Roman"/>
                <w:sz w:val="24"/>
                <w:szCs w:val="24"/>
              </w:rPr>
              <w:t>проксимальную  моторную</w:t>
            </w:r>
            <w:proofErr w:type="gramEnd"/>
            <w:r w:rsidRPr="005F090C">
              <w:rPr>
                <w:rFonts w:ascii="Times New Roman" w:hAnsi="Times New Roman" w:cs="Times New Roman"/>
                <w:sz w:val="24"/>
                <w:szCs w:val="24"/>
              </w:rPr>
              <w:t xml:space="preserve">  латентность и дистальную моторную  латентность, в зависимости от места предъявления стимула.</w:t>
            </w:r>
          </w:p>
        </w:tc>
        <w:tc>
          <w:tcPr>
            <w:tcW w:w="3827" w:type="dxa"/>
            <w:gridSpan w:val="2"/>
          </w:tcPr>
          <w:p w14:paraId="35C920DC" w14:textId="77777777" w:rsidR="0059533B" w:rsidRPr="005F090C" w:rsidRDefault="0059533B" w:rsidP="003405DA">
            <w:pPr>
              <w:jc w:val="both"/>
              <w:rPr>
                <w:rFonts w:ascii="Times New Roman" w:hAnsi="Times New Roman" w:cs="Times New Roman"/>
                <w:sz w:val="24"/>
                <w:szCs w:val="24"/>
              </w:rPr>
            </w:pPr>
          </w:p>
        </w:tc>
      </w:tr>
      <w:tr w:rsidR="0059533B" w:rsidRPr="005F090C" w14:paraId="71C346E4" w14:textId="77777777" w:rsidTr="00A536CF">
        <w:trPr>
          <w:gridAfter w:val="1"/>
          <w:wAfter w:w="20" w:type="dxa"/>
        </w:trPr>
        <w:tc>
          <w:tcPr>
            <w:tcW w:w="851" w:type="dxa"/>
            <w:gridSpan w:val="3"/>
            <w:vAlign w:val="center"/>
          </w:tcPr>
          <w:p w14:paraId="5F36D95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63C0B82" w14:textId="3174F699"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Моторный вызванный потенциал (МВП)</w:t>
            </w:r>
          </w:p>
          <w:p w14:paraId="03E8DCBC" w14:textId="114511FC"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(MEP) </w:t>
            </w:r>
          </w:p>
        </w:tc>
        <w:tc>
          <w:tcPr>
            <w:tcW w:w="3969" w:type="dxa"/>
            <w:gridSpan w:val="2"/>
          </w:tcPr>
          <w:p w14:paraId="1768D1D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compound muscle action potential produced by either transcranial magnetic stimulation or transcranial electrical stimulation.</w:t>
            </w:r>
          </w:p>
        </w:tc>
        <w:tc>
          <w:tcPr>
            <w:tcW w:w="4536" w:type="dxa"/>
            <w:gridSpan w:val="2"/>
          </w:tcPr>
          <w:p w14:paraId="2B47122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Суммарный потенциал действия мышцы в ответ на </w:t>
            </w:r>
            <w:proofErr w:type="spellStart"/>
            <w:r w:rsidRPr="005F090C">
              <w:rPr>
                <w:rFonts w:ascii="Times New Roman" w:hAnsi="Times New Roman" w:cs="Times New Roman"/>
                <w:sz w:val="24"/>
                <w:szCs w:val="24"/>
              </w:rPr>
              <w:t>транскраниальную</w:t>
            </w:r>
            <w:proofErr w:type="spellEnd"/>
            <w:r w:rsidRPr="005F090C">
              <w:rPr>
                <w:rFonts w:ascii="Times New Roman" w:hAnsi="Times New Roman" w:cs="Times New Roman"/>
                <w:sz w:val="24"/>
                <w:szCs w:val="24"/>
              </w:rPr>
              <w:t xml:space="preserve"> магнитную стимуляцию, либо </w:t>
            </w:r>
            <w:proofErr w:type="spellStart"/>
            <w:r w:rsidRPr="005F090C">
              <w:rPr>
                <w:rFonts w:ascii="Times New Roman" w:hAnsi="Times New Roman" w:cs="Times New Roman"/>
                <w:sz w:val="24"/>
                <w:szCs w:val="24"/>
              </w:rPr>
              <w:t>транскраниальную</w:t>
            </w:r>
            <w:proofErr w:type="spellEnd"/>
            <w:r w:rsidRPr="005F090C">
              <w:rPr>
                <w:rFonts w:ascii="Times New Roman" w:hAnsi="Times New Roman" w:cs="Times New Roman"/>
                <w:sz w:val="24"/>
                <w:szCs w:val="24"/>
              </w:rPr>
              <w:t xml:space="preserve"> электрическую стимуляцию.</w:t>
            </w:r>
          </w:p>
        </w:tc>
        <w:tc>
          <w:tcPr>
            <w:tcW w:w="3827" w:type="dxa"/>
            <w:gridSpan w:val="2"/>
          </w:tcPr>
          <w:p w14:paraId="608F3A7A" w14:textId="77777777" w:rsidR="0059533B" w:rsidRPr="005F090C" w:rsidRDefault="0059533B" w:rsidP="00AE285D">
            <w:pPr>
              <w:jc w:val="both"/>
              <w:rPr>
                <w:rFonts w:ascii="Times New Roman" w:hAnsi="Times New Roman" w:cs="Times New Roman"/>
                <w:sz w:val="24"/>
                <w:szCs w:val="24"/>
              </w:rPr>
            </w:pPr>
          </w:p>
        </w:tc>
      </w:tr>
      <w:tr w:rsidR="0059533B" w:rsidRPr="005F090C" w14:paraId="48774077" w14:textId="77777777" w:rsidTr="00A536CF">
        <w:trPr>
          <w:gridAfter w:val="1"/>
          <w:wAfter w:w="20" w:type="dxa"/>
        </w:trPr>
        <w:tc>
          <w:tcPr>
            <w:tcW w:w="851" w:type="dxa"/>
            <w:gridSpan w:val="3"/>
            <w:vAlign w:val="center"/>
          </w:tcPr>
          <w:p w14:paraId="6B837A3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F52EBC" w14:textId="77777777" w:rsidR="0059533B" w:rsidRPr="005F090C" w:rsidRDefault="0059533B" w:rsidP="00F2711E">
            <w:pPr>
              <w:rPr>
                <w:rFonts w:ascii="Times New Roman" w:hAnsi="Times New Roman" w:cs="Times New Roman"/>
                <w:b/>
                <w:sz w:val="24"/>
                <w:szCs w:val="24"/>
              </w:rPr>
            </w:pPr>
            <w:r w:rsidRPr="005F090C">
              <w:rPr>
                <w:rFonts w:ascii="Times New Roman" w:hAnsi="Times New Roman" w:cs="Times New Roman"/>
                <w:b/>
                <w:sz w:val="24"/>
                <w:szCs w:val="24"/>
              </w:rPr>
              <w:t>Моторный ответ</w:t>
            </w:r>
          </w:p>
          <w:p w14:paraId="320E9B2B"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p>
          <w:p w14:paraId="7563954A" w14:textId="77777777" w:rsidR="0059533B" w:rsidRPr="005F090C" w:rsidRDefault="0059533B" w:rsidP="00F2711E">
            <w:pPr>
              <w:rPr>
                <w:rFonts w:ascii="Times New Roman" w:hAnsi="Times New Roman" w:cs="Times New Roman"/>
                <w:b/>
                <w:sz w:val="24"/>
                <w:szCs w:val="24"/>
              </w:rPr>
            </w:pPr>
          </w:p>
        </w:tc>
        <w:tc>
          <w:tcPr>
            <w:tcW w:w="3969" w:type="dxa"/>
            <w:gridSpan w:val="2"/>
          </w:tcPr>
          <w:p w14:paraId="08631B7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1) The compound muscle action potential (M wave) recorded over a muscle in response to stimulation of </w:t>
            </w:r>
            <w:r w:rsidRPr="005F090C">
              <w:rPr>
                <w:rFonts w:ascii="Times New Roman" w:hAnsi="Times New Roman" w:cs="Times New Roman"/>
                <w:sz w:val="24"/>
                <w:szCs w:val="24"/>
                <w:lang w:val="en-US"/>
              </w:rPr>
              <w:lastRenderedPageBreak/>
              <w:t>the nerve to the muscle. 2) The muscle twitch or contraction elicited by stimulation of the nerve to a muscle. 3) The muscle twitch elicited by activation of the muscle stretch reflex.</w:t>
            </w:r>
          </w:p>
        </w:tc>
        <w:tc>
          <w:tcPr>
            <w:tcW w:w="4536" w:type="dxa"/>
            <w:gridSpan w:val="2"/>
          </w:tcPr>
          <w:p w14:paraId="5D216724" w14:textId="77777777" w:rsidR="0059533B" w:rsidRPr="005F090C" w:rsidRDefault="0059533B" w:rsidP="0055621A">
            <w:pPr>
              <w:jc w:val="both"/>
              <w:rPr>
                <w:rFonts w:ascii="Times New Roman" w:hAnsi="Times New Roman" w:cs="Times New Roman"/>
                <w:sz w:val="24"/>
                <w:szCs w:val="24"/>
              </w:rPr>
            </w:pPr>
            <w:r w:rsidRPr="005F090C">
              <w:rPr>
                <w:rFonts w:ascii="Times New Roman" w:hAnsi="Times New Roman" w:cs="Times New Roman"/>
                <w:sz w:val="24"/>
                <w:szCs w:val="24"/>
              </w:rPr>
              <w:lastRenderedPageBreak/>
              <w:t>1) Суммарный потенциал действия (M-</w:t>
            </w:r>
            <w:r>
              <w:rPr>
                <w:rFonts w:ascii="Times New Roman" w:hAnsi="Times New Roman" w:cs="Times New Roman"/>
                <w:sz w:val="24"/>
                <w:szCs w:val="24"/>
              </w:rPr>
              <w:t>волна</w:t>
            </w:r>
            <w:r w:rsidRPr="005F090C">
              <w:rPr>
                <w:rFonts w:ascii="Times New Roman" w:hAnsi="Times New Roman" w:cs="Times New Roman"/>
                <w:sz w:val="24"/>
                <w:szCs w:val="24"/>
              </w:rPr>
              <w:t xml:space="preserve">), регистрируемый над мышцей в ответ на стимуляцию нерва. 2) </w:t>
            </w:r>
            <w:r w:rsidRPr="005F090C">
              <w:rPr>
                <w:rFonts w:ascii="Times New Roman" w:hAnsi="Times New Roman" w:cs="Times New Roman"/>
                <w:sz w:val="24"/>
                <w:szCs w:val="24"/>
              </w:rPr>
              <w:lastRenderedPageBreak/>
              <w:t xml:space="preserve">Подергивание или сокращение мышцы, вызванное стимуляцией нерва, </w:t>
            </w:r>
            <w:proofErr w:type="gramStart"/>
            <w:r w:rsidRPr="005F090C">
              <w:rPr>
                <w:rFonts w:ascii="Times New Roman" w:hAnsi="Times New Roman" w:cs="Times New Roman"/>
                <w:sz w:val="24"/>
                <w:szCs w:val="24"/>
              </w:rPr>
              <w:t>идущего  к</w:t>
            </w:r>
            <w:proofErr w:type="gramEnd"/>
            <w:r w:rsidRPr="005F090C">
              <w:rPr>
                <w:rFonts w:ascii="Times New Roman" w:hAnsi="Times New Roman" w:cs="Times New Roman"/>
                <w:sz w:val="24"/>
                <w:szCs w:val="24"/>
              </w:rPr>
              <w:t xml:space="preserve"> ней. 3) Подергивание мышцы, вызванное активацией рефлекса на растяжение.</w:t>
            </w:r>
          </w:p>
        </w:tc>
        <w:tc>
          <w:tcPr>
            <w:tcW w:w="3827" w:type="dxa"/>
            <w:gridSpan w:val="2"/>
          </w:tcPr>
          <w:p w14:paraId="657EB1C8" w14:textId="77777777" w:rsidR="0059533B" w:rsidRPr="005F090C" w:rsidRDefault="0059533B" w:rsidP="00581CE7">
            <w:pPr>
              <w:jc w:val="both"/>
              <w:rPr>
                <w:rFonts w:ascii="Times New Roman" w:hAnsi="Times New Roman" w:cs="Times New Roman"/>
                <w:sz w:val="24"/>
                <w:szCs w:val="24"/>
              </w:rPr>
            </w:pPr>
          </w:p>
        </w:tc>
      </w:tr>
      <w:tr w:rsidR="0059533B" w:rsidRPr="005F090C" w14:paraId="27DF29FE" w14:textId="77777777" w:rsidTr="00A536CF">
        <w:trPr>
          <w:gridAfter w:val="1"/>
          <w:wAfter w:w="20" w:type="dxa"/>
        </w:trPr>
        <w:tc>
          <w:tcPr>
            <w:tcW w:w="851" w:type="dxa"/>
            <w:gridSpan w:val="3"/>
            <w:vAlign w:val="center"/>
          </w:tcPr>
          <w:p w14:paraId="21F0E3E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1640A7B"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МПКП</w:t>
            </w:r>
          </w:p>
          <w:p w14:paraId="65F2EA4C" w14:textId="21CFACB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MEPP</w:t>
            </w:r>
          </w:p>
        </w:tc>
        <w:tc>
          <w:tcPr>
            <w:tcW w:w="3969" w:type="dxa"/>
            <w:gridSpan w:val="2"/>
          </w:tcPr>
          <w:p w14:paraId="331348B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miniature end-plate potential.</w:t>
            </w:r>
          </w:p>
        </w:tc>
        <w:tc>
          <w:tcPr>
            <w:tcW w:w="4536" w:type="dxa"/>
            <w:gridSpan w:val="2"/>
          </w:tcPr>
          <w:p w14:paraId="05DA606B" w14:textId="77777777" w:rsidR="0059533B" w:rsidRPr="005F090C" w:rsidRDefault="0059533B" w:rsidP="001866D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миниатюрный потенциал концевой пластинки.</w:t>
            </w:r>
          </w:p>
        </w:tc>
        <w:tc>
          <w:tcPr>
            <w:tcW w:w="3827" w:type="dxa"/>
            <w:gridSpan w:val="2"/>
          </w:tcPr>
          <w:p w14:paraId="25B18F9C" w14:textId="77777777" w:rsidR="0059533B" w:rsidRPr="005F090C" w:rsidRDefault="0059533B" w:rsidP="001866DD">
            <w:pPr>
              <w:jc w:val="both"/>
              <w:rPr>
                <w:rFonts w:ascii="Times New Roman" w:hAnsi="Times New Roman" w:cs="Times New Roman"/>
                <w:sz w:val="24"/>
                <w:szCs w:val="24"/>
              </w:rPr>
            </w:pPr>
          </w:p>
        </w:tc>
      </w:tr>
      <w:tr w:rsidR="0059533B" w:rsidRPr="005F090C" w14:paraId="74902533" w14:textId="77777777" w:rsidTr="00A536CF">
        <w:trPr>
          <w:gridAfter w:val="1"/>
          <w:wAfter w:w="20" w:type="dxa"/>
        </w:trPr>
        <w:tc>
          <w:tcPr>
            <w:tcW w:w="851" w:type="dxa"/>
            <w:gridSpan w:val="3"/>
            <w:vAlign w:val="center"/>
          </w:tcPr>
          <w:p w14:paraId="375AB25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788EDF" w14:textId="77777777" w:rsidR="0059533B" w:rsidRPr="007F6052" w:rsidRDefault="0059533B" w:rsidP="00107EB5">
            <w:pPr>
              <w:rPr>
                <w:rFonts w:ascii="Times New Roman" w:hAnsi="Times New Roman" w:cs="Times New Roman"/>
                <w:b/>
                <w:sz w:val="24"/>
                <w:szCs w:val="24"/>
                <w:lang w:val="en-US"/>
              </w:rPr>
            </w:pPr>
            <w:r w:rsidRPr="00C95B20">
              <w:rPr>
                <w:rFonts w:ascii="Times New Roman" w:hAnsi="Times New Roman" w:cs="Times New Roman"/>
                <w:b/>
                <w:sz w:val="24"/>
                <w:szCs w:val="24"/>
              </w:rPr>
              <w:t>Мульти</w:t>
            </w:r>
            <w:r w:rsidRPr="00C95B20">
              <w:rPr>
                <w:rFonts w:ascii="Times New Roman" w:hAnsi="Times New Roman" w:cs="Times New Roman"/>
                <w:b/>
                <w:sz w:val="24"/>
                <w:szCs w:val="24"/>
                <w:lang w:val="en-US"/>
              </w:rPr>
              <w:t xml:space="preserve">- </w:t>
            </w:r>
            <w:r w:rsidRPr="00C95B20">
              <w:rPr>
                <w:rFonts w:ascii="Times New Roman" w:hAnsi="Times New Roman" w:cs="Times New Roman"/>
                <w:b/>
                <w:sz w:val="24"/>
                <w:szCs w:val="24"/>
              </w:rPr>
              <w:t>ПДЕ</w:t>
            </w:r>
            <w:r w:rsidRPr="00C95B20">
              <w:rPr>
                <w:rFonts w:ascii="Times New Roman" w:hAnsi="Times New Roman" w:cs="Times New Roman"/>
                <w:b/>
                <w:sz w:val="24"/>
                <w:szCs w:val="24"/>
                <w:lang w:val="en-US"/>
              </w:rPr>
              <w:t xml:space="preserve"> </w:t>
            </w:r>
            <w:r w:rsidRPr="00C95B20">
              <w:rPr>
                <w:rFonts w:ascii="Times New Roman" w:hAnsi="Times New Roman" w:cs="Times New Roman"/>
                <w:b/>
                <w:sz w:val="24"/>
                <w:szCs w:val="24"/>
              </w:rPr>
              <w:t>анализ</w:t>
            </w:r>
          </w:p>
          <w:p w14:paraId="7B30A14D" w14:textId="3721BCDA" w:rsidR="0059533B" w:rsidRPr="00C95B20" w:rsidRDefault="0059533B" w:rsidP="00107EB5">
            <w:pPr>
              <w:rPr>
                <w:rFonts w:ascii="Times New Roman" w:hAnsi="Times New Roman" w:cs="Times New Roman"/>
                <w:b/>
                <w:sz w:val="24"/>
                <w:szCs w:val="24"/>
                <w:lang w:val="en-US"/>
              </w:rPr>
            </w:pPr>
            <w:r w:rsidRPr="00C95B20">
              <w:rPr>
                <w:rFonts w:ascii="Times New Roman" w:hAnsi="Times New Roman" w:cs="Times New Roman"/>
                <w:b/>
                <w:sz w:val="24"/>
                <w:szCs w:val="24"/>
                <w:lang w:val="en-US"/>
              </w:rPr>
              <w:t>multi MUP analysis</w:t>
            </w:r>
          </w:p>
        </w:tc>
        <w:tc>
          <w:tcPr>
            <w:tcW w:w="3969" w:type="dxa"/>
            <w:gridSpan w:val="2"/>
          </w:tcPr>
          <w:p w14:paraId="13A902A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template matching, decomposition EMG method used for MUAP analysis.</w:t>
            </w:r>
          </w:p>
        </w:tc>
        <w:tc>
          <w:tcPr>
            <w:tcW w:w="4536" w:type="dxa"/>
            <w:gridSpan w:val="2"/>
          </w:tcPr>
          <w:p w14:paraId="55D8A2DA" w14:textId="77777777" w:rsidR="0059533B" w:rsidRPr="005F090C" w:rsidRDefault="0059533B" w:rsidP="00DB1914">
            <w:pPr>
              <w:jc w:val="both"/>
              <w:rPr>
                <w:rFonts w:ascii="Times New Roman" w:hAnsi="Times New Roman" w:cs="Times New Roman"/>
                <w:sz w:val="24"/>
                <w:szCs w:val="24"/>
              </w:rPr>
            </w:pPr>
            <w:r w:rsidRPr="00C95B20">
              <w:rPr>
                <w:rFonts w:ascii="Times New Roman" w:hAnsi="Times New Roman" w:cs="Times New Roman"/>
                <w:sz w:val="24"/>
                <w:szCs w:val="24"/>
              </w:rPr>
              <w:t xml:space="preserve">Метод </w:t>
            </w:r>
            <w:proofErr w:type="spellStart"/>
            <w:r w:rsidRPr="00C95B20">
              <w:rPr>
                <w:rFonts w:ascii="Times New Roman" w:hAnsi="Times New Roman" w:cs="Times New Roman"/>
                <w:sz w:val="24"/>
                <w:szCs w:val="24"/>
              </w:rPr>
              <w:t>декомпозиционного</w:t>
            </w:r>
            <w:proofErr w:type="spellEnd"/>
            <w:r w:rsidRPr="00C95B20">
              <w:rPr>
                <w:rFonts w:ascii="Times New Roman" w:hAnsi="Times New Roman" w:cs="Times New Roman"/>
                <w:sz w:val="24"/>
                <w:szCs w:val="24"/>
              </w:rPr>
              <w:t xml:space="preserve"> анализа ЭМГ используемый для мульти-ПДЕ анализа посредством сопоставления с шаблоном  </w:t>
            </w:r>
          </w:p>
        </w:tc>
        <w:tc>
          <w:tcPr>
            <w:tcW w:w="3827" w:type="dxa"/>
            <w:gridSpan w:val="2"/>
          </w:tcPr>
          <w:p w14:paraId="72EC76A2" w14:textId="77777777" w:rsidR="0059533B" w:rsidRPr="007342FC" w:rsidRDefault="0059533B" w:rsidP="00DB1914">
            <w:pPr>
              <w:jc w:val="both"/>
              <w:rPr>
                <w:rFonts w:ascii="Times New Roman" w:hAnsi="Times New Roman" w:cs="Times New Roman"/>
                <w:sz w:val="24"/>
                <w:szCs w:val="24"/>
                <w:highlight w:val="yellow"/>
              </w:rPr>
            </w:pPr>
          </w:p>
        </w:tc>
      </w:tr>
      <w:tr w:rsidR="0059533B" w:rsidRPr="005F090C" w14:paraId="03CCE68A" w14:textId="77777777" w:rsidTr="00A536CF">
        <w:trPr>
          <w:gridAfter w:val="1"/>
          <w:wAfter w:w="20" w:type="dxa"/>
        </w:trPr>
        <w:tc>
          <w:tcPr>
            <w:tcW w:w="851" w:type="dxa"/>
            <w:gridSpan w:val="3"/>
            <w:vAlign w:val="center"/>
          </w:tcPr>
          <w:p w14:paraId="58F01B9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5EAE99"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Мультиплет </w:t>
            </w:r>
            <w:proofErr w:type="spellStart"/>
            <w:r w:rsidRPr="005F090C">
              <w:rPr>
                <w:rFonts w:ascii="Times New Roman" w:hAnsi="Times New Roman" w:cs="Times New Roman"/>
                <w:b/>
                <w:sz w:val="24"/>
                <w:szCs w:val="24"/>
              </w:rPr>
              <w:t>multiplet</w:t>
            </w:r>
            <w:proofErr w:type="spellEnd"/>
            <w:r w:rsidRPr="005F090C">
              <w:rPr>
                <w:rFonts w:ascii="Times New Roman" w:hAnsi="Times New Roman" w:cs="Times New Roman"/>
                <w:b/>
                <w:sz w:val="24"/>
                <w:szCs w:val="24"/>
              </w:rPr>
              <w:t xml:space="preserve"> </w:t>
            </w:r>
          </w:p>
        </w:tc>
        <w:tc>
          <w:tcPr>
            <w:tcW w:w="3969" w:type="dxa"/>
            <w:gridSpan w:val="2"/>
          </w:tcPr>
          <w:p w14:paraId="615CCF0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multiple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w:t>
            </w:r>
            <w:proofErr w:type="spellEnd"/>
            <w:r w:rsidRPr="005F090C">
              <w:rPr>
                <w:rFonts w:ascii="Times New Roman" w:hAnsi="Times New Roman" w:cs="Times New Roman"/>
                <w:sz w:val="24"/>
                <w:szCs w:val="24"/>
              </w:rPr>
              <w:t>.</w:t>
            </w:r>
          </w:p>
        </w:tc>
        <w:tc>
          <w:tcPr>
            <w:tcW w:w="4536" w:type="dxa"/>
            <w:gridSpan w:val="2"/>
          </w:tcPr>
          <w:p w14:paraId="407F99F6"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gramStart"/>
            <w:r w:rsidRPr="005F090C">
              <w:rPr>
                <w:rFonts w:ascii="Times New Roman" w:hAnsi="Times New Roman" w:cs="Times New Roman"/>
                <w:i/>
                <w:sz w:val="24"/>
                <w:szCs w:val="24"/>
              </w:rPr>
              <w:t>множественный  разряд</w:t>
            </w:r>
            <w:proofErr w:type="gramEnd"/>
            <w:r w:rsidRPr="005F090C">
              <w:rPr>
                <w:rFonts w:ascii="Times New Roman" w:hAnsi="Times New Roman" w:cs="Times New Roman"/>
                <w:sz w:val="24"/>
                <w:szCs w:val="24"/>
              </w:rPr>
              <w:t>.</w:t>
            </w:r>
          </w:p>
          <w:p w14:paraId="7A423859"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5978A132" w14:textId="77777777" w:rsidR="0059533B" w:rsidRPr="005F090C" w:rsidRDefault="0059533B" w:rsidP="00AE285D">
            <w:pPr>
              <w:jc w:val="both"/>
              <w:rPr>
                <w:rFonts w:ascii="Times New Roman" w:hAnsi="Times New Roman" w:cs="Times New Roman"/>
                <w:sz w:val="24"/>
                <w:szCs w:val="24"/>
              </w:rPr>
            </w:pPr>
          </w:p>
        </w:tc>
      </w:tr>
      <w:tr w:rsidR="0059533B" w:rsidRPr="005F090C" w14:paraId="16D89EBF" w14:textId="77777777" w:rsidTr="00A536CF">
        <w:trPr>
          <w:gridAfter w:val="1"/>
          <w:wAfter w:w="20" w:type="dxa"/>
        </w:trPr>
        <w:tc>
          <w:tcPr>
            <w:tcW w:w="851" w:type="dxa"/>
            <w:gridSpan w:val="3"/>
            <w:vAlign w:val="center"/>
          </w:tcPr>
          <w:p w14:paraId="66B4FAC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05521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Мультифокальная моторная невропатия (ММН)</w:t>
            </w:r>
          </w:p>
          <w:p w14:paraId="0F2A7C12"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multifocal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neuropathy</w:t>
            </w:r>
            <w:proofErr w:type="spellEnd"/>
            <w:r w:rsidRPr="005F090C">
              <w:rPr>
                <w:rFonts w:ascii="Times New Roman" w:hAnsi="Times New Roman" w:cs="Times New Roman"/>
                <w:b/>
                <w:sz w:val="24"/>
                <w:szCs w:val="24"/>
              </w:rPr>
              <w:t xml:space="preserve"> (MMN) </w:t>
            </w:r>
          </w:p>
          <w:p w14:paraId="6BE677DB" w14:textId="77777777" w:rsidR="0059533B" w:rsidRPr="005F090C" w:rsidRDefault="0059533B" w:rsidP="00107EB5">
            <w:pPr>
              <w:rPr>
                <w:rFonts w:ascii="Times New Roman" w:hAnsi="Times New Roman" w:cs="Times New Roman"/>
                <w:b/>
                <w:sz w:val="24"/>
                <w:szCs w:val="24"/>
              </w:rPr>
            </w:pPr>
          </w:p>
        </w:tc>
        <w:tc>
          <w:tcPr>
            <w:tcW w:w="3969" w:type="dxa"/>
            <w:gridSpan w:val="2"/>
          </w:tcPr>
          <w:p w14:paraId="03910B0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disease characterized by selective focal conduction disturbance, frequently a partial conduction </w:t>
            </w:r>
            <w:proofErr w:type="gramStart"/>
            <w:r w:rsidRPr="005F090C">
              <w:rPr>
                <w:rFonts w:ascii="Times New Roman" w:hAnsi="Times New Roman" w:cs="Times New Roman"/>
                <w:sz w:val="24"/>
                <w:szCs w:val="24"/>
                <w:lang w:val="en-US"/>
              </w:rPr>
              <w:t>block,  in</w:t>
            </w:r>
            <w:proofErr w:type="gramEnd"/>
            <w:r w:rsidRPr="005F090C">
              <w:rPr>
                <w:rFonts w:ascii="Times New Roman" w:hAnsi="Times New Roman" w:cs="Times New Roman"/>
                <w:sz w:val="24"/>
                <w:szCs w:val="24"/>
                <w:lang w:val="en-US"/>
              </w:rPr>
              <w:t xml:space="preserve"> multiple motor nerves secondary to poorly understood mechanisms affecting the myelin sheath or nodes of Ranvier. Motor nerve conduction studies may permit identification and localization of the affected nerve segments and nerve ultrasound may show focal nerve </w:t>
            </w:r>
            <w:proofErr w:type="gramStart"/>
            <w:r w:rsidRPr="005F090C">
              <w:rPr>
                <w:rFonts w:ascii="Times New Roman" w:hAnsi="Times New Roman" w:cs="Times New Roman"/>
                <w:sz w:val="24"/>
                <w:szCs w:val="24"/>
                <w:lang w:val="en-US"/>
              </w:rPr>
              <w:t>enlargement,  both</w:t>
            </w:r>
            <w:proofErr w:type="gramEnd"/>
            <w:r w:rsidRPr="005F090C">
              <w:rPr>
                <w:rFonts w:ascii="Times New Roman" w:hAnsi="Times New Roman" w:cs="Times New Roman"/>
                <w:sz w:val="24"/>
                <w:szCs w:val="24"/>
                <w:lang w:val="en-US"/>
              </w:rPr>
              <w:t xml:space="preserve"> valuable in the differential diagnosis of MND/ALS (Fig. 38).  </w:t>
            </w:r>
          </w:p>
        </w:tc>
        <w:tc>
          <w:tcPr>
            <w:tcW w:w="4536" w:type="dxa"/>
            <w:gridSpan w:val="2"/>
          </w:tcPr>
          <w:p w14:paraId="6E61497C" w14:textId="2EE6773D" w:rsidR="0059533B" w:rsidRPr="005F090C" w:rsidRDefault="0059533B" w:rsidP="00B4465C">
            <w:pPr>
              <w:jc w:val="both"/>
              <w:rPr>
                <w:rFonts w:ascii="Times New Roman" w:hAnsi="Times New Roman" w:cs="Times New Roman"/>
                <w:sz w:val="24"/>
                <w:szCs w:val="24"/>
              </w:rPr>
            </w:pPr>
            <w:r w:rsidRPr="00C95B20">
              <w:rPr>
                <w:rFonts w:ascii="Times New Roman" w:hAnsi="Times New Roman" w:cs="Times New Roman"/>
                <w:sz w:val="24"/>
                <w:szCs w:val="24"/>
              </w:rPr>
              <w:t xml:space="preserve">Заболевание, характеризующееся избирательным фокальным нарушением проводимости, обычно с частичным блоком проведения в нескольких двигательных нервах, вследствие до конца не ясного механизма поражения миелиновой оболочки и перехватов </w:t>
            </w:r>
            <w:proofErr w:type="spellStart"/>
            <w:r w:rsidRPr="00C95B20">
              <w:rPr>
                <w:rFonts w:ascii="Times New Roman" w:hAnsi="Times New Roman" w:cs="Times New Roman"/>
                <w:sz w:val="24"/>
                <w:szCs w:val="24"/>
              </w:rPr>
              <w:t>Ранвье</w:t>
            </w:r>
            <w:proofErr w:type="spellEnd"/>
            <w:r w:rsidRPr="00C95B20">
              <w:rPr>
                <w:rFonts w:ascii="Times New Roman" w:hAnsi="Times New Roman" w:cs="Times New Roman"/>
                <w:sz w:val="24"/>
                <w:szCs w:val="24"/>
              </w:rPr>
              <w:t>. Исследования проведения по моторным нервам позволяют выявить и локализовать пораженные сегменты нервов, а ультразвуковое исследование нерва может обнаружить фокальное увеличение нерва, что важно для дифференциальной диагностики с БДН/БАС (Рис. 38).</w:t>
            </w:r>
          </w:p>
        </w:tc>
        <w:tc>
          <w:tcPr>
            <w:tcW w:w="3827" w:type="dxa"/>
            <w:gridSpan w:val="2"/>
          </w:tcPr>
          <w:p w14:paraId="254D057F" w14:textId="77777777" w:rsidR="0059533B" w:rsidRPr="00530A73" w:rsidRDefault="0059533B" w:rsidP="00B4465C">
            <w:pPr>
              <w:jc w:val="both"/>
              <w:rPr>
                <w:rFonts w:ascii="Times New Roman" w:hAnsi="Times New Roman" w:cs="Times New Roman"/>
                <w:sz w:val="24"/>
                <w:szCs w:val="24"/>
                <w:highlight w:val="yellow"/>
              </w:rPr>
            </w:pPr>
          </w:p>
        </w:tc>
      </w:tr>
      <w:tr w:rsidR="0059533B" w:rsidRPr="005F090C" w14:paraId="7569A0BF" w14:textId="77777777" w:rsidTr="00A536CF">
        <w:trPr>
          <w:gridAfter w:val="1"/>
          <w:wAfter w:w="20" w:type="dxa"/>
        </w:trPr>
        <w:tc>
          <w:tcPr>
            <w:tcW w:w="851" w:type="dxa"/>
            <w:gridSpan w:val="3"/>
            <w:vAlign w:val="center"/>
          </w:tcPr>
          <w:p w14:paraId="0F4ED56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E5DF6AF" w14:textId="77777777" w:rsidR="0059533B" w:rsidRDefault="0059533B" w:rsidP="007F6052">
            <w:pPr>
              <w:rPr>
                <w:rFonts w:ascii="Times New Roman" w:hAnsi="Times New Roman" w:cs="Times New Roman"/>
                <w:b/>
                <w:sz w:val="24"/>
                <w:szCs w:val="24"/>
              </w:rPr>
            </w:pPr>
            <w:proofErr w:type="spellStart"/>
            <w:r w:rsidRPr="005F090C">
              <w:rPr>
                <w:rFonts w:ascii="Times New Roman" w:hAnsi="Times New Roman" w:cs="Times New Roman"/>
                <w:b/>
                <w:sz w:val="24"/>
                <w:szCs w:val="24"/>
              </w:rPr>
              <w:t>Мультиэлектрод</w:t>
            </w:r>
            <w:proofErr w:type="spellEnd"/>
            <w:r w:rsidRPr="005F090C">
              <w:rPr>
                <w:rFonts w:ascii="Times New Roman" w:hAnsi="Times New Roman" w:cs="Times New Roman"/>
                <w:b/>
                <w:sz w:val="24"/>
                <w:szCs w:val="24"/>
              </w:rPr>
              <w:t xml:space="preserve"> </w:t>
            </w:r>
          </w:p>
          <w:p w14:paraId="55CD73BC" w14:textId="77777777" w:rsidR="0059533B" w:rsidRPr="005F090C" w:rsidRDefault="0059533B" w:rsidP="007F6052">
            <w:pPr>
              <w:rPr>
                <w:rFonts w:ascii="Times New Roman" w:hAnsi="Times New Roman" w:cs="Times New Roman"/>
                <w:b/>
                <w:sz w:val="24"/>
                <w:szCs w:val="24"/>
              </w:rPr>
            </w:pPr>
            <w:proofErr w:type="spellStart"/>
            <w:r w:rsidRPr="005F090C">
              <w:rPr>
                <w:rFonts w:ascii="Times New Roman" w:hAnsi="Times New Roman" w:cs="Times New Roman"/>
                <w:b/>
                <w:sz w:val="24"/>
                <w:szCs w:val="24"/>
              </w:rPr>
              <w:t>multielectrode</w:t>
            </w:r>
            <w:proofErr w:type="spellEnd"/>
            <w:r w:rsidRPr="005F090C">
              <w:rPr>
                <w:rFonts w:ascii="Times New Roman" w:hAnsi="Times New Roman" w:cs="Times New Roman"/>
                <w:b/>
                <w:sz w:val="24"/>
                <w:szCs w:val="24"/>
              </w:rPr>
              <w:t xml:space="preserve"> </w:t>
            </w:r>
          </w:p>
        </w:tc>
        <w:tc>
          <w:tcPr>
            <w:tcW w:w="3969" w:type="dxa"/>
            <w:gridSpan w:val="2"/>
          </w:tcPr>
          <w:p w14:paraId="45DDDD2C"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multilead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w:t>
            </w:r>
          </w:p>
        </w:tc>
        <w:tc>
          <w:tcPr>
            <w:tcW w:w="4536" w:type="dxa"/>
            <w:gridSpan w:val="2"/>
          </w:tcPr>
          <w:p w14:paraId="6B7AADB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gramStart"/>
            <w:r w:rsidRPr="005F090C">
              <w:rPr>
                <w:rFonts w:ascii="Times New Roman" w:hAnsi="Times New Roman" w:cs="Times New Roman"/>
                <w:i/>
                <w:sz w:val="24"/>
                <w:szCs w:val="24"/>
              </w:rPr>
              <w:t>многожильный  электрод</w:t>
            </w:r>
            <w:proofErr w:type="gramEnd"/>
            <w:r w:rsidRPr="005F090C">
              <w:rPr>
                <w:rFonts w:ascii="Times New Roman" w:hAnsi="Times New Roman" w:cs="Times New Roman"/>
                <w:sz w:val="24"/>
                <w:szCs w:val="24"/>
              </w:rPr>
              <w:t xml:space="preserve">. </w:t>
            </w:r>
          </w:p>
        </w:tc>
        <w:tc>
          <w:tcPr>
            <w:tcW w:w="3827" w:type="dxa"/>
            <w:gridSpan w:val="2"/>
          </w:tcPr>
          <w:p w14:paraId="5C66F8F4" w14:textId="77777777" w:rsidR="0059533B" w:rsidRPr="005F090C" w:rsidRDefault="0059533B" w:rsidP="00AE285D">
            <w:pPr>
              <w:jc w:val="both"/>
              <w:rPr>
                <w:rFonts w:ascii="Times New Roman" w:hAnsi="Times New Roman" w:cs="Times New Roman"/>
                <w:sz w:val="24"/>
                <w:szCs w:val="24"/>
              </w:rPr>
            </w:pPr>
          </w:p>
        </w:tc>
      </w:tr>
      <w:tr w:rsidR="0059533B" w:rsidRPr="005F090C" w14:paraId="6B1744EF" w14:textId="77777777" w:rsidTr="00A536CF">
        <w:trPr>
          <w:gridAfter w:val="1"/>
          <w:wAfter w:w="20" w:type="dxa"/>
        </w:trPr>
        <w:tc>
          <w:tcPr>
            <w:tcW w:w="851" w:type="dxa"/>
            <w:gridSpan w:val="3"/>
            <w:vAlign w:val="center"/>
          </w:tcPr>
          <w:p w14:paraId="7048C61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E4EA47" w14:textId="77777777" w:rsidR="0059533B" w:rsidRPr="005F090C" w:rsidRDefault="0059533B" w:rsidP="00DD461C">
            <w:pPr>
              <w:rPr>
                <w:rFonts w:ascii="Times New Roman" w:hAnsi="Times New Roman" w:cs="Times New Roman"/>
                <w:b/>
                <w:sz w:val="24"/>
                <w:szCs w:val="24"/>
              </w:rPr>
            </w:pPr>
            <w:r w:rsidRPr="005F090C">
              <w:rPr>
                <w:rFonts w:ascii="Times New Roman" w:hAnsi="Times New Roman" w:cs="Times New Roman"/>
                <w:b/>
                <w:sz w:val="24"/>
                <w:szCs w:val="24"/>
              </w:rPr>
              <w:t xml:space="preserve">Мышечная гипертрофия </w:t>
            </w: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hypertrophy</w:t>
            </w:r>
            <w:proofErr w:type="spellEnd"/>
            <w:r w:rsidRPr="005F090C">
              <w:rPr>
                <w:rFonts w:ascii="Times New Roman" w:hAnsi="Times New Roman" w:cs="Times New Roman"/>
                <w:b/>
                <w:sz w:val="24"/>
                <w:szCs w:val="24"/>
              </w:rPr>
              <w:t xml:space="preserve"> </w:t>
            </w:r>
          </w:p>
        </w:tc>
        <w:tc>
          <w:tcPr>
            <w:tcW w:w="3969" w:type="dxa"/>
            <w:gridSpan w:val="2"/>
          </w:tcPr>
          <w:p w14:paraId="12FC720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Increase in muscle volume due to an increase in the size of the muscle </w:t>
            </w:r>
            <w:proofErr w:type="gramStart"/>
            <w:r w:rsidRPr="005F090C">
              <w:rPr>
                <w:rFonts w:ascii="Times New Roman" w:hAnsi="Times New Roman" w:cs="Times New Roman"/>
                <w:sz w:val="24"/>
                <w:szCs w:val="24"/>
                <w:lang w:val="en-US"/>
              </w:rPr>
              <w:t>fibers  or</w:t>
            </w:r>
            <w:proofErr w:type="gramEnd"/>
            <w:r w:rsidRPr="005F090C">
              <w:rPr>
                <w:rFonts w:ascii="Times New Roman" w:hAnsi="Times New Roman" w:cs="Times New Roman"/>
                <w:sz w:val="24"/>
                <w:szCs w:val="24"/>
                <w:lang w:val="en-US"/>
              </w:rPr>
              <w:t xml:space="preserve">  replacement  or  displacement  of  muscle fibers by </w:t>
            </w:r>
            <w:r w:rsidRPr="005F090C">
              <w:rPr>
                <w:rFonts w:ascii="Times New Roman" w:hAnsi="Times New Roman" w:cs="Times New Roman"/>
                <w:sz w:val="24"/>
                <w:szCs w:val="24"/>
                <w:lang w:val="en-US"/>
              </w:rPr>
              <w:lastRenderedPageBreak/>
              <w:t xml:space="preserve">other tissues. The latter is also referred to by the term pseudohypertrophy, because the muscle is enlarged but weak. Muscle fibers increase in size as a physiologic response to repetitive and forceful voluntary contraction or as a pathologic response to involuntary electric activity in a muscle, for example, myotonic discharges or complex repetitive discharges. </w:t>
            </w:r>
          </w:p>
        </w:tc>
        <w:tc>
          <w:tcPr>
            <w:tcW w:w="4536" w:type="dxa"/>
            <w:gridSpan w:val="2"/>
          </w:tcPr>
          <w:p w14:paraId="79AE130F" w14:textId="6E5E1C6A" w:rsidR="0059533B" w:rsidRPr="00BA5122" w:rsidRDefault="0059533B" w:rsidP="00DD0DF9">
            <w:pPr>
              <w:jc w:val="both"/>
              <w:rPr>
                <w:rFonts w:ascii="Times New Roman" w:hAnsi="Times New Roman" w:cs="Times New Roman"/>
                <w:sz w:val="24"/>
                <w:szCs w:val="24"/>
              </w:rPr>
            </w:pPr>
            <w:r w:rsidRPr="00BA5122">
              <w:rPr>
                <w:rFonts w:ascii="Times New Roman" w:hAnsi="Times New Roman" w:cs="Times New Roman"/>
                <w:sz w:val="24"/>
                <w:szCs w:val="24"/>
              </w:rPr>
              <w:lastRenderedPageBreak/>
              <w:t xml:space="preserve">Увеличение объема мышцы вследствие увеличения размера мышечных волокон, либо замещения или смещения мышечных волокон другими тканями. </w:t>
            </w:r>
            <w:r w:rsidRPr="00BA5122">
              <w:rPr>
                <w:rFonts w:ascii="Times New Roman" w:hAnsi="Times New Roman" w:cs="Times New Roman"/>
                <w:sz w:val="24"/>
                <w:szCs w:val="24"/>
              </w:rPr>
              <w:lastRenderedPageBreak/>
              <w:t xml:space="preserve">Последний вариант также называется </w:t>
            </w:r>
            <w:proofErr w:type="spellStart"/>
            <w:r w:rsidRPr="00BA5122">
              <w:rPr>
                <w:rFonts w:ascii="Times New Roman" w:hAnsi="Times New Roman" w:cs="Times New Roman"/>
                <w:sz w:val="24"/>
                <w:szCs w:val="24"/>
              </w:rPr>
              <w:t>псевдогипертрофией</w:t>
            </w:r>
            <w:proofErr w:type="spellEnd"/>
            <w:r w:rsidRPr="00BA5122">
              <w:rPr>
                <w:rFonts w:ascii="Times New Roman" w:hAnsi="Times New Roman" w:cs="Times New Roman"/>
                <w:sz w:val="24"/>
                <w:szCs w:val="24"/>
              </w:rPr>
              <w:t xml:space="preserve">, т.к. мышцы увеличены, но при этом слабые. Увеличение размера мышечного волокна может быть физиологическим ответом на повторяющееся сильное произвольное сокращение или патологической реакцией на непроизвольную электрическую активность в мышце, например, </w:t>
            </w:r>
            <w:proofErr w:type="spellStart"/>
            <w:r w:rsidRPr="00BA5122">
              <w:rPr>
                <w:rFonts w:ascii="Times New Roman" w:hAnsi="Times New Roman" w:cs="Times New Roman"/>
                <w:sz w:val="24"/>
                <w:szCs w:val="24"/>
              </w:rPr>
              <w:t>миотонические</w:t>
            </w:r>
            <w:proofErr w:type="spellEnd"/>
            <w:r w:rsidRPr="00BA5122">
              <w:rPr>
                <w:rFonts w:ascii="Times New Roman" w:hAnsi="Times New Roman" w:cs="Times New Roman"/>
                <w:sz w:val="24"/>
                <w:szCs w:val="24"/>
              </w:rPr>
              <w:t xml:space="preserve"> разряды или комплексные повторяющиеся разряды.</w:t>
            </w:r>
          </w:p>
        </w:tc>
        <w:tc>
          <w:tcPr>
            <w:tcW w:w="3827" w:type="dxa"/>
            <w:gridSpan w:val="2"/>
          </w:tcPr>
          <w:p w14:paraId="261E14F8" w14:textId="77777777" w:rsidR="0059533B" w:rsidRPr="005831E3" w:rsidRDefault="0059533B" w:rsidP="00DD0DF9">
            <w:pPr>
              <w:jc w:val="both"/>
              <w:rPr>
                <w:rFonts w:ascii="Times New Roman" w:hAnsi="Times New Roman" w:cs="Times New Roman"/>
                <w:sz w:val="24"/>
                <w:szCs w:val="24"/>
                <w:highlight w:val="yellow"/>
              </w:rPr>
            </w:pPr>
          </w:p>
        </w:tc>
      </w:tr>
      <w:tr w:rsidR="0059533B" w:rsidRPr="005F090C" w14:paraId="595A04BA" w14:textId="77777777" w:rsidTr="00A536CF">
        <w:trPr>
          <w:gridAfter w:val="1"/>
          <w:wAfter w:w="20" w:type="dxa"/>
        </w:trPr>
        <w:tc>
          <w:tcPr>
            <w:tcW w:w="851" w:type="dxa"/>
            <w:gridSpan w:val="3"/>
            <w:vAlign w:val="center"/>
          </w:tcPr>
          <w:p w14:paraId="76BC72A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687EEE7"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Мышечный тонус</w:t>
            </w:r>
          </w:p>
          <w:p w14:paraId="17E4D33C"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tone</w:t>
            </w:r>
            <w:proofErr w:type="spellEnd"/>
          </w:p>
        </w:tc>
        <w:tc>
          <w:tcPr>
            <w:tcW w:w="3969" w:type="dxa"/>
            <w:gridSpan w:val="2"/>
          </w:tcPr>
          <w:p w14:paraId="40886AEE"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tone</w:t>
            </w:r>
            <w:proofErr w:type="spellEnd"/>
            <w:r w:rsidRPr="005F090C">
              <w:rPr>
                <w:rFonts w:ascii="Times New Roman" w:hAnsi="Times New Roman" w:cs="Times New Roman"/>
                <w:sz w:val="24"/>
                <w:szCs w:val="24"/>
              </w:rPr>
              <w:t xml:space="preserve">. </w:t>
            </w:r>
          </w:p>
          <w:p w14:paraId="4C7B06E6" w14:textId="77777777" w:rsidR="0059533B" w:rsidRPr="005F090C" w:rsidRDefault="0059533B" w:rsidP="00107EB5">
            <w:pPr>
              <w:rPr>
                <w:rFonts w:ascii="Times New Roman" w:hAnsi="Times New Roman" w:cs="Times New Roman"/>
                <w:sz w:val="24"/>
                <w:szCs w:val="24"/>
              </w:rPr>
            </w:pPr>
          </w:p>
        </w:tc>
        <w:tc>
          <w:tcPr>
            <w:tcW w:w="4536" w:type="dxa"/>
            <w:gridSpan w:val="2"/>
          </w:tcPr>
          <w:p w14:paraId="26C4889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тонус</w:t>
            </w:r>
          </w:p>
        </w:tc>
        <w:tc>
          <w:tcPr>
            <w:tcW w:w="3827" w:type="dxa"/>
            <w:gridSpan w:val="2"/>
          </w:tcPr>
          <w:p w14:paraId="5CB9A774" w14:textId="77777777" w:rsidR="0059533B" w:rsidRPr="005F090C" w:rsidRDefault="0059533B" w:rsidP="00AE285D">
            <w:pPr>
              <w:jc w:val="both"/>
              <w:rPr>
                <w:rFonts w:ascii="Times New Roman" w:hAnsi="Times New Roman" w:cs="Times New Roman"/>
                <w:sz w:val="24"/>
                <w:szCs w:val="24"/>
              </w:rPr>
            </w:pPr>
          </w:p>
        </w:tc>
      </w:tr>
      <w:tr w:rsidR="0059533B" w:rsidRPr="005F090C" w14:paraId="54DB8427" w14:textId="77777777" w:rsidTr="00A536CF">
        <w:trPr>
          <w:gridAfter w:val="1"/>
          <w:wAfter w:w="20" w:type="dxa"/>
        </w:trPr>
        <w:tc>
          <w:tcPr>
            <w:tcW w:w="851" w:type="dxa"/>
            <w:gridSpan w:val="3"/>
            <w:vAlign w:val="center"/>
          </w:tcPr>
          <w:p w14:paraId="6D74298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C696D8B"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Надключичная стимуляция </w:t>
            </w:r>
            <w:proofErr w:type="spellStart"/>
            <w:r w:rsidRPr="005F090C">
              <w:rPr>
                <w:rFonts w:ascii="Times New Roman" w:hAnsi="Times New Roman" w:cs="Times New Roman"/>
                <w:b/>
                <w:sz w:val="24"/>
                <w:szCs w:val="24"/>
              </w:rPr>
              <w:t>supraclavicular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stimulation</w:t>
            </w:r>
            <w:proofErr w:type="spellEnd"/>
          </w:p>
        </w:tc>
        <w:tc>
          <w:tcPr>
            <w:tcW w:w="3969" w:type="dxa"/>
            <w:gridSpan w:val="2"/>
          </w:tcPr>
          <w:p w14:paraId="139C3701"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Percutaneous nerve stimulation at the base of the neck that activates the   upper, middle, and/or lower trunks of the brachial plexus. </w:t>
            </w:r>
            <w:proofErr w:type="spellStart"/>
            <w:r w:rsidRPr="005F090C">
              <w:rPr>
                <w:rFonts w:ascii="Times New Roman" w:hAnsi="Times New Roman" w:cs="Times New Roman"/>
                <w:sz w:val="24"/>
                <w:szCs w:val="24"/>
              </w:rPr>
              <w:t>This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preferred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Erb’s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point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stimulation</w:t>
            </w:r>
            <w:proofErr w:type="spellEnd"/>
            <w:r w:rsidRPr="005F090C">
              <w:rPr>
                <w:rFonts w:ascii="Times New Roman" w:hAnsi="Times New Roman" w:cs="Times New Roman"/>
                <w:sz w:val="24"/>
                <w:szCs w:val="24"/>
              </w:rPr>
              <w:t>.</w:t>
            </w:r>
          </w:p>
        </w:tc>
        <w:tc>
          <w:tcPr>
            <w:tcW w:w="4536" w:type="dxa"/>
            <w:gridSpan w:val="2"/>
          </w:tcPr>
          <w:p w14:paraId="6AF6DC1B" w14:textId="2E36FCB1" w:rsidR="0059533B" w:rsidRPr="005F090C" w:rsidRDefault="0059533B" w:rsidP="001F33AE">
            <w:pPr>
              <w:jc w:val="both"/>
              <w:rPr>
                <w:rFonts w:ascii="Times New Roman" w:hAnsi="Times New Roman" w:cs="Times New Roman"/>
                <w:sz w:val="24"/>
                <w:szCs w:val="24"/>
              </w:rPr>
            </w:pPr>
            <w:proofErr w:type="spellStart"/>
            <w:r w:rsidRPr="005F090C">
              <w:rPr>
                <w:rFonts w:ascii="Times New Roman" w:hAnsi="Times New Roman" w:cs="Times New Roman"/>
                <w:sz w:val="24"/>
                <w:szCs w:val="24"/>
              </w:rPr>
              <w:t>Чрескожная</w:t>
            </w:r>
            <w:proofErr w:type="spellEnd"/>
            <w:r w:rsidRPr="005F090C">
              <w:rPr>
                <w:rFonts w:ascii="Times New Roman" w:hAnsi="Times New Roman" w:cs="Times New Roman"/>
                <w:sz w:val="24"/>
                <w:szCs w:val="24"/>
              </w:rPr>
              <w:t xml:space="preserve"> стимуляция нерва в основании шеи, которая активирует верхний, средний и/или нижний стволы плечевого сплетения. Этот термин более предпочтителен, чем стимуляция в точке </w:t>
            </w:r>
            <w:proofErr w:type="spellStart"/>
            <w:r w:rsidRPr="005F090C">
              <w:rPr>
                <w:rFonts w:ascii="Times New Roman" w:hAnsi="Times New Roman" w:cs="Times New Roman"/>
                <w:sz w:val="24"/>
                <w:szCs w:val="24"/>
              </w:rPr>
              <w:t>Эрба</w:t>
            </w:r>
            <w:proofErr w:type="spellEnd"/>
            <w:r w:rsidR="00E32FB0">
              <w:rPr>
                <w:rFonts w:ascii="Times New Roman" w:hAnsi="Times New Roman" w:cs="Times New Roman"/>
                <w:sz w:val="24"/>
                <w:szCs w:val="24"/>
              </w:rPr>
              <w:t>.</w:t>
            </w:r>
          </w:p>
        </w:tc>
        <w:tc>
          <w:tcPr>
            <w:tcW w:w="3827" w:type="dxa"/>
            <w:gridSpan w:val="2"/>
          </w:tcPr>
          <w:p w14:paraId="1B66E13C" w14:textId="77777777" w:rsidR="0059533B" w:rsidRPr="005F090C" w:rsidRDefault="0059533B" w:rsidP="001F33AE">
            <w:pPr>
              <w:jc w:val="both"/>
              <w:rPr>
                <w:rFonts w:ascii="Times New Roman" w:hAnsi="Times New Roman" w:cs="Times New Roman"/>
                <w:sz w:val="24"/>
                <w:szCs w:val="24"/>
              </w:rPr>
            </w:pPr>
          </w:p>
        </w:tc>
      </w:tr>
      <w:tr w:rsidR="0059533B" w:rsidRPr="005F090C" w14:paraId="34E2DA2F" w14:textId="77777777" w:rsidTr="00A536CF">
        <w:trPr>
          <w:gridAfter w:val="1"/>
          <w:wAfter w:w="20" w:type="dxa"/>
        </w:trPr>
        <w:tc>
          <w:tcPr>
            <w:tcW w:w="851" w:type="dxa"/>
            <w:gridSpan w:val="3"/>
            <w:vAlign w:val="center"/>
          </w:tcPr>
          <w:p w14:paraId="04699F5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31297E8" w14:textId="22939AF5"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Надключичн</w:t>
            </w:r>
            <w:r w:rsidR="00BE1256">
              <w:rPr>
                <w:rFonts w:ascii="Times New Roman" w:hAnsi="Times New Roman" w:cs="Times New Roman"/>
                <w:b/>
                <w:sz w:val="24"/>
                <w:szCs w:val="24"/>
              </w:rPr>
              <w:t xml:space="preserve">ый отдел плечевого </w:t>
            </w:r>
            <w:r w:rsidRPr="005F090C">
              <w:rPr>
                <w:rFonts w:ascii="Times New Roman" w:hAnsi="Times New Roman" w:cs="Times New Roman"/>
                <w:b/>
                <w:sz w:val="24"/>
                <w:szCs w:val="24"/>
              </w:rPr>
              <w:t>сплетени</w:t>
            </w:r>
            <w:r w:rsidR="00BE1256">
              <w:rPr>
                <w:rFonts w:ascii="Times New Roman" w:hAnsi="Times New Roman" w:cs="Times New Roman"/>
                <w:b/>
                <w:sz w:val="24"/>
                <w:szCs w:val="24"/>
              </w:rPr>
              <w:t xml:space="preserve">я </w:t>
            </w:r>
            <w:proofErr w:type="spellStart"/>
            <w:r w:rsidRPr="005F090C">
              <w:rPr>
                <w:rFonts w:ascii="Times New Roman" w:hAnsi="Times New Roman" w:cs="Times New Roman"/>
                <w:b/>
                <w:sz w:val="24"/>
                <w:szCs w:val="24"/>
              </w:rPr>
              <w:t>supraclavicular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plexus</w:t>
            </w:r>
            <w:proofErr w:type="spellEnd"/>
          </w:p>
        </w:tc>
        <w:tc>
          <w:tcPr>
            <w:tcW w:w="3969" w:type="dxa"/>
            <w:gridSpan w:val="2"/>
          </w:tcPr>
          <w:p w14:paraId="5B5A8E2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portion of the brachial plexus that is located superior to the clavicle.</w:t>
            </w:r>
          </w:p>
        </w:tc>
        <w:tc>
          <w:tcPr>
            <w:tcW w:w="4536" w:type="dxa"/>
            <w:gridSpan w:val="2"/>
          </w:tcPr>
          <w:p w14:paraId="3C0D279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Часть плечевого сплетения, </w:t>
            </w:r>
            <w:r w:rsidRPr="008A1811">
              <w:rPr>
                <w:rFonts w:ascii="Times New Roman" w:hAnsi="Times New Roman" w:cs="Times New Roman"/>
                <w:sz w:val="24"/>
                <w:szCs w:val="24"/>
              </w:rPr>
              <w:t>расположенная</w:t>
            </w:r>
            <w:r w:rsidRPr="005F090C">
              <w:rPr>
                <w:rFonts w:ascii="Times New Roman" w:hAnsi="Times New Roman" w:cs="Times New Roman"/>
                <w:sz w:val="24"/>
                <w:szCs w:val="24"/>
              </w:rPr>
              <w:t xml:space="preserve"> выше ключицы.</w:t>
            </w:r>
          </w:p>
        </w:tc>
        <w:tc>
          <w:tcPr>
            <w:tcW w:w="3827" w:type="dxa"/>
            <w:gridSpan w:val="2"/>
          </w:tcPr>
          <w:p w14:paraId="5FB4C47D" w14:textId="77777777" w:rsidR="0059533B" w:rsidRPr="005F090C" w:rsidRDefault="0059533B" w:rsidP="00AE285D">
            <w:pPr>
              <w:jc w:val="both"/>
              <w:rPr>
                <w:rFonts w:ascii="Times New Roman" w:hAnsi="Times New Roman" w:cs="Times New Roman"/>
                <w:sz w:val="24"/>
                <w:szCs w:val="24"/>
              </w:rPr>
            </w:pPr>
          </w:p>
        </w:tc>
      </w:tr>
      <w:tr w:rsidR="0059533B" w:rsidRPr="005F090C" w14:paraId="535AA29B" w14:textId="77777777" w:rsidTr="00A536CF">
        <w:trPr>
          <w:gridAfter w:val="1"/>
          <w:wAfter w:w="20" w:type="dxa"/>
        </w:trPr>
        <w:tc>
          <w:tcPr>
            <w:tcW w:w="851" w:type="dxa"/>
            <w:gridSpan w:val="3"/>
            <w:vAlign w:val="center"/>
          </w:tcPr>
          <w:p w14:paraId="7DD910B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624B6B" w14:textId="77777777" w:rsidR="0059533B" w:rsidRPr="005F090C" w:rsidRDefault="0059533B" w:rsidP="00977672">
            <w:pPr>
              <w:rPr>
                <w:rFonts w:ascii="Times New Roman" w:hAnsi="Times New Roman" w:cs="Times New Roman"/>
                <w:sz w:val="24"/>
                <w:szCs w:val="24"/>
              </w:rPr>
            </w:pPr>
            <w:r w:rsidRPr="005F090C">
              <w:rPr>
                <w:rFonts w:ascii="Times New Roman" w:hAnsi="Times New Roman" w:cs="Times New Roman"/>
                <w:b/>
                <w:sz w:val="24"/>
                <w:szCs w:val="24"/>
              </w:rPr>
              <w:t>Напряжение</w:t>
            </w:r>
            <w:r w:rsidRPr="005F090C">
              <w:rPr>
                <w:rFonts w:ascii="Times New Roman" w:hAnsi="Times New Roman" w:cs="Times New Roman"/>
                <w:b/>
                <w:sz w:val="24"/>
                <w:szCs w:val="24"/>
                <w:lang w:val="en-US"/>
              </w:rPr>
              <w:t xml:space="preserve"> voltage</w:t>
            </w:r>
            <w:r w:rsidRPr="005F090C">
              <w:rPr>
                <w:rFonts w:ascii="Times New Roman" w:hAnsi="Times New Roman" w:cs="Times New Roman"/>
                <w:b/>
                <w:sz w:val="24"/>
                <w:szCs w:val="24"/>
              </w:rPr>
              <w:t xml:space="preserve"> </w:t>
            </w:r>
          </w:p>
        </w:tc>
        <w:tc>
          <w:tcPr>
            <w:tcW w:w="3969" w:type="dxa"/>
            <w:gridSpan w:val="2"/>
          </w:tcPr>
          <w:p w14:paraId="54F3F7C0"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Potential difference between two recording sites usually expressed in volts (V) or millivolts (mV).</w:t>
            </w:r>
          </w:p>
        </w:tc>
        <w:tc>
          <w:tcPr>
            <w:tcW w:w="4536" w:type="dxa"/>
            <w:gridSpan w:val="2"/>
          </w:tcPr>
          <w:p w14:paraId="2E745D37" w14:textId="77777777" w:rsidR="0059533B" w:rsidRPr="005F090C" w:rsidRDefault="0059533B" w:rsidP="00545DDD">
            <w:pPr>
              <w:jc w:val="both"/>
              <w:rPr>
                <w:rFonts w:ascii="Times New Roman" w:hAnsi="Times New Roman" w:cs="Times New Roman"/>
                <w:sz w:val="24"/>
                <w:szCs w:val="24"/>
              </w:rPr>
            </w:pPr>
            <w:r w:rsidRPr="005F090C">
              <w:rPr>
                <w:rFonts w:ascii="Times New Roman" w:hAnsi="Times New Roman" w:cs="Times New Roman"/>
                <w:sz w:val="24"/>
                <w:szCs w:val="24"/>
              </w:rPr>
              <w:t>Разность потенциалов между двумя точками регистрации, обычно выраженная в вольтах (В) или милливольтах (мВ).</w:t>
            </w:r>
          </w:p>
        </w:tc>
        <w:tc>
          <w:tcPr>
            <w:tcW w:w="3827" w:type="dxa"/>
            <w:gridSpan w:val="2"/>
          </w:tcPr>
          <w:p w14:paraId="4128C000" w14:textId="77777777" w:rsidR="0059533B" w:rsidRPr="005F090C" w:rsidRDefault="0059533B" w:rsidP="00545DDD">
            <w:pPr>
              <w:jc w:val="both"/>
              <w:rPr>
                <w:rFonts w:ascii="Times New Roman" w:hAnsi="Times New Roman" w:cs="Times New Roman"/>
                <w:sz w:val="24"/>
                <w:szCs w:val="24"/>
              </w:rPr>
            </w:pPr>
          </w:p>
        </w:tc>
      </w:tr>
      <w:tr w:rsidR="0059533B" w:rsidRPr="005F090C" w14:paraId="6DD99063" w14:textId="77777777" w:rsidTr="00A536CF">
        <w:trPr>
          <w:gridAfter w:val="1"/>
          <w:wAfter w:w="20" w:type="dxa"/>
        </w:trPr>
        <w:tc>
          <w:tcPr>
            <w:tcW w:w="851" w:type="dxa"/>
            <w:gridSpan w:val="3"/>
            <w:vAlign w:val="center"/>
          </w:tcPr>
          <w:p w14:paraId="571CEFA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C2276E5"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Нарушение</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нервно</w:t>
            </w:r>
            <w:r w:rsidRPr="00717C3A">
              <w:rPr>
                <w:rFonts w:ascii="Times New Roman" w:hAnsi="Times New Roman" w:cs="Times New Roman"/>
                <w:b/>
                <w:sz w:val="24"/>
                <w:szCs w:val="24"/>
                <w:lang w:val="de-DE"/>
              </w:rPr>
              <w:t>-</w:t>
            </w:r>
            <w:r w:rsidRPr="005F090C">
              <w:rPr>
                <w:rFonts w:ascii="Times New Roman" w:hAnsi="Times New Roman" w:cs="Times New Roman"/>
                <w:b/>
                <w:sz w:val="24"/>
                <w:szCs w:val="24"/>
              </w:rPr>
              <w:t>мышечной</w:t>
            </w:r>
            <w:r w:rsidRPr="00717C3A">
              <w:rPr>
                <w:rFonts w:ascii="Times New Roman" w:hAnsi="Times New Roman" w:cs="Times New Roman"/>
                <w:b/>
                <w:sz w:val="24"/>
                <w:szCs w:val="24"/>
                <w:lang w:val="de-DE"/>
              </w:rPr>
              <w:t xml:space="preserve"> </w:t>
            </w:r>
            <w:proofErr w:type="gramStart"/>
            <w:r w:rsidRPr="005F090C">
              <w:rPr>
                <w:rFonts w:ascii="Times New Roman" w:hAnsi="Times New Roman" w:cs="Times New Roman"/>
                <w:b/>
                <w:sz w:val="24"/>
                <w:szCs w:val="24"/>
              </w:rPr>
              <w:t>передачи</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neuromuscular</w:t>
            </w:r>
            <w:proofErr w:type="spellEnd"/>
            <w:proofErr w:type="gram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transmission</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lastRenderedPageBreak/>
              <w:t>disorder</w:t>
            </w:r>
            <w:proofErr w:type="spellEnd"/>
          </w:p>
        </w:tc>
        <w:tc>
          <w:tcPr>
            <w:tcW w:w="3969" w:type="dxa"/>
            <w:gridSpan w:val="2"/>
          </w:tcPr>
          <w:p w14:paraId="2137DC8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Clinical disorder associated with pathology affecting the structure and function of the neuromuscular junction and interfering with synaptic transmission at that site. Specific </w:t>
            </w:r>
            <w:r w:rsidRPr="005F090C">
              <w:rPr>
                <w:rFonts w:ascii="Times New Roman" w:hAnsi="Times New Roman" w:cs="Times New Roman"/>
                <w:sz w:val="24"/>
                <w:szCs w:val="24"/>
                <w:lang w:val="en-US"/>
              </w:rPr>
              <w:lastRenderedPageBreak/>
              <w:t xml:space="preserve">diseases include myasthenia gravis; Lambert-Eaton myasthenia; myasthenic syndrome, congenital; and botulism </w:t>
            </w:r>
          </w:p>
        </w:tc>
        <w:tc>
          <w:tcPr>
            <w:tcW w:w="4536" w:type="dxa"/>
            <w:gridSpan w:val="2"/>
          </w:tcPr>
          <w:p w14:paraId="7713D665" w14:textId="77777777" w:rsidR="0059533B" w:rsidRPr="005F090C" w:rsidRDefault="0059533B" w:rsidP="00D65C33">
            <w:pPr>
              <w:jc w:val="both"/>
              <w:rPr>
                <w:rFonts w:ascii="Times New Roman" w:hAnsi="Times New Roman" w:cs="Times New Roman"/>
                <w:sz w:val="24"/>
                <w:szCs w:val="24"/>
              </w:rPr>
            </w:pPr>
            <w:r w:rsidRPr="00D65C33">
              <w:rPr>
                <w:rFonts w:ascii="Times New Roman" w:hAnsi="Times New Roman" w:cs="Times New Roman"/>
                <w:sz w:val="24"/>
                <w:szCs w:val="24"/>
              </w:rPr>
              <w:lastRenderedPageBreak/>
              <w:t xml:space="preserve">Клиническое расстройство, в основе которого лежит патология структуры и функции нервно-мышечного соединения, </w:t>
            </w:r>
            <w:proofErr w:type="gramStart"/>
            <w:r w:rsidRPr="00D65C33">
              <w:rPr>
                <w:rFonts w:ascii="Times New Roman" w:hAnsi="Times New Roman" w:cs="Times New Roman"/>
                <w:sz w:val="24"/>
                <w:szCs w:val="24"/>
              </w:rPr>
              <w:t>нарушающая  синаптическую</w:t>
            </w:r>
            <w:proofErr w:type="gramEnd"/>
            <w:r w:rsidRPr="00D65C33">
              <w:rPr>
                <w:rFonts w:ascii="Times New Roman" w:hAnsi="Times New Roman" w:cs="Times New Roman"/>
                <w:sz w:val="24"/>
                <w:szCs w:val="24"/>
              </w:rPr>
              <w:t xml:space="preserve"> передачу. Характерно для миастении гравис; </w:t>
            </w:r>
            <w:r w:rsidRPr="00D65C33">
              <w:rPr>
                <w:rFonts w:ascii="Times New Roman" w:hAnsi="Times New Roman" w:cs="Times New Roman"/>
                <w:sz w:val="24"/>
                <w:szCs w:val="24"/>
              </w:rPr>
              <w:lastRenderedPageBreak/>
              <w:t xml:space="preserve">синдрома Ламберта-Итона; врожденного </w:t>
            </w:r>
            <w:proofErr w:type="spellStart"/>
            <w:r w:rsidRPr="00D65C33">
              <w:rPr>
                <w:rFonts w:ascii="Times New Roman" w:hAnsi="Times New Roman" w:cs="Times New Roman"/>
                <w:sz w:val="24"/>
                <w:szCs w:val="24"/>
              </w:rPr>
              <w:t>миастенического</w:t>
            </w:r>
            <w:proofErr w:type="spellEnd"/>
            <w:r w:rsidRPr="00D65C33">
              <w:rPr>
                <w:rFonts w:ascii="Times New Roman" w:hAnsi="Times New Roman" w:cs="Times New Roman"/>
                <w:sz w:val="24"/>
                <w:szCs w:val="24"/>
              </w:rPr>
              <w:t xml:space="preserve"> синдрома, и ботулизма.</w:t>
            </w:r>
          </w:p>
        </w:tc>
        <w:tc>
          <w:tcPr>
            <w:tcW w:w="3827" w:type="dxa"/>
            <w:gridSpan w:val="2"/>
          </w:tcPr>
          <w:p w14:paraId="4F14D91A" w14:textId="77777777" w:rsidR="0059533B" w:rsidRPr="005F090C" w:rsidRDefault="0059533B" w:rsidP="00AE285D">
            <w:pPr>
              <w:jc w:val="both"/>
              <w:rPr>
                <w:rFonts w:ascii="Times New Roman" w:hAnsi="Times New Roman" w:cs="Times New Roman"/>
                <w:sz w:val="24"/>
                <w:szCs w:val="24"/>
              </w:rPr>
            </w:pPr>
          </w:p>
        </w:tc>
      </w:tr>
      <w:tr w:rsidR="0059533B" w:rsidRPr="005F090C" w14:paraId="0623284A" w14:textId="77777777" w:rsidTr="00A536CF">
        <w:trPr>
          <w:gridAfter w:val="1"/>
          <w:wAfter w:w="20" w:type="dxa"/>
        </w:trPr>
        <w:tc>
          <w:tcPr>
            <w:tcW w:w="851" w:type="dxa"/>
            <w:gridSpan w:val="3"/>
            <w:vAlign w:val="center"/>
          </w:tcPr>
          <w:p w14:paraId="4E850CE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14D5CE0" w14:textId="77777777" w:rsidR="0059533B" w:rsidRPr="00717C3A" w:rsidRDefault="0059533B" w:rsidP="00A73ED7">
            <w:pPr>
              <w:rPr>
                <w:rFonts w:ascii="Times New Roman" w:hAnsi="Times New Roman" w:cs="Times New Roman"/>
                <w:b/>
                <w:sz w:val="24"/>
                <w:szCs w:val="24"/>
                <w:lang w:val="de-DE"/>
              </w:rPr>
            </w:pPr>
            <w:r w:rsidRPr="005F090C">
              <w:rPr>
                <w:rFonts w:ascii="Times New Roman" w:hAnsi="Times New Roman" w:cs="Times New Roman"/>
                <w:b/>
                <w:sz w:val="24"/>
                <w:szCs w:val="24"/>
              </w:rPr>
              <w:t>Натриевые</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каналы</w:t>
            </w:r>
            <w:r w:rsidRPr="00717C3A">
              <w:rPr>
                <w:rFonts w:ascii="Times New Roman" w:hAnsi="Times New Roman" w:cs="Times New Roman"/>
                <w:b/>
                <w:sz w:val="24"/>
                <w:szCs w:val="24"/>
                <w:lang w:val="de-DE"/>
              </w:rPr>
              <w:t xml:space="preserve"> (Na+ </w:t>
            </w:r>
            <w:r w:rsidRPr="005F090C">
              <w:rPr>
                <w:rFonts w:ascii="Times New Roman" w:hAnsi="Times New Roman" w:cs="Times New Roman"/>
                <w:b/>
                <w:sz w:val="24"/>
                <w:szCs w:val="24"/>
              </w:rPr>
              <w:t>каналы</w:t>
            </w:r>
            <w:r w:rsidRPr="00717C3A">
              <w:rPr>
                <w:rFonts w:ascii="Times New Roman" w:hAnsi="Times New Roman" w:cs="Times New Roman"/>
                <w:b/>
                <w:sz w:val="24"/>
                <w:szCs w:val="24"/>
                <w:lang w:val="de-DE"/>
              </w:rPr>
              <w:t>)</w:t>
            </w:r>
          </w:p>
          <w:p w14:paraId="6FF0DE7B" w14:textId="77777777" w:rsidR="0059533B" w:rsidRPr="00717C3A" w:rsidRDefault="0059533B" w:rsidP="00A73ED7">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sodium</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channels</w:t>
            </w:r>
            <w:proofErr w:type="spellEnd"/>
            <w:r w:rsidRPr="00717C3A">
              <w:rPr>
                <w:rFonts w:ascii="Times New Roman" w:hAnsi="Times New Roman" w:cs="Times New Roman"/>
                <w:b/>
                <w:sz w:val="24"/>
                <w:szCs w:val="24"/>
                <w:lang w:val="de-DE"/>
              </w:rPr>
              <w:t xml:space="preserve"> (Na+ </w:t>
            </w:r>
            <w:proofErr w:type="spellStart"/>
            <w:r w:rsidRPr="00717C3A">
              <w:rPr>
                <w:rFonts w:ascii="Times New Roman" w:hAnsi="Times New Roman" w:cs="Times New Roman"/>
                <w:b/>
                <w:sz w:val="24"/>
                <w:szCs w:val="24"/>
                <w:lang w:val="de-DE"/>
              </w:rPr>
              <w:t>channels</w:t>
            </w:r>
            <w:proofErr w:type="spellEnd"/>
            <w:r w:rsidRPr="00717C3A">
              <w:rPr>
                <w:rFonts w:ascii="Times New Roman" w:hAnsi="Times New Roman" w:cs="Times New Roman"/>
                <w:b/>
                <w:sz w:val="24"/>
                <w:szCs w:val="24"/>
                <w:lang w:val="de-DE"/>
              </w:rPr>
              <w:t xml:space="preserve">) </w:t>
            </w:r>
          </w:p>
        </w:tc>
        <w:tc>
          <w:tcPr>
            <w:tcW w:w="3969" w:type="dxa"/>
            <w:gridSpan w:val="2"/>
          </w:tcPr>
          <w:p w14:paraId="0693FE1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Transient Na+ channels show high density at the node of Ranvier and mediate action potential generation and propagation. Persistent Na+ channels are located at the node of Ranvier and modulate membrane excitability.</w:t>
            </w:r>
          </w:p>
        </w:tc>
        <w:tc>
          <w:tcPr>
            <w:tcW w:w="4536" w:type="dxa"/>
            <w:gridSpan w:val="2"/>
          </w:tcPr>
          <w:p w14:paraId="76884186" w14:textId="77777777" w:rsidR="0059533B" w:rsidRPr="005F090C" w:rsidRDefault="0059533B" w:rsidP="009A5B0C">
            <w:pPr>
              <w:jc w:val="both"/>
              <w:rPr>
                <w:rFonts w:ascii="Times New Roman" w:hAnsi="Times New Roman" w:cs="Times New Roman"/>
                <w:sz w:val="24"/>
                <w:szCs w:val="24"/>
              </w:rPr>
            </w:pPr>
            <w:r w:rsidRPr="005F090C">
              <w:rPr>
                <w:rFonts w:ascii="Times New Roman" w:hAnsi="Times New Roman" w:cs="Times New Roman"/>
                <w:sz w:val="24"/>
                <w:szCs w:val="24"/>
              </w:rPr>
              <w:t>Переходные натриевые (</w:t>
            </w:r>
            <w:proofErr w:type="spellStart"/>
            <w:r w:rsidRPr="005F090C">
              <w:rPr>
                <w:rFonts w:ascii="Times New Roman" w:hAnsi="Times New Roman" w:cs="Times New Roman"/>
                <w:sz w:val="24"/>
                <w:szCs w:val="24"/>
              </w:rPr>
              <w:t>Na</w:t>
            </w:r>
            <w:proofErr w:type="spellEnd"/>
            <w:r w:rsidRPr="005F090C">
              <w:rPr>
                <w:rFonts w:ascii="Times New Roman" w:hAnsi="Times New Roman" w:cs="Times New Roman"/>
                <w:sz w:val="24"/>
                <w:szCs w:val="24"/>
              </w:rPr>
              <w:t xml:space="preserve">+) каналы имеют высокую плотность в перехватах </w:t>
            </w:r>
            <w:proofErr w:type="spellStart"/>
            <w:r w:rsidRPr="005F090C">
              <w:rPr>
                <w:rFonts w:ascii="Times New Roman" w:hAnsi="Times New Roman" w:cs="Times New Roman"/>
                <w:sz w:val="24"/>
                <w:szCs w:val="24"/>
              </w:rPr>
              <w:t>Ранвье</w:t>
            </w:r>
            <w:proofErr w:type="spellEnd"/>
            <w:r w:rsidRPr="005F090C">
              <w:rPr>
                <w:rFonts w:ascii="Times New Roman" w:hAnsi="Times New Roman" w:cs="Times New Roman"/>
                <w:sz w:val="24"/>
                <w:szCs w:val="24"/>
              </w:rPr>
              <w:t xml:space="preserve"> и опосредуют генерацию и распространение потенциала действия. Постоянные </w:t>
            </w:r>
            <w:proofErr w:type="spellStart"/>
            <w:r w:rsidRPr="005F090C">
              <w:rPr>
                <w:rFonts w:ascii="Times New Roman" w:hAnsi="Times New Roman" w:cs="Times New Roman"/>
                <w:sz w:val="24"/>
                <w:szCs w:val="24"/>
              </w:rPr>
              <w:t>Na</w:t>
            </w:r>
            <w:proofErr w:type="spellEnd"/>
            <w:proofErr w:type="gramStart"/>
            <w:r w:rsidRPr="005F090C">
              <w:rPr>
                <w:rFonts w:ascii="Times New Roman" w:hAnsi="Times New Roman" w:cs="Times New Roman"/>
                <w:sz w:val="24"/>
                <w:szCs w:val="24"/>
              </w:rPr>
              <w:t>+  каналы</w:t>
            </w:r>
            <w:proofErr w:type="gramEnd"/>
            <w:r w:rsidRPr="005F090C">
              <w:rPr>
                <w:rFonts w:ascii="Times New Roman" w:hAnsi="Times New Roman" w:cs="Times New Roman"/>
                <w:sz w:val="24"/>
                <w:szCs w:val="24"/>
              </w:rPr>
              <w:t xml:space="preserve"> расположены в перехватах </w:t>
            </w:r>
            <w:proofErr w:type="spellStart"/>
            <w:r w:rsidRPr="005F090C">
              <w:rPr>
                <w:rFonts w:ascii="Times New Roman" w:hAnsi="Times New Roman" w:cs="Times New Roman"/>
                <w:sz w:val="24"/>
                <w:szCs w:val="24"/>
              </w:rPr>
              <w:t>Ранвье</w:t>
            </w:r>
            <w:proofErr w:type="spellEnd"/>
            <w:r w:rsidRPr="005F090C">
              <w:rPr>
                <w:rFonts w:ascii="Times New Roman" w:hAnsi="Times New Roman" w:cs="Times New Roman"/>
                <w:sz w:val="24"/>
                <w:szCs w:val="24"/>
              </w:rPr>
              <w:t xml:space="preserve"> и модулируют возбудимость мембраны.</w:t>
            </w:r>
          </w:p>
        </w:tc>
        <w:tc>
          <w:tcPr>
            <w:tcW w:w="3827" w:type="dxa"/>
            <w:gridSpan w:val="2"/>
          </w:tcPr>
          <w:p w14:paraId="6446AB36" w14:textId="77777777" w:rsidR="0059533B" w:rsidRPr="005F090C" w:rsidRDefault="0059533B" w:rsidP="009A5B0C">
            <w:pPr>
              <w:jc w:val="both"/>
              <w:rPr>
                <w:rFonts w:ascii="Times New Roman" w:hAnsi="Times New Roman" w:cs="Times New Roman"/>
                <w:sz w:val="24"/>
                <w:szCs w:val="24"/>
              </w:rPr>
            </w:pPr>
          </w:p>
        </w:tc>
      </w:tr>
      <w:tr w:rsidR="0059533B" w:rsidRPr="005F090C" w14:paraId="5023D971" w14:textId="77777777" w:rsidTr="00A536CF">
        <w:trPr>
          <w:gridAfter w:val="1"/>
          <w:wAfter w:w="20" w:type="dxa"/>
        </w:trPr>
        <w:tc>
          <w:tcPr>
            <w:tcW w:w="851" w:type="dxa"/>
            <w:gridSpan w:val="3"/>
            <w:vAlign w:val="center"/>
          </w:tcPr>
          <w:p w14:paraId="0DCD410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64562F9" w14:textId="77777777" w:rsidR="0059533B" w:rsidRDefault="0059533B" w:rsidP="007E0901">
            <w:pPr>
              <w:rPr>
                <w:rFonts w:ascii="Times New Roman" w:hAnsi="Times New Roman" w:cs="Times New Roman"/>
                <w:b/>
                <w:sz w:val="24"/>
                <w:szCs w:val="24"/>
              </w:rPr>
            </w:pPr>
            <w:r w:rsidRPr="005F090C">
              <w:rPr>
                <w:rFonts w:ascii="Times New Roman" w:hAnsi="Times New Roman" w:cs="Times New Roman"/>
                <w:b/>
                <w:sz w:val="24"/>
                <w:szCs w:val="24"/>
              </w:rPr>
              <w:t>Натрий – Калиевый насос</w:t>
            </w:r>
          </w:p>
          <w:p w14:paraId="7EF2965D" w14:textId="77777777" w:rsidR="0059533B" w:rsidRPr="005F090C" w:rsidRDefault="0059533B" w:rsidP="007E0901">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Na</w:t>
            </w:r>
            <w:proofErr w:type="spellEnd"/>
            <w:r w:rsidRPr="005F090C">
              <w:rPr>
                <w:rFonts w:ascii="Times New Roman" w:hAnsi="Times New Roman" w:cs="Times New Roman"/>
                <w:b/>
                <w:sz w:val="24"/>
                <w:szCs w:val="24"/>
              </w:rPr>
              <w:t xml:space="preserve">+/K+ </w:t>
            </w:r>
            <w:proofErr w:type="spellStart"/>
            <w:r w:rsidRPr="005F090C">
              <w:rPr>
                <w:rFonts w:ascii="Times New Roman" w:hAnsi="Times New Roman" w:cs="Times New Roman"/>
                <w:b/>
                <w:sz w:val="24"/>
                <w:szCs w:val="24"/>
              </w:rPr>
              <w:t>pump</w:t>
            </w:r>
            <w:proofErr w:type="spellEnd"/>
            <w:r w:rsidRPr="005F090C">
              <w:rPr>
                <w:rFonts w:ascii="Times New Roman" w:hAnsi="Times New Roman" w:cs="Times New Roman"/>
                <w:b/>
                <w:sz w:val="24"/>
                <w:szCs w:val="24"/>
              </w:rPr>
              <w:t xml:space="preserve"> </w:t>
            </w:r>
          </w:p>
        </w:tc>
        <w:tc>
          <w:tcPr>
            <w:tcW w:w="3969" w:type="dxa"/>
            <w:gridSpan w:val="2"/>
          </w:tcPr>
          <w:p w14:paraId="3B7F588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Maintains the membrane potential by extruding 3 Na+ ions from the cell while importing 2K+ ions thereby creating a Na+ gradient. The pump is energy dependent using ATP. Localization is unclear although most likely present at node, paranode and internodal regions. </w:t>
            </w:r>
            <w:proofErr w:type="spellStart"/>
            <w:r w:rsidRPr="005F090C">
              <w:rPr>
                <w:rFonts w:ascii="Times New Roman" w:hAnsi="Times New Roman" w:cs="Times New Roman"/>
                <w:sz w:val="24"/>
                <w:szCs w:val="24"/>
              </w:rPr>
              <w:t>Essential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nerve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cell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function</w:t>
            </w:r>
            <w:proofErr w:type="spellEnd"/>
            <w:r w:rsidRPr="005F090C">
              <w:rPr>
                <w:rFonts w:ascii="Times New Roman" w:hAnsi="Times New Roman" w:cs="Times New Roman"/>
                <w:sz w:val="24"/>
                <w:szCs w:val="24"/>
              </w:rPr>
              <w:t xml:space="preserve">. </w:t>
            </w:r>
          </w:p>
        </w:tc>
        <w:tc>
          <w:tcPr>
            <w:tcW w:w="4536" w:type="dxa"/>
            <w:gridSpan w:val="2"/>
          </w:tcPr>
          <w:p w14:paraId="1F7539A5" w14:textId="77777777" w:rsidR="0059533B" w:rsidRPr="005F090C" w:rsidRDefault="0059533B" w:rsidP="003D63E3">
            <w:pPr>
              <w:jc w:val="both"/>
              <w:rPr>
                <w:rFonts w:ascii="Times New Roman" w:hAnsi="Times New Roman" w:cs="Times New Roman"/>
                <w:sz w:val="24"/>
                <w:szCs w:val="24"/>
              </w:rPr>
            </w:pPr>
            <w:r w:rsidRPr="005F090C">
              <w:rPr>
                <w:rFonts w:ascii="Times New Roman" w:hAnsi="Times New Roman" w:cs="Times New Roman"/>
                <w:sz w:val="24"/>
                <w:szCs w:val="24"/>
              </w:rPr>
              <w:t>Поддерживает потенциал мембраны, переносит 3 иона натрия (</w:t>
            </w:r>
            <w:proofErr w:type="spellStart"/>
            <w:r w:rsidRPr="005F090C">
              <w:rPr>
                <w:rFonts w:ascii="Times New Roman" w:hAnsi="Times New Roman" w:cs="Times New Roman"/>
                <w:sz w:val="24"/>
                <w:szCs w:val="24"/>
              </w:rPr>
              <w:t>Na</w:t>
            </w:r>
            <w:proofErr w:type="spellEnd"/>
            <w:r w:rsidRPr="005F090C">
              <w:rPr>
                <w:rFonts w:ascii="Times New Roman" w:hAnsi="Times New Roman" w:cs="Times New Roman"/>
                <w:sz w:val="24"/>
                <w:szCs w:val="24"/>
              </w:rPr>
              <w:t>+) из клетки и 2 иона калия (K+) в клетку, создавая градиент натрия (</w:t>
            </w:r>
            <w:proofErr w:type="spellStart"/>
            <w:r w:rsidRPr="005F090C">
              <w:rPr>
                <w:rFonts w:ascii="Times New Roman" w:hAnsi="Times New Roman" w:cs="Times New Roman"/>
                <w:sz w:val="24"/>
                <w:szCs w:val="24"/>
              </w:rPr>
              <w:t>Na</w:t>
            </w:r>
            <w:proofErr w:type="spellEnd"/>
            <w:r w:rsidRPr="005F090C">
              <w:rPr>
                <w:rFonts w:ascii="Times New Roman" w:hAnsi="Times New Roman" w:cs="Times New Roman"/>
                <w:sz w:val="24"/>
                <w:szCs w:val="24"/>
              </w:rPr>
              <w:t xml:space="preserve">+). АТФ зависимый процесс. Локализация насосов неясна, хотя, скорее всего, они располагаются в </w:t>
            </w:r>
            <w:proofErr w:type="spellStart"/>
            <w:r w:rsidRPr="005F090C">
              <w:rPr>
                <w:rFonts w:ascii="Times New Roman" w:hAnsi="Times New Roman" w:cs="Times New Roman"/>
                <w:sz w:val="24"/>
                <w:szCs w:val="24"/>
              </w:rPr>
              <w:t>нодальной</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паранодальной</w:t>
            </w:r>
            <w:proofErr w:type="spellEnd"/>
            <w:r w:rsidRPr="005F090C">
              <w:rPr>
                <w:rFonts w:ascii="Times New Roman" w:hAnsi="Times New Roman" w:cs="Times New Roman"/>
                <w:sz w:val="24"/>
                <w:szCs w:val="24"/>
              </w:rPr>
              <w:t xml:space="preserve"> и </w:t>
            </w:r>
            <w:proofErr w:type="spellStart"/>
            <w:r w:rsidRPr="005F090C">
              <w:rPr>
                <w:rFonts w:ascii="Times New Roman" w:hAnsi="Times New Roman" w:cs="Times New Roman"/>
                <w:sz w:val="24"/>
                <w:szCs w:val="24"/>
              </w:rPr>
              <w:t>интернодальной</w:t>
            </w:r>
            <w:proofErr w:type="spellEnd"/>
            <w:r w:rsidRPr="005F090C">
              <w:rPr>
                <w:rFonts w:ascii="Times New Roman" w:hAnsi="Times New Roman" w:cs="Times New Roman"/>
                <w:sz w:val="24"/>
                <w:szCs w:val="24"/>
              </w:rPr>
              <w:t xml:space="preserve"> областях. Является </w:t>
            </w:r>
            <w:proofErr w:type="spellStart"/>
            <w:r w:rsidRPr="005F090C">
              <w:rPr>
                <w:rFonts w:ascii="Times New Roman" w:hAnsi="Times New Roman" w:cs="Times New Roman"/>
                <w:sz w:val="24"/>
                <w:szCs w:val="24"/>
              </w:rPr>
              <w:t>неотемлемой</w:t>
            </w:r>
            <w:proofErr w:type="spellEnd"/>
            <w:r w:rsidRPr="005F090C">
              <w:rPr>
                <w:rFonts w:ascii="Times New Roman" w:hAnsi="Times New Roman" w:cs="Times New Roman"/>
                <w:sz w:val="24"/>
                <w:szCs w:val="24"/>
              </w:rPr>
              <w:t xml:space="preserve"> частью функционирования нервных клеток. </w:t>
            </w:r>
          </w:p>
        </w:tc>
        <w:tc>
          <w:tcPr>
            <w:tcW w:w="3827" w:type="dxa"/>
            <w:gridSpan w:val="2"/>
          </w:tcPr>
          <w:p w14:paraId="6F3144A8" w14:textId="77777777" w:rsidR="0059533B" w:rsidRPr="00F2132D" w:rsidRDefault="0059533B" w:rsidP="003D63E3">
            <w:pPr>
              <w:jc w:val="both"/>
              <w:rPr>
                <w:rFonts w:ascii="Times New Roman" w:hAnsi="Times New Roman" w:cs="Times New Roman"/>
                <w:sz w:val="24"/>
                <w:szCs w:val="24"/>
                <w:highlight w:val="yellow"/>
              </w:rPr>
            </w:pPr>
          </w:p>
        </w:tc>
      </w:tr>
      <w:tr w:rsidR="0059533B" w:rsidRPr="005F090C" w14:paraId="4278F9F3" w14:textId="77777777" w:rsidTr="00A536CF">
        <w:trPr>
          <w:gridAfter w:val="1"/>
          <w:wAfter w:w="20" w:type="dxa"/>
        </w:trPr>
        <w:tc>
          <w:tcPr>
            <w:tcW w:w="851" w:type="dxa"/>
            <w:gridSpan w:val="3"/>
            <w:vAlign w:val="center"/>
          </w:tcPr>
          <w:p w14:paraId="0A5999F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A758C3A" w14:textId="77777777" w:rsidR="0059533B" w:rsidRPr="005F090C" w:rsidRDefault="0059533B" w:rsidP="007E0901">
            <w:pPr>
              <w:rPr>
                <w:rFonts w:ascii="Times New Roman" w:hAnsi="Times New Roman" w:cs="Times New Roman"/>
                <w:b/>
                <w:sz w:val="24"/>
                <w:szCs w:val="24"/>
              </w:rPr>
            </w:pPr>
            <w:r w:rsidRPr="005F090C">
              <w:rPr>
                <w:rFonts w:ascii="Times New Roman" w:hAnsi="Times New Roman" w:cs="Times New Roman"/>
                <w:b/>
                <w:sz w:val="24"/>
                <w:szCs w:val="24"/>
              </w:rPr>
              <w:t xml:space="preserve">Натрий – Кальциевый обменник </w:t>
            </w:r>
            <w:proofErr w:type="spellStart"/>
            <w:r w:rsidRPr="005F090C">
              <w:rPr>
                <w:rFonts w:ascii="Times New Roman" w:hAnsi="Times New Roman" w:cs="Times New Roman"/>
                <w:b/>
                <w:sz w:val="24"/>
                <w:szCs w:val="24"/>
              </w:rPr>
              <w:t>Na</w:t>
            </w:r>
            <w:proofErr w:type="spellEnd"/>
            <w:r w:rsidRPr="005F090C">
              <w:rPr>
                <w:rFonts w:ascii="Times New Roman" w:hAnsi="Times New Roman" w:cs="Times New Roman"/>
                <w:b/>
                <w:sz w:val="24"/>
                <w:szCs w:val="24"/>
              </w:rPr>
              <w:t>+/</w:t>
            </w:r>
            <w:proofErr w:type="spellStart"/>
            <w:r w:rsidRPr="005F090C">
              <w:rPr>
                <w:rFonts w:ascii="Times New Roman" w:hAnsi="Times New Roman" w:cs="Times New Roman"/>
                <w:b/>
                <w:sz w:val="24"/>
                <w:szCs w:val="24"/>
              </w:rPr>
              <w:t>Ca</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exchanger</w:t>
            </w:r>
            <w:proofErr w:type="spellEnd"/>
            <w:r w:rsidRPr="005F090C">
              <w:rPr>
                <w:rFonts w:ascii="Times New Roman" w:hAnsi="Times New Roman" w:cs="Times New Roman"/>
                <w:b/>
                <w:sz w:val="24"/>
                <w:szCs w:val="24"/>
              </w:rPr>
              <w:t xml:space="preserve">  </w:t>
            </w:r>
          </w:p>
        </w:tc>
        <w:tc>
          <w:tcPr>
            <w:tcW w:w="3969" w:type="dxa"/>
            <w:gridSpan w:val="2"/>
          </w:tcPr>
          <w:p w14:paraId="7A91569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Removes excess Ca++ from axons. Located in the internodal and nodal regions. Reverse operation of the Na+/Ca++ exchanger causes accumulation of intra-axonal Ca++ ions and ultimately activation of Ca++ dependent enzyme pathways leading to axonal degeneration.  </w:t>
            </w:r>
          </w:p>
        </w:tc>
        <w:tc>
          <w:tcPr>
            <w:tcW w:w="4536" w:type="dxa"/>
            <w:gridSpan w:val="2"/>
          </w:tcPr>
          <w:p w14:paraId="34B32683" w14:textId="77777777" w:rsidR="0059533B" w:rsidRPr="005F090C" w:rsidRDefault="0059533B" w:rsidP="009C0731">
            <w:pPr>
              <w:jc w:val="both"/>
              <w:rPr>
                <w:rFonts w:ascii="Times New Roman" w:hAnsi="Times New Roman" w:cs="Times New Roman"/>
                <w:sz w:val="24"/>
                <w:szCs w:val="24"/>
              </w:rPr>
            </w:pPr>
            <w:r w:rsidRPr="005F090C">
              <w:rPr>
                <w:rFonts w:ascii="Times New Roman" w:hAnsi="Times New Roman" w:cs="Times New Roman"/>
                <w:sz w:val="24"/>
                <w:szCs w:val="24"/>
              </w:rPr>
              <w:t xml:space="preserve">Удаляет избыток </w:t>
            </w:r>
            <w:proofErr w:type="spellStart"/>
            <w:r w:rsidRPr="005F090C">
              <w:rPr>
                <w:rFonts w:ascii="Times New Roman" w:hAnsi="Times New Roman" w:cs="Times New Roman"/>
                <w:sz w:val="24"/>
                <w:szCs w:val="24"/>
              </w:rPr>
              <w:t>Ca</w:t>
            </w:r>
            <w:proofErr w:type="spellEnd"/>
            <w:r w:rsidRPr="005F090C">
              <w:rPr>
                <w:rFonts w:ascii="Times New Roman" w:hAnsi="Times New Roman" w:cs="Times New Roman"/>
                <w:sz w:val="24"/>
                <w:szCs w:val="24"/>
              </w:rPr>
              <w:t xml:space="preserve">++ из аксонов. Локализован в </w:t>
            </w:r>
            <w:proofErr w:type="spellStart"/>
            <w:r w:rsidRPr="005F090C">
              <w:rPr>
                <w:rFonts w:ascii="Times New Roman" w:hAnsi="Times New Roman" w:cs="Times New Roman"/>
                <w:sz w:val="24"/>
                <w:szCs w:val="24"/>
              </w:rPr>
              <w:t>интранодальных</w:t>
            </w:r>
            <w:proofErr w:type="spellEnd"/>
            <w:r w:rsidRPr="005F090C">
              <w:rPr>
                <w:rFonts w:ascii="Times New Roman" w:hAnsi="Times New Roman" w:cs="Times New Roman"/>
                <w:sz w:val="24"/>
                <w:szCs w:val="24"/>
              </w:rPr>
              <w:t xml:space="preserve"> и </w:t>
            </w:r>
            <w:proofErr w:type="spellStart"/>
            <w:r w:rsidRPr="005F090C">
              <w:rPr>
                <w:rFonts w:ascii="Times New Roman" w:hAnsi="Times New Roman" w:cs="Times New Roman"/>
                <w:sz w:val="24"/>
                <w:szCs w:val="24"/>
              </w:rPr>
              <w:t>нодальных</w:t>
            </w:r>
            <w:proofErr w:type="spellEnd"/>
            <w:r w:rsidRPr="005F090C">
              <w:rPr>
                <w:rFonts w:ascii="Times New Roman" w:hAnsi="Times New Roman" w:cs="Times New Roman"/>
                <w:sz w:val="24"/>
                <w:szCs w:val="24"/>
              </w:rPr>
              <w:t xml:space="preserve"> областях. Обратная работа </w:t>
            </w:r>
            <w:proofErr w:type="spellStart"/>
            <w:r w:rsidRPr="005F090C">
              <w:rPr>
                <w:rFonts w:ascii="Times New Roman" w:hAnsi="Times New Roman" w:cs="Times New Roman"/>
                <w:sz w:val="24"/>
                <w:szCs w:val="24"/>
              </w:rPr>
              <w:t>Na</w:t>
            </w:r>
            <w:proofErr w:type="spellEnd"/>
            <w:r w:rsidRPr="005F090C">
              <w:rPr>
                <w:rFonts w:ascii="Times New Roman" w:hAnsi="Times New Roman" w:cs="Times New Roman"/>
                <w:sz w:val="24"/>
                <w:szCs w:val="24"/>
              </w:rPr>
              <w:t>+/</w:t>
            </w:r>
            <w:proofErr w:type="spellStart"/>
            <w:r w:rsidRPr="005F090C">
              <w:rPr>
                <w:rFonts w:ascii="Times New Roman" w:hAnsi="Times New Roman" w:cs="Times New Roman"/>
                <w:sz w:val="24"/>
                <w:szCs w:val="24"/>
              </w:rPr>
              <w:t>Ca</w:t>
            </w:r>
            <w:proofErr w:type="spellEnd"/>
            <w:r w:rsidRPr="005F090C">
              <w:rPr>
                <w:rFonts w:ascii="Times New Roman" w:hAnsi="Times New Roman" w:cs="Times New Roman"/>
                <w:sz w:val="24"/>
                <w:szCs w:val="24"/>
              </w:rPr>
              <w:t xml:space="preserve">++ насоса вызывает накопление ионов </w:t>
            </w:r>
            <w:proofErr w:type="spellStart"/>
            <w:r w:rsidRPr="005F090C">
              <w:rPr>
                <w:rFonts w:ascii="Times New Roman" w:hAnsi="Times New Roman" w:cs="Times New Roman"/>
                <w:sz w:val="24"/>
                <w:szCs w:val="24"/>
              </w:rPr>
              <w:t>Ca</w:t>
            </w:r>
            <w:proofErr w:type="spellEnd"/>
            <w:r w:rsidRPr="005F090C">
              <w:rPr>
                <w:rFonts w:ascii="Times New Roman" w:hAnsi="Times New Roman" w:cs="Times New Roman"/>
                <w:sz w:val="24"/>
                <w:szCs w:val="24"/>
              </w:rPr>
              <w:t>++ внутри аксона. Избыточное на</w:t>
            </w:r>
            <w:r>
              <w:rPr>
                <w:rFonts w:ascii="Times New Roman" w:hAnsi="Times New Roman" w:cs="Times New Roman"/>
                <w:sz w:val="24"/>
                <w:szCs w:val="24"/>
              </w:rPr>
              <w:t xml:space="preserve">копление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свою очередь, </w:t>
            </w:r>
            <w:r w:rsidRPr="002D5197">
              <w:rPr>
                <w:rFonts w:ascii="Times New Roman" w:hAnsi="Times New Roman" w:cs="Times New Roman"/>
                <w:sz w:val="24"/>
                <w:szCs w:val="24"/>
              </w:rPr>
              <w:t>может активировать ферментные пути, приводящие к дегенерации аксона</w:t>
            </w:r>
          </w:p>
        </w:tc>
        <w:tc>
          <w:tcPr>
            <w:tcW w:w="3827" w:type="dxa"/>
            <w:gridSpan w:val="2"/>
          </w:tcPr>
          <w:p w14:paraId="57D932A6" w14:textId="77777777" w:rsidR="0059533B" w:rsidRPr="00F2132D" w:rsidRDefault="0059533B" w:rsidP="009C0731">
            <w:pPr>
              <w:jc w:val="both"/>
              <w:rPr>
                <w:rFonts w:ascii="Times New Roman" w:hAnsi="Times New Roman" w:cs="Times New Roman"/>
                <w:sz w:val="24"/>
                <w:szCs w:val="24"/>
                <w:highlight w:val="yellow"/>
              </w:rPr>
            </w:pPr>
          </w:p>
        </w:tc>
      </w:tr>
      <w:tr w:rsidR="0059533B" w:rsidRPr="005F090C" w14:paraId="6E93E010" w14:textId="77777777" w:rsidTr="00A536CF">
        <w:trPr>
          <w:gridAfter w:val="1"/>
          <w:wAfter w:w="20" w:type="dxa"/>
        </w:trPr>
        <w:tc>
          <w:tcPr>
            <w:tcW w:w="851" w:type="dxa"/>
            <w:gridSpan w:val="3"/>
            <w:vAlign w:val="center"/>
          </w:tcPr>
          <w:p w14:paraId="3619AB7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1D45D1C" w14:textId="77777777" w:rsidR="0059533B" w:rsidRPr="005F090C"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 xml:space="preserve">Начальная латентность </w:t>
            </w:r>
            <w:proofErr w:type="spellStart"/>
            <w:r w:rsidRPr="005F090C">
              <w:rPr>
                <w:rFonts w:ascii="Times New Roman" w:hAnsi="Times New Roman" w:cs="Times New Roman"/>
                <w:b/>
                <w:sz w:val="24"/>
                <w:szCs w:val="24"/>
              </w:rPr>
              <w:t>onset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r w:rsidRPr="005F090C">
              <w:rPr>
                <w:rFonts w:ascii="Times New Roman" w:hAnsi="Times New Roman" w:cs="Times New Roman"/>
                <w:b/>
                <w:sz w:val="24"/>
                <w:szCs w:val="24"/>
              </w:rPr>
              <w:t xml:space="preserve"> </w:t>
            </w:r>
          </w:p>
        </w:tc>
        <w:tc>
          <w:tcPr>
            <w:tcW w:w="3969" w:type="dxa"/>
            <w:gridSpan w:val="2"/>
          </w:tcPr>
          <w:p w14:paraId="1B04C35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Interval between the onset of a stimulus and the onset of an evoked waveform.</w:t>
            </w:r>
          </w:p>
        </w:tc>
        <w:tc>
          <w:tcPr>
            <w:tcW w:w="4536" w:type="dxa"/>
            <w:gridSpan w:val="2"/>
          </w:tcPr>
          <w:p w14:paraId="20C6444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Интервал между подачей стимула и началом вызванного ответа.</w:t>
            </w:r>
          </w:p>
          <w:p w14:paraId="71366508"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4ECECCCE" w14:textId="77777777" w:rsidR="0059533B" w:rsidRPr="005F090C" w:rsidRDefault="0059533B" w:rsidP="00AE285D">
            <w:pPr>
              <w:jc w:val="both"/>
              <w:rPr>
                <w:rFonts w:ascii="Times New Roman" w:hAnsi="Times New Roman" w:cs="Times New Roman"/>
                <w:sz w:val="24"/>
                <w:szCs w:val="24"/>
              </w:rPr>
            </w:pPr>
          </w:p>
        </w:tc>
      </w:tr>
      <w:tr w:rsidR="0059533B" w:rsidRPr="005F090C" w14:paraId="2780AEE9" w14:textId="77777777" w:rsidTr="00A536CF">
        <w:trPr>
          <w:gridAfter w:val="1"/>
          <w:wAfter w:w="20" w:type="dxa"/>
        </w:trPr>
        <w:tc>
          <w:tcPr>
            <w:tcW w:w="851" w:type="dxa"/>
            <w:gridSpan w:val="3"/>
            <w:vAlign w:val="center"/>
          </w:tcPr>
          <w:p w14:paraId="3A07AED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CC211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Начальная частота</w:t>
            </w:r>
          </w:p>
          <w:p w14:paraId="591E29CC"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lastRenderedPageBreak/>
              <w:t xml:space="preserve"> </w:t>
            </w:r>
            <w:proofErr w:type="spellStart"/>
            <w:r w:rsidRPr="005F090C">
              <w:rPr>
                <w:rFonts w:ascii="Times New Roman" w:hAnsi="Times New Roman" w:cs="Times New Roman"/>
                <w:b/>
                <w:sz w:val="24"/>
                <w:szCs w:val="24"/>
              </w:rPr>
              <w:t>onset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frequency</w:t>
            </w:r>
            <w:proofErr w:type="spellEnd"/>
          </w:p>
        </w:tc>
        <w:tc>
          <w:tcPr>
            <w:tcW w:w="3969" w:type="dxa"/>
            <w:gridSpan w:val="2"/>
          </w:tcPr>
          <w:p w14:paraId="75366B0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The lowest stable firing rate for a </w:t>
            </w:r>
            <w:r w:rsidRPr="005F090C">
              <w:rPr>
                <w:rFonts w:ascii="Times New Roman" w:hAnsi="Times New Roman" w:cs="Times New Roman"/>
                <w:sz w:val="24"/>
                <w:szCs w:val="24"/>
                <w:lang w:val="en-US"/>
              </w:rPr>
              <w:lastRenderedPageBreak/>
              <w:t>single motor unit potential that can be voluntarily maintained by a subject.</w:t>
            </w:r>
          </w:p>
        </w:tc>
        <w:tc>
          <w:tcPr>
            <w:tcW w:w="4536" w:type="dxa"/>
            <w:gridSpan w:val="2"/>
          </w:tcPr>
          <w:p w14:paraId="43B49EF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Минимальная стабильная частота </w:t>
            </w:r>
            <w:r w:rsidRPr="005F090C">
              <w:rPr>
                <w:rFonts w:ascii="Times New Roman" w:hAnsi="Times New Roman" w:cs="Times New Roman"/>
                <w:sz w:val="24"/>
                <w:szCs w:val="24"/>
              </w:rPr>
              <w:lastRenderedPageBreak/>
              <w:t>рекрутирования потенциалов одной двигательной единицы, которая может произвольно поддерживаться обследуемым.</w:t>
            </w:r>
          </w:p>
        </w:tc>
        <w:tc>
          <w:tcPr>
            <w:tcW w:w="3827" w:type="dxa"/>
            <w:gridSpan w:val="2"/>
          </w:tcPr>
          <w:p w14:paraId="0342749F" w14:textId="77777777" w:rsidR="0059533B" w:rsidRPr="005F090C" w:rsidRDefault="0059533B" w:rsidP="00AE285D">
            <w:pPr>
              <w:jc w:val="both"/>
              <w:rPr>
                <w:rFonts w:ascii="Times New Roman" w:hAnsi="Times New Roman" w:cs="Times New Roman"/>
                <w:sz w:val="24"/>
                <w:szCs w:val="24"/>
              </w:rPr>
            </w:pPr>
          </w:p>
        </w:tc>
      </w:tr>
      <w:tr w:rsidR="0059533B" w:rsidRPr="005F090C" w14:paraId="607861EB" w14:textId="77777777" w:rsidTr="00A536CF">
        <w:trPr>
          <w:gridAfter w:val="1"/>
          <w:wAfter w:w="20" w:type="dxa"/>
        </w:trPr>
        <w:tc>
          <w:tcPr>
            <w:tcW w:w="851" w:type="dxa"/>
            <w:gridSpan w:val="3"/>
            <w:vAlign w:val="center"/>
          </w:tcPr>
          <w:p w14:paraId="0EC2EE8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744646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Н-волна</w:t>
            </w:r>
            <w:r w:rsidRPr="005F090C">
              <w:rPr>
                <w:rFonts w:ascii="Times New Roman" w:hAnsi="Times New Roman" w:cs="Times New Roman"/>
                <w:b/>
                <w:sz w:val="24"/>
                <w:szCs w:val="24"/>
                <w:lang w:val="en-US"/>
              </w:rPr>
              <w:t xml:space="preserve"> </w:t>
            </w:r>
          </w:p>
          <w:p w14:paraId="45CD0E06" w14:textId="77777777" w:rsidR="0059533B" w:rsidRPr="00C61793"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lang w:val="en-US"/>
              </w:rPr>
              <w:t>H wave</w:t>
            </w:r>
          </w:p>
        </w:tc>
        <w:tc>
          <w:tcPr>
            <w:tcW w:w="3969" w:type="dxa"/>
            <w:gridSpan w:val="2"/>
          </w:tcPr>
          <w:p w14:paraId="669FDC0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H reflex. </w:t>
            </w:r>
          </w:p>
        </w:tc>
        <w:tc>
          <w:tcPr>
            <w:tcW w:w="4536" w:type="dxa"/>
            <w:gridSpan w:val="2"/>
          </w:tcPr>
          <w:p w14:paraId="1DC8452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Н-рефлекс</w:t>
            </w:r>
            <w:r w:rsidRPr="005F090C">
              <w:rPr>
                <w:rFonts w:ascii="Times New Roman" w:hAnsi="Times New Roman" w:cs="Times New Roman"/>
                <w:sz w:val="24"/>
                <w:szCs w:val="24"/>
              </w:rPr>
              <w:t>.</w:t>
            </w:r>
          </w:p>
        </w:tc>
        <w:tc>
          <w:tcPr>
            <w:tcW w:w="3827" w:type="dxa"/>
            <w:gridSpan w:val="2"/>
          </w:tcPr>
          <w:p w14:paraId="27115F0E" w14:textId="77777777" w:rsidR="0059533B" w:rsidRPr="005F090C" w:rsidRDefault="0059533B" w:rsidP="00AE285D">
            <w:pPr>
              <w:jc w:val="both"/>
              <w:rPr>
                <w:rFonts w:ascii="Times New Roman" w:hAnsi="Times New Roman" w:cs="Times New Roman"/>
                <w:sz w:val="24"/>
                <w:szCs w:val="24"/>
              </w:rPr>
            </w:pPr>
          </w:p>
        </w:tc>
      </w:tr>
      <w:tr w:rsidR="0059533B" w:rsidRPr="005F090C" w14:paraId="125CA262" w14:textId="77777777" w:rsidTr="00A536CF">
        <w:trPr>
          <w:gridAfter w:val="1"/>
          <w:wAfter w:w="20" w:type="dxa"/>
        </w:trPr>
        <w:tc>
          <w:tcPr>
            <w:tcW w:w="851" w:type="dxa"/>
            <w:gridSpan w:val="3"/>
            <w:vAlign w:val="center"/>
          </w:tcPr>
          <w:p w14:paraId="0551594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CDBAC27"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Нейромиопатия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neuromyopathy</w:t>
            </w:r>
            <w:proofErr w:type="spellEnd"/>
          </w:p>
        </w:tc>
        <w:tc>
          <w:tcPr>
            <w:tcW w:w="3969" w:type="dxa"/>
            <w:gridSpan w:val="2"/>
          </w:tcPr>
          <w:p w14:paraId="32680B1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Clinical disorder associated with pathology affecting both nerve and muscle fibers. </w:t>
            </w:r>
          </w:p>
          <w:p w14:paraId="5C7E50AA"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74E96564" w14:textId="77777777" w:rsidR="0059533B" w:rsidRPr="005F090C" w:rsidRDefault="0059533B" w:rsidP="00767E9F">
            <w:pPr>
              <w:jc w:val="both"/>
              <w:rPr>
                <w:rFonts w:ascii="Times New Roman" w:hAnsi="Times New Roman" w:cs="Times New Roman"/>
                <w:sz w:val="24"/>
                <w:szCs w:val="24"/>
              </w:rPr>
            </w:pPr>
            <w:r w:rsidRPr="005F090C">
              <w:rPr>
                <w:rFonts w:ascii="Times New Roman" w:hAnsi="Times New Roman" w:cs="Times New Roman"/>
                <w:sz w:val="24"/>
                <w:szCs w:val="24"/>
              </w:rPr>
              <w:t>Клиническое состояние, связанное с патологией как нерва, так и мышечного волокна.</w:t>
            </w:r>
          </w:p>
        </w:tc>
        <w:tc>
          <w:tcPr>
            <w:tcW w:w="3827" w:type="dxa"/>
            <w:gridSpan w:val="2"/>
          </w:tcPr>
          <w:p w14:paraId="38E3B327" w14:textId="77777777" w:rsidR="0059533B" w:rsidRPr="005F090C" w:rsidRDefault="0059533B" w:rsidP="00767E9F">
            <w:pPr>
              <w:jc w:val="both"/>
              <w:rPr>
                <w:rFonts w:ascii="Times New Roman" w:hAnsi="Times New Roman" w:cs="Times New Roman"/>
                <w:sz w:val="24"/>
                <w:szCs w:val="24"/>
              </w:rPr>
            </w:pPr>
          </w:p>
        </w:tc>
      </w:tr>
      <w:tr w:rsidR="0059533B" w:rsidRPr="005F090C" w14:paraId="50C20ACB" w14:textId="77777777" w:rsidTr="00A536CF">
        <w:trPr>
          <w:gridAfter w:val="1"/>
          <w:wAfter w:w="20" w:type="dxa"/>
        </w:trPr>
        <w:tc>
          <w:tcPr>
            <w:tcW w:w="851" w:type="dxa"/>
            <w:gridSpan w:val="3"/>
            <w:vAlign w:val="center"/>
          </w:tcPr>
          <w:p w14:paraId="06CE3A7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0A55E77" w14:textId="77777777" w:rsidR="0059533B" w:rsidRPr="00717C3A" w:rsidRDefault="0059533B" w:rsidP="00107EB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Нейромиотонический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разряд</w:t>
            </w:r>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 26)</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neuromyotonic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discharge</w:t>
            </w:r>
            <w:proofErr w:type="spellEnd"/>
            <w:r w:rsidRPr="00717C3A">
              <w:rPr>
                <w:rFonts w:ascii="Times New Roman" w:hAnsi="Times New Roman" w:cs="Times New Roman"/>
                <w:b/>
                <w:sz w:val="24"/>
                <w:szCs w:val="24"/>
                <w:lang w:val="de-DE"/>
              </w:rPr>
              <w:t xml:space="preserve"> (Fig. 26)</w:t>
            </w:r>
          </w:p>
        </w:tc>
        <w:tc>
          <w:tcPr>
            <w:tcW w:w="3969" w:type="dxa"/>
            <w:gridSpan w:val="2"/>
          </w:tcPr>
          <w:p w14:paraId="5325CB6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Bursts of motor unit potentials that fire at high rates (150 to 300 Hz) for a few seconds, often starting or stopping abruptly. The amplitude of the waveforms typically wanes. Discharges may occur spontaneously or be initiated by needle electrode movement, voluntary effort, ischemia, or percussion of a nerve. The activity originates in motor axons. One type of electrical activity recorded in patients who have clinical </w:t>
            </w:r>
            <w:proofErr w:type="spellStart"/>
            <w:r w:rsidRPr="005F090C">
              <w:rPr>
                <w:rFonts w:ascii="Times New Roman" w:hAnsi="Times New Roman" w:cs="Times New Roman"/>
                <w:sz w:val="24"/>
                <w:szCs w:val="24"/>
                <w:lang w:val="en-US"/>
              </w:rPr>
              <w:t>neuromyotonia</w:t>
            </w:r>
            <w:proofErr w:type="spellEnd"/>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sz w:val="24"/>
                <w:szCs w:val="24"/>
              </w:rPr>
              <w:t>Distinguish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from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myotonic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complex</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repetitive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discharges</w:t>
            </w:r>
            <w:proofErr w:type="spellEnd"/>
            <w:r w:rsidRPr="005F090C">
              <w:rPr>
                <w:rFonts w:ascii="Times New Roman" w:hAnsi="Times New Roman" w:cs="Times New Roman"/>
                <w:sz w:val="24"/>
                <w:szCs w:val="24"/>
              </w:rPr>
              <w:t xml:space="preserve">. </w:t>
            </w:r>
          </w:p>
        </w:tc>
        <w:tc>
          <w:tcPr>
            <w:tcW w:w="4536" w:type="dxa"/>
            <w:gridSpan w:val="2"/>
          </w:tcPr>
          <w:p w14:paraId="6BF915E4" w14:textId="77777777" w:rsidR="0059533B" w:rsidRPr="005F090C" w:rsidRDefault="0059533B" w:rsidP="00E85F3D">
            <w:pPr>
              <w:jc w:val="both"/>
              <w:rPr>
                <w:rFonts w:ascii="Times New Roman" w:hAnsi="Times New Roman" w:cs="Times New Roman"/>
                <w:sz w:val="24"/>
                <w:szCs w:val="24"/>
              </w:rPr>
            </w:pPr>
            <w:r w:rsidRPr="00A41CA8">
              <w:rPr>
                <w:rFonts w:ascii="Times New Roman" w:hAnsi="Times New Roman" w:cs="Times New Roman"/>
                <w:sz w:val="24"/>
                <w:szCs w:val="24"/>
              </w:rPr>
              <w:t xml:space="preserve">Внезапно возникающие и исчезающие, высокочастотные (от 150 до 300 Гц), кратковременные (до нескольких секунд) разряды потенциалов двигательной единицы. Характерно снижение амплитуды потенциалов во время разряда. Разряды могут возникать спонтанно или провоцироваться смещением игольчатого электрода, произвольным усилием, ишемией или перкуссией нерва. Данная спонтанная активность формируется в моторных аксонах. Один из видов электрической активности, регистрируемых у пациентов с клинической </w:t>
            </w:r>
            <w:proofErr w:type="spellStart"/>
            <w:r w:rsidRPr="00A41CA8">
              <w:rPr>
                <w:rFonts w:ascii="Times New Roman" w:hAnsi="Times New Roman" w:cs="Times New Roman"/>
                <w:sz w:val="24"/>
                <w:szCs w:val="24"/>
              </w:rPr>
              <w:t>нейромиотонией</w:t>
            </w:r>
            <w:proofErr w:type="spellEnd"/>
            <w:r w:rsidRPr="00A41CA8">
              <w:rPr>
                <w:rFonts w:ascii="Times New Roman" w:hAnsi="Times New Roman" w:cs="Times New Roman"/>
                <w:sz w:val="24"/>
                <w:szCs w:val="24"/>
              </w:rPr>
              <w:t xml:space="preserve">. Следует отличать от </w:t>
            </w:r>
            <w:proofErr w:type="spellStart"/>
            <w:r w:rsidRPr="00A41CA8">
              <w:rPr>
                <w:rFonts w:ascii="Times New Roman" w:hAnsi="Times New Roman" w:cs="Times New Roman"/>
                <w:i/>
                <w:sz w:val="24"/>
                <w:szCs w:val="24"/>
              </w:rPr>
              <w:t>миотонических</w:t>
            </w:r>
            <w:proofErr w:type="spellEnd"/>
            <w:r w:rsidRPr="00A41CA8">
              <w:rPr>
                <w:rFonts w:ascii="Times New Roman" w:hAnsi="Times New Roman" w:cs="Times New Roman"/>
                <w:i/>
                <w:sz w:val="24"/>
                <w:szCs w:val="24"/>
              </w:rPr>
              <w:t xml:space="preserve"> разрядов и комплексных повторных разрядов</w:t>
            </w:r>
            <w:r w:rsidRPr="00A41CA8">
              <w:rPr>
                <w:rFonts w:ascii="Times New Roman" w:hAnsi="Times New Roman" w:cs="Times New Roman"/>
                <w:sz w:val="24"/>
                <w:szCs w:val="24"/>
              </w:rPr>
              <w:t>.</w:t>
            </w:r>
          </w:p>
        </w:tc>
        <w:tc>
          <w:tcPr>
            <w:tcW w:w="3827" w:type="dxa"/>
            <w:gridSpan w:val="2"/>
          </w:tcPr>
          <w:p w14:paraId="4DC9C61C" w14:textId="77777777" w:rsidR="0059533B" w:rsidRPr="00996370" w:rsidRDefault="0059533B" w:rsidP="00E85F3D">
            <w:pPr>
              <w:jc w:val="both"/>
              <w:rPr>
                <w:rFonts w:ascii="Times New Roman" w:hAnsi="Times New Roman" w:cs="Times New Roman"/>
                <w:sz w:val="24"/>
                <w:szCs w:val="24"/>
                <w:highlight w:val="yellow"/>
              </w:rPr>
            </w:pPr>
          </w:p>
        </w:tc>
      </w:tr>
      <w:tr w:rsidR="0059533B" w:rsidRPr="005F090C" w14:paraId="0037EB6E" w14:textId="77777777" w:rsidTr="00A536CF">
        <w:trPr>
          <w:gridAfter w:val="1"/>
          <w:wAfter w:w="20" w:type="dxa"/>
        </w:trPr>
        <w:tc>
          <w:tcPr>
            <w:tcW w:w="851" w:type="dxa"/>
            <w:gridSpan w:val="3"/>
            <w:vAlign w:val="center"/>
          </w:tcPr>
          <w:p w14:paraId="3F24F9C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88FB7BE"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Нейромиотония</w:t>
            </w:r>
            <w:proofErr w:type="spellEnd"/>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(Рис.26)</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neuromyotonia</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Fig</w:t>
            </w:r>
            <w:proofErr w:type="spellEnd"/>
            <w:r w:rsidRPr="005F090C">
              <w:rPr>
                <w:rFonts w:ascii="Times New Roman" w:hAnsi="Times New Roman" w:cs="Times New Roman"/>
                <w:b/>
                <w:sz w:val="24"/>
                <w:szCs w:val="24"/>
              </w:rPr>
              <w:t>. 26)</w:t>
            </w:r>
          </w:p>
        </w:tc>
        <w:tc>
          <w:tcPr>
            <w:tcW w:w="3969" w:type="dxa"/>
            <w:gridSpan w:val="2"/>
          </w:tcPr>
          <w:p w14:paraId="0C88A31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Clinical syndrome of continuous muscle fiber activity manifested as continuous muscle </w:t>
            </w:r>
            <w:proofErr w:type="gramStart"/>
            <w:r w:rsidRPr="005F090C">
              <w:rPr>
                <w:rFonts w:ascii="Times New Roman" w:hAnsi="Times New Roman" w:cs="Times New Roman"/>
                <w:sz w:val="24"/>
                <w:szCs w:val="24"/>
                <w:lang w:val="en-US"/>
              </w:rPr>
              <w:t>twitching  and</w:t>
            </w:r>
            <w:proofErr w:type="gramEnd"/>
            <w:r w:rsidRPr="005F090C">
              <w:rPr>
                <w:rFonts w:ascii="Times New Roman" w:hAnsi="Times New Roman" w:cs="Times New Roman"/>
                <w:sz w:val="24"/>
                <w:szCs w:val="24"/>
                <w:lang w:val="en-US"/>
              </w:rPr>
              <w:t xml:space="preserve">  stiffness.  </w:t>
            </w:r>
            <w:proofErr w:type="gramStart"/>
            <w:r w:rsidRPr="005F090C">
              <w:rPr>
                <w:rFonts w:ascii="Times New Roman" w:hAnsi="Times New Roman" w:cs="Times New Roman"/>
                <w:sz w:val="24"/>
                <w:szCs w:val="24"/>
                <w:lang w:val="en-US"/>
              </w:rPr>
              <w:t>It  may</w:t>
            </w:r>
            <w:proofErr w:type="gramEnd"/>
            <w:r w:rsidRPr="005F090C">
              <w:rPr>
                <w:rFonts w:ascii="Times New Roman" w:hAnsi="Times New Roman" w:cs="Times New Roman"/>
                <w:sz w:val="24"/>
                <w:szCs w:val="24"/>
                <w:lang w:val="en-US"/>
              </w:rPr>
              <w:t xml:space="preserve">  be  associated  with delayed relaxation following voluntary muscle contraction. The </w:t>
            </w:r>
            <w:r w:rsidRPr="005F090C">
              <w:rPr>
                <w:rFonts w:ascii="Times New Roman" w:hAnsi="Times New Roman" w:cs="Times New Roman"/>
                <w:sz w:val="24"/>
                <w:szCs w:val="24"/>
                <w:lang w:val="en-US"/>
              </w:rPr>
              <w:lastRenderedPageBreak/>
              <w:t xml:space="preserve">accompanying electric activity may be intermittent or continuous. Terms used to describe </w:t>
            </w:r>
            <w:proofErr w:type="gramStart"/>
            <w:r w:rsidRPr="005F090C">
              <w:rPr>
                <w:rFonts w:ascii="Times New Roman" w:hAnsi="Times New Roman" w:cs="Times New Roman"/>
                <w:sz w:val="24"/>
                <w:szCs w:val="24"/>
                <w:lang w:val="en-US"/>
              </w:rPr>
              <w:t>related  clinical</w:t>
            </w:r>
            <w:proofErr w:type="gramEnd"/>
            <w:r w:rsidRPr="005F090C">
              <w:rPr>
                <w:rFonts w:ascii="Times New Roman" w:hAnsi="Times New Roman" w:cs="Times New Roman"/>
                <w:sz w:val="24"/>
                <w:szCs w:val="24"/>
                <w:lang w:val="en-US"/>
              </w:rPr>
              <w:t xml:space="preserve">  syndromes are continuous muscle fiber activity syndrome, Isaac syndrome, Isaac-Mertens syndrome, quantal squander </w:t>
            </w:r>
            <w:proofErr w:type="spellStart"/>
            <w:r w:rsidRPr="005F090C">
              <w:rPr>
                <w:rFonts w:ascii="Times New Roman" w:hAnsi="Times New Roman" w:cs="Times New Roman"/>
                <w:sz w:val="24"/>
                <w:szCs w:val="24"/>
                <w:lang w:val="en-US"/>
              </w:rPr>
              <w:t>syndrome,generalized</w:t>
            </w:r>
            <w:proofErr w:type="spellEnd"/>
            <w:r w:rsidRPr="005F090C">
              <w:rPr>
                <w:rFonts w:ascii="Times New Roman" w:hAnsi="Times New Roman" w:cs="Times New Roman"/>
                <w:sz w:val="24"/>
                <w:szCs w:val="24"/>
                <w:lang w:val="en-US"/>
              </w:rPr>
              <w:t xml:space="preserve"> myokymia, </w:t>
            </w:r>
            <w:proofErr w:type="spellStart"/>
            <w:r w:rsidRPr="005F090C">
              <w:rPr>
                <w:rFonts w:ascii="Times New Roman" w:hAnsi="Times New Roman" w:cs="Times New Roman"/>
                <w:sz w:val="24"/>
                <w:szCs w:val="24"/>
                <w:lang w:val="en-US"/>
              </w:rPr>
              <w:t>normocalcemic</w:t>
            </w:r>
            <w:proofErr w:type="spellEnd"/>
            <w:r w:rsidRPr="005F090C">
              <w:rPr>
                <w:rFonts w:ascii="Times New Roman" w:hAnsi="Times New Roman" w:cs="Times New Roman"/>
                <w:sz w:val="24"/>
                <w:szCs w:val="24"/>
                <w:lang w:val="en-US"/>
              </w:rPr>
              <w:t xml:space="preserve"> tetany and </w:t>
            </w:r>
            <w:proofErr w:type="spellStart"/>
            <w:r w:rsidRPr="005F090C">
              <w:rPr>
                <w:rFonts w:ascii="Times New Roman" w:hAnsi="Times New Roman" w:cs="Times New Roman"/>
                <w:sz w:val="24"/>
                <w:szCs w:val="24"/>
                <w:lang w:val="en-US"/>
              </w:rPr>
              <w:t>neurotonia</w:t>
            </w:r>
            <w:proofErr w:type="spellEnd"/>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sz w:val="24"/>
                <w:szCs w:val="24"/>
              </w:rPr>
              <w:t>Distinguish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from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myotonia</w:t>
            </w:r>
            <w:proofErr w:type="spellEnd"/>
            <w:r w:rsidRPr="005F090C">
              <w:rPr>
                <w:rFonts w:ascii="Times New Roman" w:hAnsi="Times New Roman" w:cs="Times New Roman"/>
                <w:sz w:val="24"/>
                <w:szCs w:val="24"/>
              </w:rPr>
              <w:t xml:space="preserve">. </w:t>
            </w:r>
          </w:p>
          <w:p w14:paraId="70E512CD" w14:textId="77777777" w:rsidR="0059533B" w:rsidRPr="005F090C" w:rsidRDefault="0059533B" w:rsidP="00107EB5">
            <w:pPr>
              <w:rPr>
                <w:rFonts w:ascii="Times New Roman" w:hAnsi="Times New Roman" w:cs="Times New Roman"/>
                <w:sz w:val="24"/>
                <w:szCs w:val="24"/>
              </w:rPr>
            </w:pPr>
          </w:p>
        </w:tc>
        <w:tc>
          <w:tcPr>
            <w:tcW w:w="4536" w:type="dxa"/>
            <w:gridSpan w:val="2"/>
          </w:tcPr>
          <w:p w14:paraId="1F0F28D4" w14:textId="77777777" w:rsidR="0059533B" w:rsidRPr="005F090C" w:rsidRDefault="0059533B" w:rsidP="008952EE">
            <w:pPr>
              <w:jc w:val="both"/>
              <w:rPr>
                <w:rFonts w:ascii="Times New Roman" w:hAnsi="Times New Roman" w:cs="Times New Roman"/>
                <w:sz w:val="24"/>
                <w:szCs w:val="24"/>
              </w:rPr>
            </w:pPr>
            <w:r w:rsidRPr="00A41CA8">
              <w:rPr>
                <w:rFonts w:ascii="Times New Roman" w:hAnsi="Times New Roman" w:cs="Times New Roman"/>
                <w:sz w:val="24"/>
                <w:szCs w:val="24"/>
              </w:rPr>
              <w:lastRenderedPageBreak/>
              <w:t xml:space="preserve">Клинический синдром </w:t>
            </w:r>
            <w:proofErr w:type="gramStart"/>
            <w:r w:rsidRPr="00A41CA8">
              <w:rPr>
                <w:rFonts w:ascii="Times New Roman" w:hAnsi="Times New Roman" w:cs="Times New Roman"/>
                <w:sz w:val="24"/>
                <w:szCs w:val="24"/>
              </w:rPr>
              <w:t>постоянной  активности</w:t>
            </w:r>
            <w:proofErr w:type="gramEnd"/>
            <w:r w:rsidRPr="00A41CA8">
              <w:rPr>
                <w:rFonts w:ascii="Times New Roman" w:hAnsi="Times New Roman" w:cs="Times New Roman"/>
                <w:sz w:val="24"/>
                <w:szCs w:val="24"/>
              </w:rPr>
              <w:t xml:space="preserve"> мышечных волокон, проявляющийся в виде постоянного подергивания и скованности мышц. Патогенез может быть связан с задержкой расслабления после </w:t>
            </w:r>
            <w:r w:rsidRPr="00A41CA8">
              <w:rPr>
                <w:rFonts w:ascii="Times New Roman" w:hAnsi="Times New Roman" w:cs="Times New Roman"/>
                <w:sz w:val="24"/>
                <w:szCs w:val="24"/>
              </w:rPr>
              <w:lastRenderedPageBreak/>
              <w:t>произвольного сокращения мышц. Сопутствующая электрическая активность может быть периодической или непрерывной. Термины, используемые для описания сходных клинических синдромов, включают синдром постоянной активности мышечных волокон, синдром Исаака, синдром Исаака-</w:t>
            </w:r>
            <w:proofErr w:type="spellStart"/>
            <w:r w:rsidRPr="00A41CA8">
              <w:rPr>
                <w:rFonts w:ascii="Times New Roman" w:hAnsi="Times New Roman" w:cs="Times New Roman"/>
                <w:sz w:val="24"/>
                <w:szCs w:val="24"/>
              </w:rPr>
              <w:t>Мертенса</w:t>
            </w:r>
            <w:proofErr w:type="spellEnd"/>
            <w:r w:rsidRPr="00A41CA8">
              <w:rPr>
                <w:rFonts w:ascii="Times New Roman" w:hAnsi="Times New Roman" w:cs="Times New Roman"/>
                <w:sz w:val="24"/>
                <w:szCs w:val="24"/>
              </w:rPr>
              <w:t xml:space="preserve">, синдром квантового разобщения, генерализованную </w:t>
            </w:r>
            <w:proofErr w:type="spellStart"/>
            <w:r w:rsidRPr="00A41CA8">
              <w:rPr>
                <w:rFonts w:ascii="Times New Roman" w:hAnsi="Times New Roman" w:cs="Times New Roman"/>
                <w:sz w:val="24"/>
                <w:szCs w:val="24"/>
              </w:rPr>
              <w:t>миокимию</w:t>
            </w:r>
            <w:proofErr w:type="spellEnd"/>
            <w:r w:rsidRPr="00A41CA8">
              <w:rPr>
                <w:rFonts w:ascii="Times New Roman" w:hAnsi="Times New Roman" w:cs="Times New Roman"/>
                <w:sz w:val="24"/>
                <w:szCs w:val="24"/>
              </w:rPr>
              <w:t xml:space="preserve">, </w:t>
            </w:r>
            <w:proofErr w:type="spellStart"/>
            <w:r w:rsidRPr="00A41CA8">
              <w:rPr>
                <w:rFonts w:ascii="Times New Roman" w:hAnsi="Times New Roman" w:cs="Times New Roman"/>
                <w:sz w:val="24"/>
                <w:szCs w:val="24"/>
              </w:rPr>
              <w:t>нормокальциемическую</w:t>
            </w:r>
            <w:proofErr w:type="spellEnd"/>
            <w:r w:rsidRPr="00A41CA8">
              <w:rPr>
                <w:rFonts w:ascii="Times New Roman" w:hAnsi="Times New Roman" w:cs="Times New Roman"/>
                <w:sz w:val="24"/>
                <w:szCs w:val="24"/>
              </w:rPr>
              <w:t xml:space="preserve"> тетанию и </w:t>
            </w:r>
            <w:proofErr w:type="spellStart"/>
            <w:r w:rsidRPr="00A41CA8">
              <w:rPr>
                <w:rFonts w:ascii="Times New Roman" w:hAnsi="Times New Roman" w:cs="Times New Roman"/>
                <w:sz w:val="24"/>
                <w:szCs w:val="24"/>
              </w:rPr>
              <w:t>нейротонию</w:t>
            </w:r>
            <w:proofErr w:type="spellEnd"/>
            <w:r w:rsidRPr="00A41CA8">
              <w:rPr>
                <w:rFonts w:ascii="Times New Roman" w:hAnsi="Times New Roman" w:cs="Times New Roman"/>
                <w:sz w:val="24"/>
                <w:szCs w:val="24"/>
              </w:rPr>
              <w:t xml:space="preserve">. Следует отличать от </w:t>
            </w:r>
            <w:proofErr w:type="spellStart"/>
            <w:r w:rsidRPr="00A41CA8">
              <w:rPr>
                <w:rFonts w:ascii="Times New Roman" w:hAnsi="Times New Roman" w:cs="Times New Roman"/>
                <w:i/>
                <w:sz w:val="24"/>
                <w:szCs w:val="24"/>
              </w:rPr>
              <w:t>миотонии</w:t>
            </w:r>
            <w:proofErr w:type="spellEnd"/>
            <w:r w:rsidRPr="00A41CA8">
              <w:rPr>
                <w:rFonts w:ascii="Times New Roman" w:hAnsi="Times New Roman" w:cs="Times New Roman"/>
                <w:sz w:val="24"/>
                <w:szCs w:val="24"/>
              </w:rPr>
              <w:t>.</w:t>
            </w:r>
          </w:p>
        </w:tc>
        <w:tc>
          <w:tcPr>
            <w:tcW w:w="3827" w:type="dxa"/>
            <w:gridSpan w:val="2"/>
          </w:tcPr>
          <w:p w14:paraId="239E0524" w14:textId="77777777" w:rsidR="0059533B" w:rsidRPr="00B34DA9" w:rsidRDefault="0059533B" w:rsidP="008952EE">
            <w:pPr>
              <w:jc w:val="both"/>
              <w:rPr>
                <w:rFonts w:ascii="Times New Roman" w:hAnsi="Times New Roman" w:cs="Times New Roman"/>
                <w:sz w:val="24"/>
                <w:szCs w:val="24"/>
                <w:highlight w:val="yellow"/>
              </w:rPr>
            </w:pPr>
          </w:p>
        </w:tc>
      </w:tr>
      <w:tr w:rsidR="0059533B" w:rsidRPr="005F090C" w14:paraId="1C15304B" w14:textId="77777777" w:rsidTr="00A536CF">
        <w:trPr>
          <w:gridAfter w:val="1"/>
          <w:wAfter w:w="20" w:type="dxa"/>
        </w:trPr>
        <w:tc>
          <w:tcPr>
            <w:tcW w:w="851" w:type="dxa"/>
            <w:gridSpan w:val="3"/>
            <w:vAlign w:val="center"/>
          </w:tcPr>
          <w:p w14:paraId="7C4F9B0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4FB1AA3"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Нейропатический</w:t>
            </w:r>
            <w:proofErr w:type="spellEnd"/>
            <w:r w:rsidRPr="005F090C">
              <w:rPr>
                <w:rFonts w:ascii="Times New Roman" w:hAnsi="Times New Roman" w:cs="Times New Roman"/>
                <w:b/>
                <w:sz w:val="24"/>
                <w:szCs w:val="24"/>
              </w:rPr>
              <w:t xml:space="preserve"> потенциал двигательной единицы </w:t>
            </w:r>
            <w:proofErr w:type="spellStart"/>
            <w:r w:rsidRPr="005F090C">
              <w:rPr>
                <w:rFonts w:ascii="Times New Roman" w:hAnsi="Times New Roman" w:cs="Times New Roman"/>
                <w:b/>
                <w:sz w:val="24"/>
                <w:szCs w:val="24"/>
              </w:rPr>
              <w:t>neuropathic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unit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p>
        </w:tc>
        <w:tc>
          <w:tcPr>
            <w:tcW w:w="3969" w:type="dxa"/>
            <w:gridSpan w:val="2"/>
          </w:tcPr>
          <w:p w14:paraId="00399ED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Abnormally high-amplitude, long-duration, polyphasic motor </w:t>
            </w:r>
            <w:proofErr w:type="gramStart"/>
            <w:r w:rsidRPr="005F090C">
              <w:rPr>
                <w:rFonts w:ascii="Times New Roman" w:hAnsi="Times New Roman" w:cs="Times New Roman"/>
                <w:sz w:val="24"/>
                <w:szCs w:val="24"/>
                <w:lang w:val="en-US"/>
              </w:rPr>
              <w:t>unit  potential</w:t>
            </w:r>
            <w:proofErr w:type="gramEnd"/>
            <w:r w:rsidRPr="005F090C">
              <w:rPr>
                <w:rFonts w:ascii="Times New Roman" w:hAnsi="Times New Roman" w:cs="Times New Roman"/>
                <w:sz w:val="24"/>
                <w:szCs w:val="24"/>
                <w:lang w:val="en-US"/>
              </w:rPr>
              <w:t xml:space="preserve">. Use of term discouraged as it incorrectly implies a specific diagnostic significance of a motor unit potential configuration.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unit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3D8F0D06" w14:textId="77777777" w:rsidR="0059533B" w:rsidRPr="005F090C" w:rsidRDefault="0059533B" w:rsidP="00C80AFF">
            <w:pPr>
              <w:jc w:val="both"/>
              <w:rPr>
                <w:rFonts w:ascii="Times New Roman" w:hAnsi="Times New Roman" w:cs="Times New Roman"/>
                <w:sz w:val="24"/>
                <w:szCs w:val="24"/>
              </w:rPr>
            </w:pPr>
            <w:r w:rsidRPr="005F090C">
              <w:rPr>
                <w:rFonts w:ascii="Times New Roman" w:hAnsi="Times New Roman" w:cs="Times New Roman"/>
                <w:sz w:val="24"/>
                <w:szCs w:val="24"/>
              </w:rPr>
              <w:t xml:space="preserve">Потенциал, двигательной единицы, характеризующийся высокой амплитудой, увеличением длительности и </w:t>
            </w:r>
            <w:proofErr w:type="spellStart"/>
            <w:r w:rsidRPr="005F090C">
              <w:rPr>
                <w:rFonts w:ascii="Times New Roman" w:hAnsi="Times New Roman" w:cs="Times New Roman"/>
                <w:sz w:val="24"/>
                <w:szCs w:val="24"/>
              </w:rPr>
              <w:t>полифазией</w:t>
            </w:r>
            <w:proofErr w:type="spellEnd"/>
            <w:r w:rsidRPr="005F090C">
              <w:rPr>
                <w:rFonts w:ascii="Times New Roman" w:hAnsi="Times New Roman" w:cs="Times New Roman"/>
                <w:sz w:val="24"/>
                <w:szCs w:val="24"/>
              </w:rPr>
              <w:t xml:space="preserve">. Использование данного термина не рекомендуется, поскольку он </w:t>
            </w:r>
            <w:r>
              <w:rPr>
                <w:rFonts w:ascii="Times New Roman" w:hAnsi="Times New Roman" w:cs="Times New Roman"/>
                <w:sz w:val="24"/>
                <w:szCs w:val="24"/>
              </w:rPr>
              <w:t>ошибочно</w:t>
            </w:r>
            <w:r w:rsidRPr="005F090C">
              <w:rPr>
                <w:rFonts w:ascii="Times New Roman" w:hAnsi="Times New Roman" w:cs="Times New Roman"/>
                <w:sz w:val="24"/>
                <w:szCs w:val="24"/>
              </w:rPr>
              <w:t xml:space="preserve"> подразумевает специфическую диагностическую значимость конфигурации потенциала двигательной единицы. См. </w:t>
            </w:r>
            <w:r w:rsidRPr="005F090C">
              <w:rPr>
                <w:rFonts w:ascii="Times New Roman" w:hAnsi="Times New Roman" w:cs="Times New Roman"/>
                <w:i/>
                <w:sz w:val="24"/>
                <w:szCs w:val="24"/>
              </w:rPr>
              <w:t xml:space="preserve">потенциал </w:t>
            </w:r>
            <w:proofErr w:type="spellStart"/>
            <w:r w:rsidRPr="005F090C">
              <w:rPr>
                <w:rFonts w:ascii="Times New Roman" w:hAnsi="Times New Roman" w:cs="Times New Roman"/>
                <w:i/>
                <w:sz w:val="24"/>
                <w:szCs w:val="24"/>
              </w:rPr>
              <w:t>двигатеной</w:t>
            </w:r>
            <w:proofErr w:type="spellEnd"/>
            <w:r w:rsidRPr="005F090C">
              <w:rPr>
                <w:rFonts w:ascii="Times New Roman" w:hAnsi="Times New Roman" w:cs="Times New Roman"/>
                <w:i/>
                <w:sz w:val="24"/>
                <w:szCs w:val="24"/>
              </w:rPr>
              <w:t xml:space="preserve"> единицы</w:t>
            </w:r>
            <w:r w:rsidRPr="005F090C">
              <w:rPr>
                <w:rFonts w:ascii="Times New Roman" w:hAnsi="Times New Roman" w:cs="Times New Roman"/>
                <w:sz w:val="24"/>
                <w:szCs w:val="24"/>
              </w:rPr>
              <w:t>.</w:t>
            </w:r>
          </w:p>
        </w:tc>
        <w:tc>
          <w:tcPr>
            <w:tcW w:w="3827" w:type="dxa"/>
            <w:gridSpan w:val="2"/>
          </w:tcPr>
          <w:p w14:paraId="33F36923" w14:textId="77777777" w:rsidR="0059533B" w:rsidRPr="005F090C" w:rsidRDefault="0059533B" w:rsidP="00C80AFF">
            <w:pPr>
              <w:jc w:val="both"/>
              <w:rPr>
                <w:rFonts w:ascii="Times New Roman" w:hAnsi="Times New Roman" w:cs="Times New Roman"/>
                <w:sz w:val="24"/>
                <w:szCs w:val="24"/>
              </w:rPr>
            </w:pPr>
          </w:p>
        </w:tc>
      </w:tr>
      <w:tr w:rsidR="0059533B" w:rsidRPr="005F090C" w14:paraId="35568FC6" w14:textId="77777777" w:rsidTr="00A536CF">
        <w:trPr>
          <w:gridAfter w:val="1"/>
          <w:wAfter w:w="20" w:type="dxa"/>
        </w:trPr>
        <w:tc>
          <w:tcPr>
            <w:tcW w:w="851" w:type="dxa"/>
            <w:gridSpan w:val="3"/>
            <w:vAlign w:val="center"/>
          </w:tcPr>
          <w:p w14:paraId="73EA792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53680B9"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Не</w:t>
            </w:r>
            <w:r>
              <w:rPr>
                <w:rFonts w:ascii="Times New Roman" w:hAnsi="Times New Roman" w:cs="Times New Roman"/>
                <w:b/>
                <w:sz w:val="24"/>
                <w:szCs w:val="24"/>
              </w:rPr>
              <w:t>й</w:t>
            </w:r>
            <w:r w:rsidRPr="005F090C">
              <w:rPr>
                <w:rFonts w:ascii="Times New Roman" w:hAnsi="Times New Roman" w:cs="Times New Roman"/>
                <w:b/>
                <w:sz w:val="24"/>
                <w:szCs w:val="24"/>
              </w:rPr>
              <w:t xml:space="preserve">ропатия </w:t>
            </w:r>
            <w:proofErr w:type="spellStart"/>
            <w:r w:rsidRPr="005F090C">
              <w:rPr>
                <w:rFonts w:ascii="Times New Roman" w:hAnsi="Times New Roman" w:cs="Times New Roman"/>
                <w:b/>
                <w:sz w:val="24"/>
                <w:szCs w:val="24"/>
              </w:rPr>
              <w:t>neuropathy</w:t>
            </w:r>
            <w:proofErr w:type="spellEnd"/>
          </w:p>
        </w:tc>
        <w:tc>
          <w:tcPr>
            <w:tcW w:w="3969" w:type="dxa"/>
            <w:gridSpan w:val="2"/>
          </w:tcPr>
          <w:p w14:paraId="16F4EB7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Disorder of the peripheral nerves. May be classified by the anatomical structure of the nerve mostly affected by the disease: the cell body (neuronopathy), the axon (axonopathy) or the myelin sheath (demyelinating neuropathy). May selectively affect motor or sensory nerves or both. The etiology may be </w:t>
            </w:r>
            <w:r w:rsidRPr="005F090C">
              <w:rPr>
                <w:rFonts w:ascii="Times New Roman" w:hAnsi="Times New Roman" w:cs="Times New Roman"/>
                <w:sz w:val="24"/>
                <w:szCs w:val="24"/>
                <w:lang w:val="en-US"/>
              </w:rPr>
              <w:lastRenderedPageBreak/>
              <w:t xml:space="preserve">genetic, </w:t>
            </w:r>
            <w:proofErr w:type="gramStart"/>
            <w:r w:rsidRPr="005F090C">
              <w:rPr>
                <w:rFonts w:ascii="Times New Roman" w:hAnsi="Times New Roman" w:cs="Times New Roman"/>
                <w:sz w:val="24"/>
                <w:szCs w:val="24"/>
                <w:lang w:val="en-US"/>
              </w:rPr>
              <w:t>metabolic,  inflammatory</w:t>
            </w:r>
            <w:proofErr w:type="gramEnd"/>
            <w:r w:rsidRPr="005F090C">
              <w:rPr>
                <w:rFonts w:ascii="Times New Roman" w:hAnsi="Times New Roman" w:cs="Times New Roman"/>
                <w:sz w:val="24"/>
                <w:szCs w:val="24"/>
                <w:lang w:val="en-US"/>
              </w:rPr>
              <w:t>, vascular, toxic, or unknown.</w:t>
            </w:r>
          </w:p>
        </w:tc>
        <w:tc>
          <w:tcPr>
            <w:tcW w:w="4536" w:type="dxa"/>
            <w:gridSpan w:val="2"/>
          </w:tcPr>
          <w:p w14:paraId="4CFAC951" w14:textId="77777777" w:rsidR="0059533B" w:rsidRPr="005F090C" w:rsidRDefault="0059533B" w:rsidP="00553F1B">
            <w:pPr>
              <w:jc w:val="both"/>
              <w:rPr>
                <w:rFonts w:ascii="Times New Roman" w:hAnsi="Times New Roman" w:cs="Times New Roman"/>
                <w:sz w:val="24"/>
                <w:szCs w:val="24"/>
              </w:rPr>
            </w:pPr>
            <w:r w:rsidRPr="005053F5">
              <w:rPr>
                <w:rFonts w:ascii="Times New Roman" w:hAnsi="Times New Roman" w:cs="Times New Roman"/>
                <w:sz w:val="24"/>
                <w:szCs w:val="24"/>
              </w:rPr>
              <w:lastRenderedPageBreak/>
              <w:t xml:space="preserve">Заболевание периферических нервов. Может классифицироваться в зависимости от преимущественно пораженной анатомической структуры нерва: тело </w:t>
            </w:r>
            <w:proofErr w:type="gramStart"/>
            <w:r w:rsidRPr="005053F5">
              <w:rPr>
                <w:rFonts w:ascii="Times New Roman" w:hAnsi="Times New Roman" w:cs="Times New Roman"/>
                <w:sz w:val="24"/>
                <w:szCs w:val="24"/>
              </w:rPr>
              <w:t>нейрона  (</w:t>
            </w:r>
            <w:proofErr w:type="spellStart"/>
            <w:proofErr w:type="gramEnd"/>
            <w:r w:rsidRPr="005053F5">
              <w:rPr>
                <w:rFonts w:ascii="Times New Roman" w:hAnsi="Times New Roman" w:cs="Times New Roman"/>
                <w:sz w:val="24"/>
                <w:szCs w:val="24"/>
              </w:rPr>
              <w:t>нейронопатия</w:t>
            </w:r>
            <w:proofErr w:type="spellEnd"/>
            <w:r w:rsidRPr="005053F5">
              <w:rPr>
                <w:rFonts w:ascii="Times New Roman" w:hAnsi="Times New Roman" w:cs="Times New Roman"/>
                <w:sz w:val="24"/>
                <w:szCs w:val="24"/>
              </w:rPr>
              <w:t>), аксон (</w:t>
            </w:r>
            <w:proofErr w:type="spellStart"/>
            <w:r w:rsidRPr="005053F5">
              <w:rPr>
                <w:rFonts w:ascii="Times New Roman" w:hAnsi="Times New Roman" w:cs="Times New Roman"/>
                <w:sz w:val="24"/>
                <w:szCs w:val="24"/>
              </w:rPr>
              <w:t>аксонопатия</w:t>
            </w:r>
            <w:proofErr w:type="spellEnd"/>
            <w:r w:rsidRPr="005053F5">
              <w:rPr>
                <w:rFonts w:ascii="Times New Roman" w:hAnsi="Times New Roman" w:cs="Times New Roman"/>
                <w:sz w:val="24"/>
                <w:szCs w:val="24"/>
              </w:rPr>
              <w:t>) или миелиновая оболочка (</w:t>
            </w:r>
            <w:proofErr w:type="spellStart"/>
            <w:r w:rsidRPr="005053F5">
              <w:rPr>
                <w:rFonts w:ascii="Times New Roman" w:hAnsi="Times New Roman" w:cs="Times New Roman"/>
                <w:sz w:val="24"/>
                <w:szCs w:val="24"/>
              </w:rPr>
              <w:t>демиелинизирующая</w:t>
            </w:r>
            <w:proofErr w:type="spellEnd"/>
            <w:r w:rsidRPr="005053F5">
              <w:rPr>
                <w:rFonts w:ascii="Times New Roman" w:hAnsi="Times New Roman" w:cs="Times New Roman"/>
                <w:sz w:val="24"/>
                <w:szCs w:val="24"/>
              </w:rPr>
              <w:t xml:space="preserve"> нейропатия). Может избирательно поражать двигательные или сенсорные </w:t>
            </w:r>
            <w:r w:rsidRPr="005053F5">
              <w:rPr>
                <w:rFonts w:ascii="Times New Roman" w:hAnsi="Times New Roman" w:cs="Times New Roman"/>
                <w:sz w:val="24"/>
                <w:szCs w:val="24"/>
              </w:rPr>
              <w:lastRenderedPageBreak/>
              <w:t>нервы или те и другие. По этиологии выделяют генетические, метаболические, воспалительные, сосудистые, токсические нейропатии, а также нейропатии неизвестной этиологии.</w:t>
            </w:r>
          </w:p>
        </w:tc>
        <w:tc>
          <w:tcPr>
            <w:tcW w:w="3827" w:type="dxa"/>
            <w:gridSpan w:val="2"/>
          </w:tcPr>
          <w:p w14:paraId="4C09F706" w14:textId="77777777" w:rsidR="0059533B" w:rsidRPr="005C16D1" w:rsidRDefault="0059533B" w:rsidP="00553F1B">
            <w:pPr>
              <w:jc w:val="both"/>
              <w:rPr>
                <w:rFonts w:ascii="Times New Roman" w:hAnsi="Times New Roman" w:cs="Times New Roman"/>
                <w:sz w:val="24"/>
                <w:szCs w:val="24"/>
                <w:highlight w:val="yellow"/>
              </w:rPr>
            </w:pPr>
          </w:p>
        </w:tc>
      </w:tr>
      <w:tr w:rsidR="0059533B" w:rsidRPr="005F090C" w14:paraId="38460698" w14:textId="77777777" w:rsidTr="00A536CF">
        <w:trPr>
          <w:gridAfter w:val="1"/>
          <w:wAfter w:w="20" w:type="dxa"/>
        </w:trPr>
        <w:tc>
          <w:tcPr>
            <w:tcW w:w="851" w:type="dxa"/>
            <w:gridSpan w:val="3"/>
            <w:vAlign w:val="center"/>
          </w:tcPr>
          <w:p w14:paraId="54D67CA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3796883" w14:textId="77777777" w:rsidR="0059533B" w:rsidRPr="00717C3A" w:rsidRDefault="0059533B" w:rsidP="00257BE0">
            <w:pPr>
              <w:rPr>
                <w:rFonts w:ascii="Times New Roman" w:hAnsi="Times New Roman" w:cs="Times New Roman"/>
                <w:b/>
                <w:sz w:val="24"/>
                <w:szCs w:val="24"/>
                <w:lang w:val="de-DE"/>
              </w:rPr>
            </w:pPr>
            <w:r w:rsidRPr="005F090C">
              <w:rPr>
                <w:rFonts w:ascii="Times New Roman" w:hAnsi="Times New Roman" w:cs="Times New Roman"/>
                <w:b/>
                <w:sz w:val="24"/>
                <w:szCs w:val="24"/>
              </w:rPr>
              <w:t>Нейропатия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лицевого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нерва</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facial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neuropathy</w:t>
            </w:r>
            <w:proofErr w:type="spellEnd"/>
            <w:r w:rsidRPr="00717C3A">
              <w:rPr>
                <w:rFonts w:ascii="Times New Roman" w:hAnsi="Times New Roman" w:cs="Times New Roman"/>
                <w:b/>
                <w:sz w:val="24"/>
                <w:szCs w:val="24"/>
                <w:lang w:val="de-DE"/>
              </w:rPr>
              <w:t xml:space="preserve"> </w:t>
            </w:r>
          </w:p>
        </w:tc>
        <w:tc>
          <w:tcPr>
            <w:tcW w:w="3969" w:type="dxa"/>
            <w:gridSpan w:val="2"/>
          </w:tcPr>
          <w:p w14:paraId="23AB52D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Clinical diagnosis of facial weakness or paralysis due to pathology of the seventh cranial nerve (fa</w:t>
            </w:r>
            <w:r w:rsidRPr="005F090C">
              <w:rPr>
                <w:rFonts w:ascii="Times New Roman" w:hAnsi="Times New Roman" w:cs="Times New Roman"/>
                <w:sz w:val="24"/>
                <w:szCs w:val="24"/>
                <w:lang w:val="en-US"/>
              </w:rPr>
              <w:softHyphen/>
              <w:t>cial nerve). Bell´s palsy refers to a facial neuropathy due to nerve inflammation.</w:t>
            </w:r>
          </w:p>
        </w:tc>
        <w:tc>
          <w:tcPr>
            <w:tcW w:w="4536" w:type="dxa"/>
            <w:gridSpan w:val="2"/>
          </w:tcPr>
          <w:p w14:paraId="7E96C9F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Клинический диагноз поражения 7-й пары черепных нервов (лицевого нерва), проявляющийся парезом или </w:t>
            </w:r>
            <w:proofErr w:type="spellStart"/>
            <w:r w:rsidRPr="005F090C">
              <w:rPr>
                <w:rFonts w:ascii="Times New Roman" w:hAnsi="Times New Roman" w:cs="Times New Roman"/>
                <w:sz w:val="24"/>
                <w:szCs w:val="24"/>
              </w:rPr>
              <w:t>параличем</w:t>
            </w:r>
            <w:proofErr w:type="spellEnd"/>
            <w:r w:rsidRPr="005F090C">
              <w:rPr>
                <w:rFonts w:ascii="Times New Roman" w:hAnsi="Times New Roman" w:cs="Times New Roman"/>
                <w:sz w:val="24"/>
                <w:szCs w:val="24"/>
              </w:rPr>
              <w:t xml:space="preserve"> мышц лица. Под параличом Белла понимают нейропатию лицевого нерва при его воспалительном поражении.</w:t>
            </w:r>
          </w:p>
        </w:tc>
        <w:tc>
          <w:tcPr>
            <w:tcW w:w="3827" w:type="dxa"/>
            <w:gridSpan w:val="2"/>
          </w:tcPr>
          <w:p w14:paraId="79CFE9B7" w14:textId="77777777" w:rsidR="0059533B" w:rsidRPr="005F090C" w:rsidRDefault="0059533B" w:rsidP="00AE285D">
            <w:pPr>
              <w:jc w:val="both"/>
              <w:rPr>
                <w:rFonts w:ascii="Times New Roman" w:hAnsi="Times New Roman" w:cs="Times New Roman"/>
                <w:sz w:val="24"/>
                <w:szCs w:val="24"/>
              </w:rPr>
            </w:pPr>
          </w:p>
        </w:tc>
      </w:tr>
      <w:tr w:rsidR="0059533B" w:rsidRPr="005F090C" w14:paraId="5D5B1E61" w14:textId="77777777" w:rsidTr="00A536CF">
        <w:trPr>
          <w:gridAfter w:val="1"/>
          <w:wAfter w:w="20" w:type="dxa"/>
        </w:trPr>
        <w:tc>
          <w:tcPr>
            <w:tcW w:w="851" w:type="dxa"/>
            <w:gridSpan w:val="3"/>
            <w:vAlign w:val="center"/>
          </w:tcPr>
          <w:p w14:paraId="7177CB7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BC54A55" w14:textId="77777777" w:rsidR="0059533B" w:rsidRPr="00717C3A" w:rsidRDefault="0059533B" w:rsidP="00CB2FE7">
            <w:pPr>
              <w:rPr>
                <w:rFonts w:ascii="Times New Roman" w:hAnsi="Times New Roman" w:cs="Times New Roman"/>
                <w:sz w:val="24"/>
                <w:szCs w:val="24"/>
                <w:lang w:val="de-DE"/>
              </w:rPr>
            </w:pPr>
            <w:r w:rsidRPr="00816A94">
              <w:rPr>
                <w:rFonts w:ascii="Times New Roman" w:hAnsi="Times New Roman" w:cs="Times New Roman"/>
                <w:b/>
                <w:sz w:val="24"/>
                <w:szCs w:val="24"/>
              </w:rPr>
              <w:t>Нейропатия</w:t>
            </w:r>
            <w:r w:rsidRPr="00717C3A">
              <w:rPr>
                <w:rFonts w:ascii="Times New Roman" w:hAnsi="Times New Roman" w:cs="Times New Roman"/>
                <w:b/>
                <w:sz w:val="24"/>
                <w:szCs w:val="24"/>
                <w:lang w:val="de-DE"/>
              </w:rPr>
              <w:t xml:space="preserve"> </w:t>
            </w:r>
            <w:r w:rsidRPr="00816A94">
              <w:rPr>
                <w:rFonts w:ascii="Times New Roman" w:hAnsi="Times New Roman" w:cs="Times New Roman"/>
                <w:b/>
                <w:sz w:val="24"/>
                <w:szCs w:val="24"/>
              </w:rPr>
              <w:t>локтевого</w:t>
            </w:r>
            <w:r w:rsidRPr="00717C3A">
              <w:rPr>
                <w:rFonts w:ascii="Times New Roman" w:hAnsi="Times New Roman" w:cs="Times New Roman"/>
                <w:b/>
                <w:sz w:val="24"/>
                <w:szCs w:val="24"/>
                <w:lang w:val="de-DE"/>
              </w:rPr>
              <w:t xml:space="preserve"> </w:t>
            </w:r>
            <w:r w:rsidRPr="00816A94">
              <w:rPr>
                <w:rFonts w:ascii="Times New Roman" w:hAnsi="Times New Roman" w:cs="Times New Roman"/>
                <w:b/>
                <w:sz w:val="24"/>
                <w:szCs w:val="24"/>
              </w:rPr>
              <w:t>нерва</w:t>
            </w:r>
            <w:r w:rsidRPr="00717C3A">
              <w:rPr>
                <w:rFonts w:ascii="Times New Roman" w:hAnsi="Times New Roman" w:cs="Times New Roman"/>
                <w:b/>
                <w:sz w:val="24"/>
                <w:szCs w:val="24"/>
                <w:lang w:val="de-DE"/>
              </w:rPr>
              <w:t xml:space="preserve"> </w:t>
            </w:r>
            <w:r w:rsidRPr="00816A94">
              <w:rPr>
                <w:rFonts w:ascii="Times New Roman" w:hAnsi="Times New Roman" w:cs="Times New Roman"/>
                <w:b/>
                <w:sz w:val="24"/>
                <w:szCs w:val="24"/>
              </w:rPr>
              <w:t>на</w:t>
            </w:r>
            <w:r w:rsidRPr="00717C3A">
              <w:rPr>
                <w:rFonts w:ascii="Times New Roman" w:hAnsi="Times New Roman" w:cs="Times New Roman"/>
                <w:b/>
                <w:sz w:val="24"/>
                <w:szCs w:val="24"/>
                <w:lang w:val="de-DE"/>
              </w:rPr>
              <w:t xml:space="preserve"> </w:t>
            </w:r>
            <w:r w:rsidRPr="00816A94">
              <w:rPr>
                <w:rFonts w:ascii="Times New Roman" w:hAnsi="Times New Roman" w:cs="Times New Roman"/>
                <w:b/>
                <w:sz w:val="24"/>
                <w:szCs w:val="24"/>
              </w:rPr>
              <w:t>уровне</w:t>
            </w:r>
            <w:r w:rsidRPr="00717C3A">
              <w:rPr>
                <w:rFonts w:ascii="Times New Roman" w:hAnsi="Times New Roman" w:cs="Times New Roman"/>
                <w:b/>
                <w:sz w:val="24"/>
                <w:szCs w:val="24"/>
                <w:lang w:val="de-DE"/>
              </w:rPr>
              <w:t xml:space="preserve"> </w:t>
            </w:r>
            <w:r w:rsidRPr="00816A94">
              <w:rPr>
                <w:rFonts w:ascii="Times New Roman" w:hAnsi="Times New Roman" w:cs="Times New Roman"/>
                <w:b/>
                <w:sz w:val="24"/>
                <w:szCs w:val="24"/>
              </w:rPr>
              <w:t>локтя</w:t>
            </w:r>
            <w:r w:rsidRPr="00717C3A">
              <w:rPr>
                <w:rFonts w:ascii="Times New Roman" w:hAnsi="Times New Roman" w:cs="Times New Roman"/>
                <w:b/>
                <w:sz w:val="24"/>
                <w:szCs w:val="24"/>
                <w:lang w:val="de-DE"/>
              </w:rPr>
              <w:t xml:space="preserve"> ulnar </w:t>
            </w:r>
            <w:proofErr w:type="spellStart"/>
            <w:r w:rsidRPr="00717C3A">
              <w:rPr>
                <w:rFonts w:ascii="Times New Roman" w:hAnsi="Times New Roman" w:cs="Times New Roman"/>
                <w:b/>
                <w:sz w:val="24"/>
                <w:szCs w:val="24"/>
                <w:lang w:val="de-DE"/>
              </w:rPr>
              <w:t>neuropathy</w:t>
            </w:r>
            <w:proofErr w:type="spellEnd"/>
            <w:r w:rsidRPr="00717C3A">
              <w:rPr>
                <w:rFonts w:ascii="Times New Roman" w:hAnsi="Times New Roman" w:cs="Times New Roman"/>
                <w:b/>
                <w:sz w:val="24"/>
                <w:szCs w:val="24"/>
                <w:lang w:val="de-DE"/>
              </w:rPr>
              <w:t xml:space="preserve"> at </w:t>
            </w:r>
            <w:proofErr w:type="spellStart"/>
            <w:r w:rsidRPr="00717C3A">
              <w:rPr>
                <w:rFonts w:ascii="Times New Roman" w:hAnsi="Times New Roman" w:cs="Times New Roman"/>
                <w:b/>
                <w:sz w:val="24"/>
                <w:szCs w:val="24"/>
                <w:lang w:val="de-DE"/>
              </w:rPr>
              <w:t>the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elbow</w:t>
            </w:r>
            <w:proofErr w:type="spellEnd"/>
          </w:p>
        </w:tc>
        <w:tc>
          <w:tcPr>
            <w:tcW w:w="3969" w:type="dxa"/>
            <w:gridSpan w:val="2"/>
          </w:tcPr>
          <w:p w14:paraId="7AC157E5"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mononeuropathy involving the ulnar nerve in the region of the elbow. At </w:t>
            </w:r>
            <w:proofErr w:type="gramStart"/>
            <w:r w:rsidRPr="005F090C">
              <w:rPr>
                <w:rFonts w:ascii="Times New Roman" w:hAnsi="Times New Roman" w:cs="Times New Roman"/>
                <w:sz w:val="24"/>
                <w:szCs w:val="24"/>
                <w:lang w:val="en-US"/>
              </w:rPr>
              <w:t>least  two</w:t>
            </w:r>
            <w:proofErr w:type="gramEnd"/>
            <w:r w:rsidRPr="005F090C">
              <w:rPr>
                <w:rFonts w:ascii="Times New Roman" w:hAnsi="Times New Roman" w:cs="Times New Roman"/>
                <w:sz w:val="24"/>
                <w:szCs w:val="24"/>
                <w:lang w:val="en-US"/>
              </w:rPr>
              <w:t xml:space="preserve"> sites  of entrapment neuropathy have been recognized. The nerve may be entrapped or compressed as it passes through the </w:t>
            </w:r>
            <w:proofErr w:type="spellStart"/>
            <w:r w:rsidRPr="005F090C">
              <w:rPr>
                <w:rFonts w:ascii="Times New Roman" w:hAnsi="Times New Roman" w:cs="Times New Roman"/>
                <w:sz w:val="24"/>
                <w:szCs w:val="24"/>
                <w:lang w:val="en-US"/>
              </w:rPr>
              <w:t>retrocondylar</w:t>
            </w:r>
            <w:proofErr w:type="spellEnd"/>
            <w:r w:rsidRPr="005F090C">
              <w:rPr>
                <w:rFonts w:ascii="Times New Roman" w:hAnsi="Times New Roman" w:cs="Times New Roman"/>
                <w:sz w:val="24"/>
                <w:szCs w:val="24"/>
                <w:lang w:val="en-US"/>
              </w:rPr>
              <w:t xml:space="preserve"> groove at the elbow. Alternatively, it may be entrapped just distal to the elbow as it passes through the cubital tunnel. Anatomic variations or deformities of the elbow may contribute to nerve injury. See also </w:t>
            </w:r>
            <w:r w:rsidRPr="005F090C">
              <w:rPr>
                <w:rFonts w:ascii="Times New Roman" w:hAnsi="Times New Roman" w:cs="Times New Roman"/>
                <w:i/>
                <w:sz w:val="24"/>
                <w:szCs w:val="24"/>
                <w:lang w:val="en-US"/>
              </w:rPr>
              <w:t xml:space="preserve">cubital tunnel syndrome, tardy ulnar palsy and sulcus </w:t>
            </w:r>
            <w:proofErr w:type="spellStart"/>
            <w:r w:rsidRPr="005F090C">
              <w:rPr>
                <w:rFonts w:ascii="Times New Roman" w:hAnsi="Times New Roman" w:cs="Times New Roman"/>
                <w:i/>
                <w:sz w:val="24"/>
                <w:szCs w:val="24"/>
                <w:lang w:val="en-US"/>
              </w:rPr>
              <w:t>ulnaris</w:t>
            </w:r>
            <w:proofErr w:type="spellEnd"/>
            <w:r w:rsidRPr="005F090C">
              <w:rPr>
                <w:rFonts w:ascii="Times New Roman" w:hAnsi="Times New Roman" w:cs="Times New Roman"/>
                <w:i/>
                <w:sz w:val="24"/>
                <w:szCs w:val="24"/>
                <w:lang w:val="en-US"/>
              </w:rPr>
              <w:t xml:space="preserve"> syndrome</w:t>
            </w:r>
            <w:r w:rsidRPr="005F090C">
              <w:rPr>
                <w:rFonts w:ascii="Times New Roman" w:hAnsi="Times New Roman" w:cs="Times New Roman"/>
                <w:sz w:val="24"/>
                <w:szCs w:val="24"/>
                <w:lang w:val="en-US"/>
              </w:rPr>
              <w:t>.</w:t>
            </w:r>
          </w:p>
        </w:tc>
        <w:tc>
          <w:tcPr>
            <w:tcW w:w="4536" w:type="dxa"/>
            <w:gridSpan w:val="2"/>
          </w:tcPr>
          <w:p w14:paraId="6655F529" w14:textId="77777777" w:rsidR="0059533B" w:rsidRPr="005F090C" w:rsidRDefault="0059533B" w:rsidP="00B95A44">
            <w:pPr>
              <w:jc w:val="both"/>
              <w:rPr>
                <w:rFonts w:ascii="Times New Roman" w:hAnsi="Times New Roman" w:cs="Times New Roman"/>
                <w:sz w:val="24"/>
                <w:szCs w:val="24"/>
              </w:rPr>
            </w:pPr>
            <w:proofErr w:type="spellStart"/>
            <w:r w:rsidRPr="00624FAB">
              <w:rPr>
                <w:rFonts w:ascii="Times New Roman" w:hAnsi="Times New Roman" w:cs="Times New Roman"/>
                <w:sz w:val="24"/>
                <w:szCs w:val="24"/>
              </w:rPr>
              <w:t>Мононейропатия</w:t>
            </w:r>
            <w:proofErr w:type="spellEnd"/>
            <w:r w:rsidRPr="00624FAB">
              <w:rPr>
                <w:rFonts w:ascii="Times New Roman" w:hAnsi="Times New Roman" w:cs="Times New Roman"/>
                <w:sz w:val="24"/>
                <w:szCs w:val="24"/>
              </w:rPr>
              <w:t xml:space="preserve"> с поражением </w:t>
            </w:r>
            <w:r w:rsidRPr="00B95A44">
              <w:rPr>
                <w:rFonts w:ascii="Times New Roman" w:hAnsi="Times New Roman" w:cs="Times New Roman"/>
                <w:sz w:val="24"/>
                <w:szCs w:val="24"/>
              </w:rPr>
              <w:t xml:space="preserve">локтевого нерва в области локтя. Описаны, по крайней мере, два места сдавления. Сдавление нерва </w:t>
            </w:r>
            <w:proofErr w:type="gramStart"/>
            <w:r w:rsidRPr="00B95A44">
              <w:rPr>
                <w:rFonts w:ascii="Times New Roman" w:hAnsi="Times New Roman" w:cs="Times New Roman"/>
                <w:sz w:val="24"/>
                <w:szCs w:val="24"/>
              </w:rPr>
              <w:t>в  борозде</w:t>
            </w:r>
            <w:proofErr w:type="gramEnd"/>
            <w:r w:rsidRPr="00B95A44">
              <w:rPr>
                <w:rFonts w:ascii="Times New Roman" w:hAnsi="Times New Roman" w:cs="Times New Roman"/>
                <w:sz w:val="24"/>
                <w:szCs w:val="24"/>
              </w:rPr>
              <w:t xml:space="preserve"> по задней поверхности медиального мыщелка плечевой кости, либо </w:t>
            </w:r>
            <w:proofErr w:type="spellStart"/>
            <w:r w:rsidRPr="00B95A44">
              <w:rPr>
                <w:rFonts w:ascii="Times New Roman" w:hAnsi="Times New Roman" w:cs="Times New Roman"/>
                <w:sz w:val="24"/>
                <w:szCs w:val="24"/>
              </w:rPr>
              <w:t>дистальнее</w:t>
            </w:r>
            <w:proofErr w:type="spellEnd"/>
            <w:r w:rsidRPr="00B95A44">
              <w:rPr>
                <w:rFonts w:ascii="Times New Roman" w:hAnsi="Times New Roman" w:cs="Times New Roman"/>
                <w:sz w:val="24"/>
                <w:szCs w:val="24"/>
              </w:rPr>
              <w:t xml:space="preserve"> локтя, при прохождении </w:t>
            </w:r>
            <w:proofErr w:type="spellStart"/>
            <w:r w:rsidRPr="00B95A44">
              <w:rPr>
                <w:rFonts w:ascii="Times New Roman" w:hAnsi="Times New Roman" w:cs="Times New Roman"/>
                <w:sz w:val="24"/>
                <w:szCs w:val="24"/>
              </w:rPr>
              <w:t>кубитального</w:t>
            </w:r>
            <w:proofErr w:type="spellEnd"/>
            <w:r w:rsidRPr="00B95A44">
              <w:rPr>
                <w:rFonts w:ascii="Times New Roman" w:hAnsi="Times New Roman" w:cs="Times New Roman"/>
                <w:sz w:val="24"/>
                <w:szCs w:val="24"/>
              </w:rPr>
              <w:t xml:space="preserve"> туннеля. Анатомические варианты строения или деформации локтя могут способствовать повреждению нерва. См</w:t>
            </w:r>
            <w:r w:rsidRPr="005F090C">
              <w:rPr>
                <w:rFonts w:ascii="Times New Roman" w:hAnsi="Times New Roman" w:cs="Times New Roman"/>
                <w:sz w:val="24"/>
                <w:szCs w:val="24"/>
              </w:rPr>
              <w:t xml:space="preserve">. также </w:t>
            </w:r>
            <w:r w:rsidRPr="005F090C">
              <w:rPr>
                <w:rFonts w:ascii="Times New Roman" w:hAnsi="Times New Roman" w:cs="Times New Roman"/>
                <w:i/>
                <w:sz w:val="24"/>
                <w:szCs w:val="24"/>
              </w:rPr>
              <w:t xml:space="preserve">синдром </w:t>
            </w:r>
            <w:proofErr w:type="spellStart"/>
            <w:r w:rsidRPr="005F090C">
              <w:rPr>
                <w:rFonts w:ascii="Times New Roman" w:hAnsi="Times New Roman" w:cs="Times New Roman"/>
                <w:i/>
                <w:sz w:val="24"/>
                <w:szCs w:val="24"/>
              </w:rPr>
              <w:t>кубитального</w:t>
            </w:r>
            <w:proofErr w:type="spellEnd"/>
            <w:r w:rsidRPr="005F090C">
              <w:rPr>
                <w:rFonts w:ascii="Times New Roman" w:hAnsi="Times New Roman" w:cs="Times New Roman"/>
                <w:i/>
                <w:sz w:val="24"/>
                <w:szCs w:val="24"/>
              </w:rPr>
              <w:t xml:space="preserve"> туннеля, </w:t>
            </w:r>
            <w:r>
              <w:rPr>
                <w:rFonts w:ascii="Times New Roman" w:hAnsi="Times New Roman" w:cs="Times New Roman"/>
                <w:i/>
                <w:sz w:val="24"/>
                <w:szCs w:val="24"/>
              </w:rPr>
              <w:t>медленный</w:t>
            </w:r>
            <w:r w:rsidRPr="005F090C">
              <w:rPr>
                <w:rFonts w:ascii="Times New Roman" w:hAnsi="Times New Roman" w:cs="Times New Roman"/>
                <w:i/>
                <w:sz w:val="24"/>
                <w:szCs w:val="24"/>
              </w:rPr>
              <w:t xml:space="preserve"> локтевой паралич и синдром локтевой борозды</w:t>
            </w:r>
            <w:r w:rsidRPr="005F090C">
              <w:rPr>
                <w:rFonts w:ascii="Times New Roman" w:hAnsi="Times New Roman" w:cs="Times New Roman"/>
                <w:sz w:val="24"/>
                <w:szCs w:val="24"/>
              </w:rPr>
              <w:t>.</w:t>
            </w:r>
          </w:p>
        </w:tc>
        <w:tc>
          <w:tcPr>
            <w:tcW w:w="3827" w:type="dxa"/>
            <w:gridSpan w:val="2"/>
          </w:tcPr>
          <w:p w14:paraId="0AAB013C" w14:textId="77777777" w:rsidR="0059533B" w:rsidRPr="005F090C" w:rsidRDefault="0059533B" w:rsidP="00D06234">
            <w:pPr>
              <w:jc w:val="both"/>
              <w:rPr>
                <w:rFonts w:ascii="Times New Roman" w:hAnsi="Times New Roman" w:cs="Times New Roman"/>
                <w:sz w:val="24"/>
                <w:szCs w:val="24"/>
              </w:rPr>
            </w:pPr>
          </w:p>
        </w:tc>
      </w:tr>
      <w:tr w:rsidR="0059533B" w:rsidRPr="005F090C" w14:paraId="65588438" w14:textId="77777777" w:rsidTr="00A536CF">
        <w:trPr>
          <w:gridAfter w:val="1"/>
          <w:wAfter w:w="20" w:type="dxa"/>
        </w:trPr>
        <w:tc>
          <w:tcPr>
            <w:tcW w:w="851" w:type="dxa"/>
            <w:gridSpan w:val="3"/>
            <w:vAlign w:val="center"/>
          </w:tcPr>
          <w:p w14:paraId="0BA9694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D395E53" w14:textId="77777777" w:rsidR="0059533B" w:rsidRPr="00F537C4" w:rsidRDefault="0059533B" w:rsidP="00987B53">
            <w:pPr>
              <w:rPr>
                <w:rFonts w:ascii="Times New Roman" w:hAnsi="Times New Roman" w:cs="Times New Roman"/>
                <w:b/>
                <w:sz w:val="24"/>
                <w:szCs w:val="24"/>
              </w:rPr>
            </w:pPr>
            <w:r w:rsidRPr="005F090C">
              <w:rPr>
                <w:rFonts w:ascii="Times New Roman" w:hAnsi="Times New Roman" w:cs="Times New Roman"/>
                <w:b/>
                <w:sz w:val="24"/>
                <w:szCs w:val="24"/>
              </w:rPr>
              <w:t>Не</w:t>
            </w:r>
            <w:r w:rsidRPr="00F537C4">
              <w:rPr>
                <w:rFonts w:ascii="Times New Roman" w:hAnsi="Times New Roman" w:cs="Times New Roman"/>
                <w:b/>
                <w:sz w:val="24"/>
                <w:szCs w:val="24"/>
              </w:rPr>
              <w:t>йр</w:t>
            </w:r>
            <w:r w:rsidRPr="005F090C">
              <w:rPr>
                <w:rFonts w:ascii="Times New Roman" w:hAnsi="Times New Roman" w:cs="Times New Roman"/>
                <w:b/>
                <w:sz w:val="24"/>
                <w:szCs w:val="24"/>
              </w:rPr>
              <w:t xml:space="preserve">опатия малоберцового нерва на уровне </w:t>
            </w:r>
            <w:proofErr w:type="gramStart"/>
            <w:r w:rsidRPr="005F090C">
              <w:rPr>
                <w:rFonts w:ascii="Times New Roman" w:hAnsi="Times New Roman" w:cs="Times New Roman"/>
                <w:b/>
                <w:sz w:val="24"/>
                <w:szCs w:val="24"/>
              </w:rPr>
              <w:t xml:space="preserve">колена  </w:t>
            </w:r>
            <w:r w:rsidRPr="005F090C">
              <w:rPr>
                <w:rFonts w:ascii="Times New Roman" w:hAnsi="Times New Roman" w:cs="Times New Roman"/>
                <w:b/>
                <w:sz w:val="24"/>
                <w:szCs w:val="24"/>
                <w:lang w:val="en-US"/>
              </w:rPr>
              <w:t>fibular</w:t>
            </w:r>
            <w:proofErr w:type="gramEnd"/>
            <w:r w:rsidRPr="00F537C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neuropathy</w:t>
            </w:r>
            <w:r w:rsidRPr="00F537C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at</w:t>
            </w:r>
            <w:r w:rsidRPr="00F537C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the</w:t>
            </w:r>
            <w:r w:rsidRPr="00F537C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knee</w:t>
            </w:r>
            <w:r w:rsidRPr="005F090C">
              <w:rPr>
                <w:rFonts w:ascii="Times New Roman" w:hAnsi="Times New Roman" w:cs="Times New Roman"/>
                <w:b/>
                <w:sz w:val="24"/>
                <w:szCs w:val="24"/>
              </w:rPr>
              <w:t xml:space="preserve"> </w:t>
            </w:r>
          </w:p>
        </w:tc>
        <w:tc>
          <w:tcPr>
            <w:tcW w:w="3969" w:type="dxa"/>
            <w:gridSpan w:val="2"/>
          </w:tcPr>
          <w:p w14:paraId="1CE48E9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mononeuropathy involving the common fibular (peroneal) nerve as it passes around the head of the fibula. The presumed mechanism is compression of the nerve against the fibula.</w:t>
            </w:r>
          </w:p>
          <w:p w14:paraId="073E0042"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709CA490" w14:textId="77777777" w:rsidR="0059533B" w:rsidRPr="005F090C" w:rsidRDefault="0059533B" w:rsidP="00AE285D">
            <w:pPr>
              <w:jc w:val="both"/>
              <w:rPr>
                <w:rFonts w:ascii="Times New Roman" w:hAnsi="Times New Roman" w:cs="Times New Roman"/>
                <w:sz w:val="24"/>
                <w:szCs w:val="24"/>
              </w:rPr>
            </w:pPr>
            <w:proofErr w:type="spellStart"/>
            <w:r w:rsidRPr="005F090C">
              <w:rPr>
                <w:rFonts w:ascii="Times New Roman" w:hAnsi="Times New Roman" w:cs="Times New Roman"/>
                <w:sz w:val="24"/>
                <w:szCs w:val="24"/>
              </w:rPr>
              <w:t>Мононевропатия</w:t>
            </w:r>
            <w:proofErr w:type="spellEnd"/>
            <w:r w:rsidRPr="005F090C">
              <w:rPr>
                <w:rFonts w:ascii="Times New Roman" w:hAnsi="Times New Roman" w:cs="Times New Roman"/>
                <w:sz w:val="24"/>
                <w:szCs w:val="24"/>
              </w:rPr>
              <w:t xml:space="preserve"> общего малоберцового нерва   в </w:t>
            </w:r>
            <w:proofErr w:type="gramStart"/>
            <w:r w:rsidRPr="005F090C">
              <w:rPr>
                <w:rFonts w:ascii="Times New Roman" w:hAnsi="Times New Roman" w:cs="Times New Roman"/>
                <w:sz w:val="24"/>
                <w:szCs w:val="24"/>
              </w:rPr>
              <w:t>проекции  головки</w:t>
            </w:r>
            <w:proofErr w:type="gramEnd"/>
            <w:r w:rsidRPr="005F090C">
              <w:rPr>
                <w:rFonts w:ascii="Times New Roman" w:hAnsi="Times New Roman" w:cs="Times New Roman"/>
                <w:sz w:val="24"/>
                <w:szCs w:val="24"/>
              </w:rPr>
              <w:t xml:space="preserve"> малоберцовой кости.  Предполагаемый механизм повреждения – компрессия нерва </w:t>
            </w:r>
            <w:r w:rsidRPr="00F537C4">
              <w:rPr>
                <w:rFonts w:ascii="Times New Roman" w:hAnsi="Times New Roman" w:cs="Times New Roman"/>
                <w:sz w:val="24"/>
                <w:szCs w:val="24"/>
              </w:rPr>
              <w:t>у</w:t>
            </w:r>
            <w:r>
              <w:rPr>
                <w:rFonts w:ascii="Times New Roman" w:hAnsi="Times New Roman" w:cs="Times New Roman"/>
                <w:sz w:val="24"/>
                <w:szCs w:val="24"/>
              </w:rPr>
              <w:t xml:space="preserve"> </w:t>
            </w:r>
            <w:r w:rsidRPr="005F090C">
              <w:rPr>
                <w:rFonts w:ascii="Times New Roman" w:hAnsi="Times New Roman" w:cs="Times New Roman"/>
                <w:sz w:val="24"/>
                <w:szCs w:val="24"/>
              </w:rPr>
              <w:t>головки малоберцовой кости.</w:t>
            </w:r>
          </w:p>
          <w:p w14:paraId="4462182E"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02467DE6" w14:textId="77777777" w:rsidR="0059533B" w:rsidRPr="005F090C" w:rsidRDefault="0059533B" w:rsidP="00AE285D">
            <w:pPr>
              <w:jc w:val="both"/>
              <w:rPr>
                <w:rFonts w:ascii="Times New Roman" w:hAnsi="Times New Roman" w:cs="Times New Roman"/>
                <w:sz w:val="24"/>
                <w:szCs w:val="24"/>
              </w:rPr>
            </w:pPr>
          </w:p>
        </w:tc>
      </w:tr>
      <w:tr w:rsidR="0059533B" w:rsidRPr="005F090C" w14:paraId="52AFE2B8" w14:textId="77777777" w:rsidTr="00A536CF">
        <w:trPr>
          <w:gridAfter w:val="1"/>
          <w:wAfter w:w="20" w:type="dxa"/>
        </w:trPr>
        <w:tc>
          <w:tcPr>
            <w:tcW w:w="851" w:type="dxa"/>
            <w:gridSpan w:val="3"/>
            <w:vAlign w:val="center"/>
          </w:tcPr>
          <w:p w14:paraId="0FD543D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997F3B" w14:textId="77777777" w:rsidR="0059533B" w:rsidRPr="00717C3A" w:rsidRDefault="0059533B" w:rsidP="00230B83">
            <w:pPr>
              <w:rPr>
                <w:rFonts w:ascii="Times New Roman" w:hAnsi="Times New Roman" w:cs="Times New Roman"/>
                <w:b/>
                <w:sz w:val="24"/>
                <w:szCs w:val="24"/>
                <w:lang w:val="de-DE"/>
              </w:rPr>
            </w:pPr>
            <w:r w:rsidRPr="00FE1F1C">
              <w:rPr>
                <w:rFonts w:ascii="Times New Roman" w:hAnsi="Times New Roman" w:cs="Times New Roman"/>
                <w:b/>
                <w:sz w:val="24"/>
                <w:szCs w:val="24"/>
              </w:rPr>
              <w:t>Нейропатия</w:t>
            </w:r>
            <w:r w:rsidRPr="00717C3A">
              <w:rPr>
                <w:rFonts w:ascii="Times New Roman" w:hAnsi="Times New Roman" w:cs="Times New Roman"/>
                <w:b/>
                <w:sz w:val="24"/>
                <w:szCs w:val="24"/>
                <w:lang w:val="de-DE"/>
              </w:rPr>
              <w:t xml:space="preserve"> </w:t>
            </w:r>
            <w:r w:rsidRPr="00FE1F1C">
              <w:rPr>
                <w:rFonts w:ascii="Times New Roman" w:hAnsi="Times New Roman" w:cs="Times New Roman"/>
                <w:b/>
                <w:sz w:val="24"/>
                <w:szCs w:val="24"/>
              </w:rPr>
              <w:lastRenderedPageBreak/>
              <w:t>плечевого</w:t>
            </w:r>
            <w:r w:rsidRPr="00717C3A">
              <w:rPr>
                <w:rFonts w:ascii="Times New Roman" w:hAnsi="Times New Roman" w:cs="Times New Roman"/>
                <w:b/>
                <w:sz w:val="24"/>
                <w:szCs w:val="24"/>
                <w:lang w:val="de-DE"/>
              </w:rPr>
              <w:t xml:space="preserve"> </w:t>
            </w:r>
            <w:r w:rsidRPr="00FE1F1C">
              <w:rPr>
                <w:rFonts w:ascii="Times New Roman" w:hAnsi="Times New Roman" w:cs="Times New Roman"/>
                <w:b/>
                <w:sz w:val="24"/>
                <w:szCs w:val="24"/>
              </w:rPr>
              <w:t>сплетения</w:t>
            </w:r>
            <w:r w:rsidRPr="00717C3A">
              <w:rPr>
                <w:rFonts w:ascii="Times New Roman" w:hAnsi="Times New Roman" w:cs="Times New Roman"/>
                <w:b/>
                <w:sz w:val="24"/>
                <w:szCs w:val="24"/>
                <w:lang w:val="de-DE"/>
              </w:rPr>
              <w:t xml:space="preserve"> brachial </w:t>
            </w:r>
            <w:proofErr w:type="spellStart"/>
            <w:r w:rsidRPr="00717C3A">
              <w:rPr>
                <w:rFonts w:ascii="Times New Roman" w:hAnsi="Times New Roman" w:cs="Times New Roman"/>
                <w:b/>
                <w:sz w:val="24"/>
                <w:szCs w:val="24"/>
                <w:lang w:val="de-DE"/>
              </w:rPr>
              <w:t>neuropathy</w:t>
            </w:r>
            <w:proofErr w:type="spellEnd"/>
            <w:r w:rsidRPr="00717C3A">
              <w:rPr>
                <w:rFonts w:ascii="Times New Roman" w:hAnsi="Times New Roman" w:cs="Times New Roman"/>
                <w:b/>
                <w:sz w:val="24"/>
                <w:szCs w:val="24"/>
                <w:lang w:val="de-DE"/>
              </w:rPr>
              <w:t xml:space="preserve"> </w:t>
            </w:r>
          </w:p>
        </w:tc>
        <w:tc>
          <w:tcPr>
            <w:tcW w:w="3969" w:type="dxa"/>
            <w:gridSpan w:val="2"/>
          </w:tcPr>
          <w:p w14:paraId="32B2BD4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Also called Parsonage-Turner </w:t>
            </w:r>
            <w:r w:rsidRPr="005F090C">
              <w:rPr>
                <w:rFonts w:ascii="Times New Roman" w:hAnsi="Times New Roman" w:cs="Times New Roman"/>
                <w:sz w:val="24"/>
                <w:szCs w:val="24"/>
                <w:lang w:val="en-US"/>
              </w:rPr>
              <w:lastRenderedPageBreak/>
              <w:t xml:space="preserve">syndrome, brachial neuritis, or neuralgic amyotrophy. An inflammatory brachial plexus disorder characterized by pain, muscle weakness, atrophy and sensory loss in the upper limbs. A nerve torsion should also be considered. See nerve torsion. </w:t>
            </w:r>
          </w:p>
        </w:tc>
        <w:tc>
          <w:tcPr>
            <w:tcW w:w="4536" w:type="dxa"/>
            <w:gridSpan w:val="2"/>
          </w:tcPr>
          <w:p w14:paraId="0E13DACF" w14:textId="77777777" w:rsidR="0059533B" w:rsidRPr="00213509" w:rsidRDefault="0059533B" w:rsidP="00AE285D">
            <w:pPr>
              <w:jc w:val="both"/>
              <w:rPr>
                <w:rFonts w:ascii="Times New Roman" w:hAnsi="Times New Roman" w:cs="Times New Roman"/>
                <w:sz w:val="24"/>
                <w:szCs w:val="24"/>
              </w:rPr>
            </w:pPr>
            <w:r w:rsidRPr="00FE1F1C">
              <w:rPr>
                <w:rFonts w:ascii="Times New Roman" w:hAnsi="Times New Roman" w:cs="Times New Roman"/>
                <w:sz w:val="24"/>
                <w:szCs w:val="24"/>
              </w:rPr>
              <w:lastRenderedPageBreak/>
              <w:t xml:space="preserve">Также известна как синдром </w:t>
            </w:r>
            <w:proofErr w:type="spellStart"/>
            <w:r w:rsidRPr="00FE1F1C">
              <w:rPr>
                <w:rFonts w:ascii="Times New Roman" w:hAnsi="Times New Roman" w:cs="Times New Roman"/>
                <w:sz w:val="24"/>
                <w:szCs w:val="24"/>
              </w:rPr>
              <w:lastRenderedPageBreak/>
              <w:t>Персонейджа</w:t>
            </w:r>
            <w:proofErr w:type="spellEnd"/>
            <w:r w:rsidRPr="00FE1F1C">
              <w:rPr>
                <w:rFonts w:ascii="Times New Roman" w:hAnsi="Times New Roman" w:cs="Times New Roman"/>
                <w:sz w:val="24"/>
                <w:szCs w:val="24"/>
              </w:rPr>
              <w:t xml:space="preserve">-Тернера, неврит плечевого сплетения или невралгическая </w:t>
            </w:r>
            <w:proofErr w:type="spellStart"/>
            <w:r w:rsidRPr="00FE1F1C">
              <w:rPr>
                <w:rFonts w:ascii="Times New Roman" w:hAnsi="Times New Roman" w:cs="Times New Roman"/>
                <w:sz w:val="24"/>
                <w:szCs w:val="24"/>
              </w:rPr>
              <w:t>амиотрофия</w:t>
            </w:r>
            <w:proofErr w:type="spellEnd"/>
            <w:r w:rsidRPr="00FE1F1C">
              <w:rPr>
                <w:rFonts w:ascii="Times New Roman" w:hAnsi="Times New Roman" w:cs="Times New Roman"/>
                <w:sz w:val="24"/>
                <w:szCs w:val="24"/>
              </w:rPr>
              <w:t>.  Воспалительное заболевание плечевого сплетения, характеризующееся болью, мышечной слабостью, атрофией мышц верхних конечностей и чувствительными нарушениями. Необходимо помнить о торсионном повреждение нервов.</w:t>
            </w:r>
            <w:r>
              <w:rPr>
                <w:rFonts w:ascii="Times New Roman" w:hAnsi="Times New Roman" w:cs="Times New Roman"/>
                <w:sz w:val="24"/>
                <w:szCs w:val="24"/>
              </w:rPr>
              <w:t xml:space="preserve"> </w:t>
            </w: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торсия</w:t>
            </w:r>
            <w:proofErr w:type="spellEnd"/>
            <w:r w:rsidRPr="005F090C">
              <w:rPr>
                <w:rFonts w:ascii="Times New Roman" w:hAnsi="Times New Roman" w:cs="Times New Roman"/>
                <w:i/>
                <w:sz w:val="24"/>
                <w:szCs w:val="24"/>
              </w:rPr>
              <w:t xml:space="preserve"> нерва.</w:t>
            </w:r>
          </w:p>
        </w:tc>
        <w:tc>
          <w:tcPr>
            <w:tcW w:w="3827" w:type="dxa"/>
            <w:gridSpan w:val="2"/>
          </w:tcPr>
          <w:p w14:paraId="2ABDE967" w14:textId="77777777" w:rsidR="0059533B" w:rsidRPr="005F090C" w:rsidRDefault="0059533B" w:rsidP="00AE285D">
            <w:pPr>
              <w:jc w:val="both"/>
              <w:rPr>
                <w:rFonts w:ascii="Times New Roman" w:hAnsi="Times New Roman" w:cs="Times New Roman"/>
                <w:sz w:val="24"/>
                <w:szCs w:val="24"/>
              </w:rPr>
            </w:pPr>
          </w:p>
        </w:tc>
      </w:tr>
      <w:tr w:rsidR="0059533B" w:rsidRPr="005F090C" w14:paraId="066554E9" w14:textId="77777777" w:rsidTr="00A536CF">
        <w:trPr>
          <w:gridAfter w:val="1"/>
          <w:wAfter w:w="20" w:type="dxa"/>
        </w:trPr>
        <w:tc>
          <w:tcPr>
            <w:tcW w:w="851" w:type="dxa"/>
            <w:gridSpan w:val="3"/>
            <w:vAlign w:val="center"/>
          </w:tcPr>
          <w:p w14:paraId="40997F9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BBFA588" w14:textId="77777777" w:rsidR="0059533B" w:rsidRPr="005F090C" w:rsidRDefault="0059533B" w:rsidP="00150252">
            <w:pPr>
              <w:rPr>
                <w:rFonts w:ascii="Times New Roman" w:hAnsi="Times New Roman" w:cs="Times New Roman"/>
                <w:b/>
                <w:sz w:val="24"/>
                <w:szCs w:val="24"/>
              </w:rPr>
            </w:pPr>
            <w:r w:rsidRPr="005F090C">
              <w:rPr>
                <w:rFonts w:ascii="Times New Roman" w:hAnsi="Times New Roman" w:cs="Times New Roman"/>
                <w:b/>
                <w:sz w:val="24"/>
                <w:szCs w:val="24"/>
              </w:rPr>
              <w:t>Нейропатия сдавления</w:t>
            </w:r>
            <w:r w:rsidRPr="005F090C">
              <w:rPr>
                <w:rFonts w:ascii="Times New Roman" w:hAnsi="Times New Roman" w:cs="Times New Roman"/>
                <w:b/>
                <w:sz w:val="24"/>
                <w:szCs w:val="24"/>
                <w:lang w:val="en-US"/>
              </w:rPr>
              <w:t xml:space="preserve"> </w:t>
            </w:r>
            <w:proofErr w:type="gramStart"/>
            <w:r w:rsidRPr="005F090C">
              <w:rPr>
                <w:rFonts w:ascii="Times New Roman" w:hAnsi="Times New Roman" w:cs="Times New Roman"/>
                <w:b/>
                <w:sz w:val="24"/>
                <w:szCs w:val="24"/>
                <w:lang w:val="en-US"/>
              </w:rPr>
              <w:t>entrapment</w:t>
            </w:r>
            <w:r w:rsidRPr="005F090C">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neuropathy</w:t>
            </w:r>
            <w:proofErr w:type="gramEnd"/>
            <w:r w:rsidRPr="005F090C">
              <w:rPr>
                <w:rFonts w:ascii="Times New Roman" w:hAnsi="Times New Roman" w:cs="Times New Roman"/>
                <w:b/>
                <w:sz w:val="24"/>
                <w:szCs w:val="24"/>
              </w:rPr>
              <w:t xml:space="preserve"> </w:t>
            </w:r>
          </w:p>
        </w:tc>
        <w:tc>
          <w:tcPr>
            <w:tcW w:w="3969" w:type="dxa"/>
            <w:gridSpan w:val="2"/>
          </w:tcPr>
          <w:p w14:paraId="623E33A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mononeuropathy caused by compression of a nerve as it passes through an area of an</w:t>
            </w:r>
            <w:r w:rsidRPr="005F090C">
              <w:rPr>
                <w:rFonts w:ascii="Times New Roman" w:hAnsi="Times New Roman" w:cs="Times New Roman"/>
                <w:sz w:val="24"/>
                <w:szCs w:val="24"/>
                <w:lang w:val="en-US"/>
              </w:rPr>
              <w:softHyphen/>
              <w:t>atomical narrowing.</w:t>
            </w:r>
          </w:p>
        </w:tc>
        <w:tc>
          <w:tcPr>
            <w:tcW w:w="4536" w:type="dxa"/>
            <w:gridSpan w:val="2"/>
          </w:tcPr>
          <w:p w14:paraId="0750D1C2" w14:textId="77777777" w:rsidR="0059533B" w:rsidRPr="005F090C" w:rsidRDefault="0059533B" w:rsidP="00AE285D">
            <w:pPr>
              <w:jc w:val="both"/>
              <w:rPr>
                <w:rFonts w:ascii="Times New Roman" w:hAnsi="Times New Roman" w:cs="Times New Roman"/>
                <w:sz w:val="24"/>
                <w:szCs w:val="24"/>
              </w:rPr>
            </w:pPr>
            <w:proofErr w:type="spellStart"/>
            <w:r w:rsidRPr="005F090C">
              <w:rPr>
                <w:rFonts w:ascii="Times New Roman" w:hAnsi="Times New Roman" w:cs="Times New Roman"/>
                <w:sz w:val="24"/>
                <w:szCs w:val="24"/>
              </w:rPr>
              <w:t>Мононейропатия</w:t>
            </w:r>
            <w:proofErr w:type="spellEnd"/>
            <w:r w:rsidRPr="005F090C">
              <w:rPr>
                <w:rFonts w:ascii="Times New Roman" w:hAnsi="Times New Roman" w:cs="Times New Roman"/>
                <w:sz w:val="24"/>
                <w:szCs w:val="24"/>
              </w:rPr>
              <w:t>, вызванная сдавлением нерва в ме</w:t>
            </w:r>
            <w:r w:rsidRPr="005F090C">
              <w:rPr>
                <w:rFonts w:ascii="Times New Roman" w:hAnsi="Times New Roman" w:cs="Times New Roman"/>
                <w:sz w:val="24"/>
                <w:szCs w:val="24"/>
              </w:rPr>
              <w:softHyphen/>
              <w:t>сте анатомического сужения.</w:t>
            </w:r>
          </w:p>
        </w:tc>
        <w:tc>
          <w:tcPr>
            <w:tcW w:w="3827" w:type="dxa"/>
            <w:gridSpan w:val="2"/>
          </w:tcPr>
          <w:p w14:paraId="428BC084" w14:textId="77777777" w:rsidR="0059533B" w:rsidRPr="005F090C" w:rsidRDefault="0059533B" w:rsidP="00AE285D">
            <w:pPr>
              <w:jc w:val="both"/>
              <w:rPr>
                <w:rFonts w:ascii="Times New Roman" w:hAnsi="Times New Roman" w:cs="Times New Roman"/>
                <w:sz w:val="24"/>
                <w:szCs w:val="24"/>
              </w:rPr>
            </w:pPr>
          </w:p>
        </w:tc>
      </w:tr>
      <w:tr w:rsidR="0059533B" w:rsidRPr="005F090C" w14:paraId="2A0780A8" w14:textId="77777777" w:rsidTr="00A536CF">
        <w:trPr>
          <w:gridAfter w:val="1"/>
          <w:wAfter w:w="20" w:type="dxa"/>
        </w:trPr>
        <w:tc>
          <w:tcPr>
            <w:tcW w:w="851" w:type="dxa"/>
            <w:gridSpan w:val="3"/>
            <w:vAlign w:val="center"/>
          </w:tcPr>
          <w:p w14:paraId="787710A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AC70F12" w14:textId="77777777" w:rsidR="0059533B" w:rsidRPr="005F090C" w:rsidRDefault="0059533B" w:rsidP="00107EB5">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Нейропраксия</w:t>
            </w:r>
            <w:proofErr w:type="spellEnd"/>
            <w:r w:rsidRPr="005F090C">
              <w:rPr>
                <w:rFonts w:ascii="Times New Roman" w:hAnsi="Times New Roman" w:cs="Times New Roman"/>
                <w:b/>
                <w:sz w:val="24"/>
                <w:szCs w:val="24"/>
                <w:lang w:val="en-US"/>
              </w:rPr>
              <w:t xml:space="preserve"> neurapraxia</w:t>
            </w:r>
          </w:p>
        </w:tc>
        <w:tc>
          <w:tcPr>
            <w:tcW w:w="3969" w:type="dxa"/>
            <w:gridSpan w:val="2"/>
          </w:tcPr>
          <w:p w14:paraId="1199D9C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Clinical term used to describe the reversible motor and sensory deficits produced by focal compressive or traction lesions of large myelinated nerve fibers. The deficits in function are due to conduction block, most often caused by focal demyelination. Axons are not injured at the lesion site. Compare with axonotmesis and neurotmesis. </w:t>
            </w:r>
          </w:p>
        </w:tc>
        <w:tc>
          <w:tcPr>
            <w:tcW w:w="4536" w:type="dxa"/>
            <w:gridSpan w:val="2"/>
          </w:tcPr>
          <w:p w14:paraId="099407ED" w14:textId="0E88EC85" w:rsidR="0059533B" w:rsidRPr="005F090C" w:rsidRDefault="0059533B" w:rsidP="00B85340">
            <w:pPr>
              <w:jc w:val="both"/>
              <w:rPr>
                <w:rFonts w:ascii="Times New Roman" w:hAnsi="Times New Roman" w:cs="Times New Roman"/>
                <w:sz w:val="24"/>
                <w:szCs w:val="24"/>
              </w:rPr>
            </w:pPr>
            <w:r w:rsidRPr="00B85340">
              <w:rPr>
                <w:rFonts w:ascii="Times New Roman" w:hAnsi="Times New Roman" w:cs="Times New Roman"/>
                <w:sz w:val="24"/>
                <w:szCs w:val="24"/>
              </w:rPr>
              <w:t xml:space="preserve">Клинический термин для описания моторных и сенсорных нарушений, вызванных локальной компрессией или </w:t>
            </w:r>
            <w:proofErr w:type="spellStart"/>
            <w:r w:rsidRPr="00B85340">
              <w:rPr>
                <w:rFonts w:ascii="Times New Roman" w:hAnsi="Times New Roman" w:cs="Times New Roman"/>
                <w:sz w:val="24"/>
                <w:szCs w:val="24"/>
              </w:rPr>
              <w:t>тракционным</w:t>
            </w:r>
            <w:proofErr w:type="spellEnd"/>
            <w:r w:rsidRPr="00B85340">
              <w:rPr>
                <w:rFonts w:ascii="Times New Roman" w:hAnsi="Times New Roman" w:cs="Times New Roman"/>
                <w:sz w:val="24"/>
                <w:szCs w:val="24"/>
              </w:rPr>
              <w:t xml:space="preserve"> повреждением больших миелинизированных нервных волокон. Нарушение функции обусловлено блоком проведения, чаще вызванным локальной </w:t>
            </w:r>
            <w:proofErr w:type="spellStart"/>
            <w:r w:rsidRPr="00B85340">
              <w:rPr>
                <w:rFonts w:ascii="Times New Roman" w:hAnsi="Times New Roman" w:cs="Times New Roman"/>
                <w:sz w:val="24"/>
                <w:szCs w:val="24"/>
              </w:rPr>
              <w:t>демиелинизацией</w:t>
            </w:r>
            <w:proofErr w:type="spellEnd"/>
            <w:r w:rsidRPr="00B85340">
              <w:rPr>
                <w:rFonts w:ascii="Times New Roman" w:hAnsi="Times New Roman" w:cs="Times New Roman"/>
                <w:sz w:val="24"/>
                <w:szCs w:val="24"/>
              </w:rPr>
              <w:t xml:space="preserve">. Аксоны в месте повреждения не затронуты. Сравн. с </w:t>
            </w:r>
            <w:proofErr w:type="spellStart"/>
            <w:r w:rsidRPr="00B85340">
              <w:rPr>
                <w:rFonts w:ascii="Times New Roman" w:hAnsi="Times New Roman" w:cs="Times New Roman"/>
                <w:i/>
                <w:sz w:val="24"/>
                <w:szCs w:val="24"/>
              </w:rPr>
              <w:t>аксонотмезис</w:t>
            </w:r>
            <w:proofErr w:type="spellEnd"/>
            <w:r w:rsidRPr="00B85340">
              <w:rPr>
                <w:rFonts w:ascii="Times New Roman" w:hAnsi="Times New Roman" w:cs="Times New Roman"/>
                <w:i/>
                <w:sz w:val="24"/>
                <w:szCs w:val="24"/>
              </w:rPr>
              <w:t xml:space="preserve">, </w:t>
            </w:r>
            <w:proofErr w:type="spellStart"/>
            <w:r w:rsidRPr="00B85340">
              <w:rPr>
                <w:rFonts w:ascii="Times New Roman" w:hAnsi="Times New Roman" w:cs="Times New Roman"/>
                <w:i/>
                <w:sz w:val="24"/>
                <w:szCs w:val="24"/>
              </w:rPr>
              <w:t>нейротмезис</w:t>
            </w:r>
            <w:proofErr w:type="spellEnd"/>
            <w:r w:rsidRPr="00B85340">
              <w:rPr>
                <w:rFonts w:ascii="Times New Roman" w:hAnsi="Times New Roman" w:cs="Times New Roman"/>
                <w:sz w:val="24"/>
                <w:szCs w:val="24"/>
              </w:rPr>
              <w:t xml:space="preserve">. </w:t>
            </w:r>
          </w:p>
        </w:tc>
        <w:tc>
          <w:tcPr>
            <w:tcW w:w="3827" w:type="dxa"/>
            <w:gridSpan w:val="2"/>
          </w:tcPr>
          <w:p w14:paraId="0F00BAB6" w14:textId="77777777" w:rsidR="0059533B" w:rsidRPr="00B34DA9" w:rsidRDefault="0059533B" w:rsidP="00B85340">
            <w:pPr>
              <w:rPr>
                <w:rFonts w:ascii="Times New Roman" w:hAnsi="Times New Roman" w:cs="Times New Roman"/>
                <w:sz w:val="24"/>
                <w:szCs w:val="24"/>
                <w:highlight w:val="yellow"/>
              </w:rPr>
            </w:pPr>
          </w:p>
        </w:tc>
      </w:tr>
      <w:tr w:rsidR="0059533B" w:rsidRPr="005F090C" w14:paraId="5F69E3BD" w14:textId="77777777" w:rsidTr="00A536CF">
        <w:trPr>
          <w:gridAfter w:val="1"/>
          <w:wAfter w:w="20" w:type="dxa"/>
        </w:trPr>
        <w:tc>
          <w:tcPr>
            <w:tcW w:w="851" w:type="dxa"/>
            <w:gridSpan w:val="3"/>
            <w:vAlign w:val="center"/>
          </w:tcPr>
          <w:p w14:paraId="7CDF6AC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20FFB2F"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Нейротмезис</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neurotmesis</w:t>
            </w:r>
            <w:proofErr w:type="spellEnd"/>
          </w:p>
        </w:tc>
        <w:tc>
          <w:tcPr>
            <w:tcW w:w="3969" w:type="dxa"/>
            <w:gridSpan w:val="2"/>
          </w:tcPr>
          <w:p w14:paraId="5A23F80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Partial or complete nerve severance including the axons, associated myelin sheaths, and supporting connective tissues, resulting in axonal degeneration distal to the injury site. </w:t>
            </w:r>
            <w:proofErr w:type="spellStart"/>
            <w:r w:rsidRPr="005F090C">
              <w:rPr>
                <w:rFonts w:ascii="Times New Roman" w:hAnsi="Times New Roman" w:cs="Times New Roman"/>
                <w:sz w:val="24"/>
                <w:szCs w:val="24"/>
              </w:rPr>
              <w:t>Compare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axonotmesis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neurapraxia</w:t>
            </w:r>
            <w:proofErr w:type="spellEnd"/>
            <w:r w:rsidRPr="005F090C">
              <w:rPr>
                <w:rFonts w:ascii="Times New Roman" w:hAnsi="Times New Roman" w:cs="Times New Roman"/>
                <w:sz w:val="24"/>
                <w:szCs w:val="24"/>
              </w:rPr>
              <w:t>.</w:t>
            </w:r>
          </w:p>
        </w:tc>
        <w:tc>
          <w:tcPr>
            <w:tcW w:w="4536" w:type="dxa"/>
            <w:gridSpan w:val="2"/>
          </w:tcPr>
          <w:p w14:paraId="30EF79CA" w14:textId="77777777" w:rsidR="0059533B" w:rsidRPr="005F090C" w:rsidRDefault="0059533B" w:rsidP="00C9615F">
            <w:pPr>
              <w:jc w:val="both"/>
              <w:rPr>
                <w:rFonts w:ascii="Times New Roman" w:hAnsi="Times New Roman" w:cs="Times New Roman"/>
                <w:sz w:val="24"/>
                <w:szCs w:val="24"/>
              </w:rPr>
            </w:pPr>
            <w:r w:rsidRPr="005053F5">
              <w:rPr>
                <w:rFonts w:ascii="Times New Roman" w:hAnsi="Times New Roman" w:cs="Times New Roman"/>
                <w:sz w:val="24"/>
                <w:szCs w:val="24"/>
              </w:rPr>
              <w:t xml:space="preserve">Частичный или полный разрыв нерва, включая </w:t>
            </w:r>
            <w:proofErr w:type="spellStart"/>
            <w:r w:rsidRPr="005053F5">
              <w:rPr>
                <w:rFonts w:ascii="Times New Roman" w:hAnsi="Times New Roman" w:cs="Times New Roman"/>
                <w:sz w:val="24"/>
                <w:szCs w:val="24"/>
              </w:rPr>
              <w:t>стержени</w:t>
            </w:r>
            <w:proofErr w:type="spellEnd"/>
            <w:r w:rsidRPr="005053F5">
              <w:rPr>
                <w:rFonts w:ascii="Times New Roman" w:hAnsi="Times New Roman" w:cs="Times New Roman"/>
                <w:sz w:val="24"/>
                <w:szCs w:val="24"/>
              </w:rPr>
              <w:t xml:space="preserve"> аксонов, их миелиновые оболочки и поддерживающую соединительную ткань, приводящий к дегенерации аксонов </w:t>
            </w:r>
            <w:proofErr w:type="spellStart"/>
            <w:r w:rsidRPr="005053F5">
              <w:rPr>
                <w:rFonts w:ascii="Times New Roman" w:hAnsi="Times New Roman" w:cs="Times New Roman"/>
                <w:sz w:val="24"/>
                <w:szCs w:val="24"/>
              </w:rPr>
              <w:t>дистальнее</w:t>
            </w:r>
            <w:proofErr w:type="spellEnd"/>
            <w:r w:rsidRPr="005053F5">
              <w:rPr>
                <w:rFonts w:ascii="Times New Roman" w:hAnsi="Times New Roman" w:cs="Times New Roman"/>
                <w:sz w:val="24"/>
                <w:szCs w:val="24"/>
              </w:rPr>
              <w:t xml:space="preserve"> места повреждения. Сравн. с </w:t>
            </w:r>
            <w:proofErr w:type="spellStart"/>
            <w:r w:rsidRPr="005053F5">
              <w:rPr>
                <w:rFonts w:ascii="Times New Roman" w:hAnsi="Times New Roman" w:cs="Times New Roman"/>
                <w:i/>
                <w:sz w:val="24"/>
                <w:szCs w:val="24"/>
              </w:rPr>
              <w:t>аксонотмезис</w:t>
            </w:r>
            <w:proofErr w:type="spellEnd"/>
            <w:r w:rsidRPr="005053F5">
              <w:rPr>
                <w:rFonts w:ascii="Times New Roman" w:hAnsi="Times New Roman" w:cs="Times New Roman"/>
                <w:i/>
                <w:sz w:val="24"/>
                <w:szCs w:val="24"/>
              </w:rPr>
              <w:t xml:space="preserve">, </w:t>
            </w:r>
            <w:proofErr w:type="spellStart"/>
            <w:r w:rsidRPr="005053F5">
              <w:rPr>
                <w:rFonts w:ascii="Times New Roman" w:hAnsi="Times New Roman" w:cs="Times New Roman"/>
                <w:i/>
                <w:sz w:val="24"/>
                <w:szCs w:val="24"/>
              </w:rPr>
              <w:t>нейропраксия</w:t>
            </w:r>
            <w:proofErr w:type="spellEnd"/>
            <w:r w:rsidRPr="005053F5">
              <w:rPr>
                <w:rFonts w:ascii="Times New Roman" w:hAnsi="Times New Roman" w:cs="Times New Roman"/>
                <w:sz w:val="24"/>
                <w:szCs w:val="24"/>
              </w:rPr>
              <w:t>.</w:t>
            </w:r>
          </w:p>
        </w:tc>
        <w:tc>
          <w:tcPr>
            <w:tcW w:w="3827" w:type="dxa"/>
            <w:gridSpan w:val="2"/>
          </w:tcPr>
          <w:p w14:paraId="6E201245" w14:textId="77777777" w:rsidR="0059533B" w:rsidRPr="005F090C" w:rsidRDefault="0059533B" w:rsidP="00C9615F">
            <w:pPr>
              <w:jc w:val="both"/>
              <w:rPr>
                <w:rFonts w:ascii="Times New Roman" w:hAnsi="Times New Roman" w:cs="Times New Roman"/>
                <w:sz w:val="24"/>
                <w:szCs w:val="24"/>
              </w:rPr>
            </w:pPr>
          </w:p>
        </w:tc>
      </w:tr>
      <w:tr w:rsidR="0059533B" w:rsidRPr="005F090C" w14:paraId="66B7DD14" w14:textId="77777777" w:rsidTr="00A536CF">
        <w:trPr>
          <w:gridAfter w:val="1"/>
          <w:wAfter w:w="20" w:type="dxa"/>
        </w:trPr>
        <w:tc>
          <w:tcPr>
            <w:tcW w:w="851" w:type="dxa"/>
            <w:gridSpan w:val="3"/>
            <w:vAlign w:val="center"/>
          </w:tcPr>
          <w:p w14:paraId="7C52C17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E89A97" w14:textId="77777777" w:rsidR="00E32FB0"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Нейротонические</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разряды</w:t>
            </w:r>
            <w:r w:rsidRPr="005F090C">
              <w:rPr>
                <w:rFonts w:ascii="Times New Roman" w:hAnsi="Times New Roman" w:cs="Times New Roman"/>
                <w:b/>
                <w:sz w:val="24"/>
                <w:szCs w:val="24"/>
                <w:lang w:val="en-US"/>
              </w:rPr>
              <w:t xml:space="preserve"> </w:t>
            </w:r>
          </w:p>
          <w:p w14:paraId="0DD50372" w14:textId="35E6521B" w:rsidR="0059533B" w:rsidRPr="005F090C" w:rsidRDefault="0059533B" w:rsidP="00107EB5">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lang w:val="en-US"/>
              </w:rPr>
              <w:lastRenderedPageBreak/>
              <w:t>neurotonic</w:t>
            </w:r>
            <w:proofErr w:type="spellEnd"/>
            <w:r w:rsidRPr="005F090C">
              <w:rPr>
                <w:rFonts w:ascii="Times New Roman" w:hAnsi="Times New Roman" w:cs="Times New Roman"/>
                <w:b/>
                <w:sz w:val="24"/>
                <w:szCs w:val="24"/>
                <w:lang w:val="en-US"/>
              </w:rPr>
              <w:t xml:space="preserve"> discharges</w:t>
            </w:r>
          </w:p>
        </w:tc>
        <w:tc>
          <w:tcPr>
            <w:tcW w:w="3969" w:type="dxa"/>
            <w:gridSpan w:val="2"/>
          </w:tcPr>
          <w:p w14:paraId="3FF1E0A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Repetitive motor unit potentials recorded from intramuscular </w:t>
            </w:r>
            <w:r w:rsidRPr="005F090C">
              <w:rPr>
                <w:rFonts w:ascii="Times New Roman" w:hAnsi="Times New Roman" w:cs="Times New Roman"/>
                <w:sz w:val="24"/>
                <w:szCs w:val="24"/>
                <w:lang w:val="en-US"/>
              </w:rPr>
              <w:lastRenderedPageBreak/>
              <w:t>electrodes, typically during intraoperative monitoring. Thought to arise from irritation or injury of nerves supplying the muscle from which the recording is made.</w:t>
            </w:r>
          </w:p>
        </w:tc>
        <w:tc>
          <w:tcPr>
            <w:tcW w:w="4536" w:type="dxa"/>
            <w:gridSpan w:val="2"/>
          </w:tcPr>
          <w:p w14:paraId="3D43BE35" w14:textId="77777777" w:rsidR="0059533B" w:rsidRPr="005F090C" w:rsidRDefault="0059533B" w:rsidP="00A02E56">
            <w:pPr>
              <w:jc w:val="both"/>
              <w:rPr>
                <w:rFonts w:ascii="Times New Roman" w:hAnsi="Times New Roman" w:cs="Times New Roman"/>
                <w:sz w:val="24"/>
                <w:szCs w:val="24"/>
              </w:rPr>
            </w:pPr>
            <w:r w:rsidRPr="005053F5">
              <w:rPr>
                <w:rFonts w:ascii="Times New Roman" w:hAnsi="Times New Roman" w:cs="Times New Roman"/>
                <w:sz w:val="24"/>
                <w:szCs w:val="24"/>
              </w:rPr>
              <w:lastRenderedPageBreak/>
              <w:t>Повторяющиеся потенциалы двигательных единиц, регистрируемые</w:t>
            </w:r>
            <w:r w:rsidRPr="005F090C">
              <w:rPr>
                <w:rFonts w:ascii="Times New Roman" w:hAnsi="Times New Roman" w:cs="Times New Roman"/>
                <w:sz w:val="24"/>
                <w:szCs w:val="24"/>
              </w:rPr>
              <w:t xml:space="preserve"> </w:t>
            </w:r>
            <w:r w:rsidRPr="005F090C">
              <w:rPr>
                <w:rFonts w:ascii="Times New Roman" w:hAnsi="Times New Roman" w:cs="Times New Roman"/>
                <w:sz w:val="24"/>
                <w:szCs w:val="24"/>
              </w:rPr>
              <w:lastRenderedPageBreak/>
              <w:t xml:space="preserve">игольчатыми электродами, как правило, </w:t>
            </w:r>
            <w:proofErr w:type="gramStart"/>
            <w:r w:rsidRPr="005F090C">
              <w:rPr>
                <w:rFonts w:ascii="Times New Roman" w:hAnsi="Times New Roman" w:cs="Times New Roman"/>
                <w:sz w:val="24"/>
                <w:szCs w:val="24"/>
              </w:rPr>
              <w:t>во время</w:t>
            </w:r>
            <w:proofErr w:type="gram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интраоперационного</w:t>
            </w:r>
            <w:proofErr w:type="spellEnd"/>
            <w:r w:rsidRPr="005F090C">
              <w:rPr>
                <w:rFonts w:ascii="Times New Roman" w:hAnsi="Times New Roman" w:cs="Times New Roman"/>
                <w:sz w:val="24"/>
                <w:szCs w:val="24"/>
              </w:rPr>
              <w:t xml:space="preserve"> мониторинга. Считается, что они возникают в результате ирритации или повреждения нерва, иннервирующего мышцу, с которой производится запись.</w:t>
            </w:r>
          </w:p>
        </w:tc>
        <w:tc>
          <w:tcPr>
            <w:tcW w:w="3827" w:type="dxa"/>
            <w:gridSpan w:val="2"/>
          </w:tcPr>
          <w:p w14:paraId="6AE4CDCB" w14:textId="77777777" w:rsidR="0059533B" w:rsidRPr="005F090C" w:rsidRDefault="0059533B" w:rsidP="00A02E56">
            <w:pPr>
              <w:jc w:val="both"/>
              <w:rPr>
                <w:rFonts w:ascii="Times New Roman" w:hAnsi="Times New Roman" w:cs="Times New Roman"/>
                <w:sz w:val="24"/>
                <w:szCs w:val="24"/>
              </w:rPr>
            </w:pPr>
          </w:p>
        </w:tc>
      </w:tr>
      <w:tr w:rsidR="0059533B" w:rsidRPr="005F090C" w14:paraId="21BF056A" w14:textId="77777777" w:rsidTr="00A536CF">
        <w:trPr>
          <w:gridAfter w:val="1"/>
          <w:wAfter w:w="20" w:type="dxa"/>
        </w:trPr>
        <w:tc>
          <w:tcPr>
            <w:tcW w:w="851" w:type="dxa"/>
            <w:gridSpan w:val="3"/>
            <w:vAlign w:val="center"/>
          </w:tcPr>
          <w:p w14:paraId="36A93D8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5AA482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Необработанная ЭМГ </w:t>
            </w:r>
          </w:p>
          <w:p w14:paraId="409EA70E"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raw</w:t>
            </w:r>
            <w:proofErr w:type="spellEnd"/>
            <w:r w:rsidRPr="005F090C">
              <w:rPr>
                <w:rFonts w:ascii="Times New Roman" w:hAnsi="Times New Roman" w:cs="Times New Roman"/>
                <w:b/>
                <w:sz w:val="24"/>
                <w:szCs w:val="24"/>
              </w:rPr>
              <w:t xml:space="preserve"> EMG</w:t>
            </w:r>
          </w:p>
        </w:tc>
        <w:tc>
          <w:tcPr>
            <w:tcW w:w="3969" w:type="dxa"/>
            <w:gridSpan w:val="2"/>
          </w:tcPr>
          <w:p w14:paraId="217BA85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Unprocessed EMG signal recorded with surface or intramuscular electrodes.</w:t>
            </w:r>
          </w:p>
        </w:tc>
        <w:tc>
          <w:tcPr>
            <w:tcW w:w="4536" w:type="dxa"/>
            <w:gridSpan w:val="2"/>
          </w:tcPr>
          <w:p w14:paraId="1FF5ECC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Необработанный ЭМГ-сигнал, записанный поверхностными или игольчатыми электродами.</w:t>
            </w:r>
          </w:p>
        </w:tc>
        <w:tc>
          <w:tcPr>
            <w:tcW w:w="3827" w:type="dxa"/>
            <w:gridSpan w:val="2"/>
          </w:tcPr>
          <w:p w14:paraId="388A03C2" w14:textId="77777777" w:rsidR="0059533B" w:rsidRPr="005F090C" w:rsidRDefault="0059533B" w:rsidP="00AE285D">
            <w:pPr>
              <w:jc w:val="both"/>
              <w:rPr>
                <w:rFonts w:ascii="Times New Roman" w:hAnsi="Times New Roman" w:cs="Times New Roman"/>
                <w:sz w:val="24"/>
                <w:szCs w:val="24"/>
              </w:rPr>
            </w:pPr>
          </w:p>
        </w:tc>
      </w:tr>
      <w:tr w:rsidR="0059533B" w:rsidRPr="005F090C" w14:paraId="65862F7B" w14:textId="77777777" w:rsidTr="00A536CF">
        <w:trPr>
          <w:gridAfter w:val="1"/>
          <w:wAfter w:w="20" w:type="dxa"/>
        </w:trPr>
        <w:tc>
          <w:tcPr>
            <w:tcW w:w="851" w:type="dxa"/>
            <w:gridSpan w:val="3"/>
            <w:vAlign w:val="center"/>
          </w:tcPr>
          <w:p w14:paraId="383F887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8638968" w14:textId="77777777" w:rsidR="0059533B" w:rsidRPr="005F090C" w:rsidRDefault="0059533B" w:rsidP="008214A0">
            <w:pPr>
              <w:rPr>
                <w:rFonts w:ascii="Times New Roman" w:hAnsi="Times New Roman" w:cs="Times New Roman"/>
                <w:b/>
                <w:sz w:val="24"/>
                <w:szCs w:val="24"/>
              </w:rPr>
            </w:pPr>
            <w:r w:rsidRPr="005F090C">
              <w:rPr>
                <w:rFonts w:ascii="Times New Roman" w:hAnsi="Times New Roman" w:cs="Times New Roman"/>
                <w:b/>
                <w:sz w:val="24"/>
                <w:szCs w:val="24"/>
              </w:rPr>
              <w:t xml:space="preserve">Неполная </w:t>
            </w:r>
            <w:proofErr w:type="gramStart"/>
            <w:r w:rsidRPr="005F090C">
              <w:rPr>
                <w:rFonts w:ascii="Times New Roman" w:hAnsi="Times New Roman" w:cs="Times New Roman"/>
                <w:b/>
                <w:sz w:val="24"/>
                <w:szCs w:val="24"/>
              </w:rPr>
              <w:t xml:space="preserve">активация  </w:t>
            </w:r>
            <w:proofErr w:type="spellStart"/>
            <w:r w:rsidRPr="005F090C">
              <w:rPr>
                <w:rFonts w:ascii="Times New Roman" w:hAnsi="Times New Roman" w:cs="Times New Roman"/>
                <w:b/>
                <w:sz w:val="24"/>
                <w:szCs w:val="24"/>
              </w:rPr>
              <w:t>incomplete</w:t>
            </w:r>
            <w:proofErr w:type="spellEnd"/>
            <w:proofErr w:type="gram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activation</w:t>
            </w:r>
            <w:proofErr w:type="spellEnd"/>
            <w:r w:rsidRPr="005F090C">
              <w:rPr>
                <w:rFonts w:ascii="Times New Roman" w:hAnsi="Times New Roman" w:cs="Times New Roman"/>
                <w:b/>
                <w:sz w:val="24"/>
                <w:szCs w:val="24"/>
              </w:rPr>
              <w:t xml:space="preserve">  </w:t>
            </w:r>
          </w:p>
        </w:tc>
        <w:tc>
          <w:tcPr>
            <w:tcW w:w="3969" w:type="dxa"/>
            <w:gridSpan w:val="2"/>
          </w:tcPr>
          <w:p w14:paraId="1D9B59DD" w14:textId="77777777" w:rsidR="0059533B" w:rsidRPr="00ED60CA"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Motor   unit   action   potentials firing, on requested maximal effort, in decreased numbers at their normal physiological rates, within the basal firing range of 5 to 10 Hz. Causes include upper motor neuron syndrome, pain on muscle contraction, poor cooperation, hysteria/conversion reaction and malingering. </w:t>
            </w:r>
            <w:r w:rsidRPr="00ED60CA">
              <w:rPr>
                <w:rFonts w:ascii="Times New Roman" w:hAnsi="Times New Roman" w:cs="Times New Roman"/>
                <w:sz w:val="24"/>
                <w:szCs w:val="24"/>
                <w:lang w:val="en-US"/>
              </w:rPr>
              <w:t>Contrast with reduced recruitment.</w:t>
            </w:r>
          </w:p>
        </w:tc>
        <w:tc>
          <w:tcPr>
            <w:tcW w:w="4536" w:type="dxa"/>
            <w:gridSpan w:val="2"/>
          </w:tcPr>
          <w:p w14:paraId="6BD32928" w14:textId="0FCDBB03" w:rsidR="0059533B" w:rsidRPr="005F090C" w:rsidRDefault="0059533B" w:rsidP="006A75DF">
            <w:pPr>
              <w:jc w:val="both"/>
              <w:rPr>
                <w:rFonts w:ascii="Times New Roman" w:hAnsi="Times New Roman" w:cs="Times New Roman"/>
                <w:sz w:val="24"/>
                <w:szCs w:val="24"/>
              </w:rPr>
            </w:pPr>
            <w:proofErr w:type="gramStart"/>
            <w:r w:rsidRPr="005F090C">
              <w:rPr>
                <w:rFonts w:ascii="Times New Roman" w:hAnsi="Times New Roman" w:cs="Times New Roman"/>
                <w:sz w:val="24"/>
                <w:szCs w:val="24"/>
              </w:rPr>
              <w:t>Уменьшение  числа</w:t>
            </w:r>
            <w:proofErr w:type="gramEnd"/>
            <w:r w:rsidRPr="005F090C">
              <w:rPr>
                <w:rFonts w:ascii="Times New Roman" w:hAnsi="Times New Roman" w:cs="Times New Roman"/>
                <w:sz w:val="24"/>
                <w:szCs w:val="24"/>
              </w:rPr>
              <w:t xml:space="preserve"> активируемых потенциалов двигательных единиц при максимальном произвольном сокращении при нормальном физиологическом темпе, в пределах базового диапазона частот от 5 до 10 Гц. Встречается при поражении верхнего двигательного нейрона, боли при мышечном сокращении, при отсутствии взаимопонимания с исследуемым, истерических/конверсионных реакциях и симуляции.  Противоположен термину </w:t>
            </w:r>
            <w:r w:rsidRPr="005F090C">
              <w:rPr>
                <w:rFonts w:ascii="Times New Roman" w:hAnsi="Times New Roman" w:cs="Times New Roman"/>
                <w:i/>
                <w:sz w:val="24"/>
                <w:szCs w:val="24"/>
              </w:rPr>
              <w:t>снижение рекрутирования.</w:t>
            </w:r>
          </w:p>
        </w:tc>
        <w:tc>
          <w:tcPr>
            <w:tcW w:w="3827" w:type="dxa"/>
            <w:gridSpan w:val="2"/>
          </w:tcPr>
          <w:p w14:paraId="1EDED460" w14:textId="77777777" w:rsidR="0059533B" w:rsidRPr="005F090C" w:rsidRDefault="0059533B" w:rsidP="006A75DF">
            <w:pPr>
              <w:jc w:val="both"/>
              <w:rPr>
                <w:rFonts w:ascii="Times New Roman" w:hAnsi="Times New Roman" w:cs="Times New Roman"/>
                <w:sz w:val="24"/>
                <w:szCs w:val="24"/>
              </w:rPr>
            </w:pPr>
          </w:p>
        </w:tc>
      </w:tr>
      <w:tr w:rsidR="0059533B" w:rsidRPr="005F090C" w14:paraId="08F26698" w14:textId="77777777" w:rsidTr="00A536CF">
        <w:trPr>
          <w:gridAfter w:val="1"/>
          <w:wAfter w:w="20" w:type="dxa"/>
        </w:trPr>
        <w:tc>
          <w:tcPr>
            <w:tcW w:w="851" w:type="dxa"/>
            <w:gridSpan w:val="3"/>
            <w:vAlign w:val="center"/>
          </w:tcPr>
          <w:p w14:paraId="67D85BE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24A54B4"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sz w:val="24"/>
                <w:szCs w:val="24"/>
              </w:rPr>
              <w:t>Непроизвольная активность</w:t>
            </w:r>
            <w:r w:rsidRPr="005F090C">
              <w:rPr>
                <w:rFonts w:ascii="Times New Roman" w:hAnsi="Times New Roman" w:cs="Times New Roman"/>
                <w:b/>
                <w:lang w:val="en-US"/>
              </w:rPr>
              <w:t xml:space="preserve"> involuntary activity</w:t>
            </w:r>
          </w:p>
        </w:tc>
        <w:tc>
          <w:tcPr>
            <w:tcW w:w="3969" w:type="dxa"/>
            <w:gridSpan w:val="2"/>
          </w:tcPr>
          <w:p w14:paraId="28A0688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Motor unit potentials that are not under volitional control. The condition under which they occur should be described, e.g., spontaneous or reflex potentials. If elicited by a stimulus, its nature should be described.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spontaneous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activity</w:t>
            </w:r>
            <w:proofErr w:type="spellEnd"/>
            <w:r w:rsidRPr="005F090C">
              <w:rPr>
                <w:rFonts w:ascii="Times New Roman" w:hAnsi="Times New Roman" w:cs="Times New Roman"/>
                <w:sz w:val="24"/>
                <w:szCs w:val="24"/>
              </w:rPr>
              <w:t>.</w:t>
            </w:r>
          </w:p>
        </w:tc>
        <w:tc>
          <w:tcPr>
            <w:tcW w:w="4536" w:type="dxa"/>
            <w:gridSpan w:val="2"/>
          </w:tcPr>
          <w:p w14:paraId="2CD7463C" w14:textId="77777777" w:rsidR="0059533B" w:rsidRPr="005F090C" w:rsidRDefault="0059533B" w:rsidP="0065188B">
            <w:pPr>
              <w:jc w:val="both"/>
              <w:rPr>
                <w:rFonts w:ascii="Times New Roman" w:hAnsi="Times New Roman" w:cs="Times New Roman"/>
                <w:sz w:val="24"/>
                <w:szCs w:val="24"/>
              </w:rPr>
            </w:pPr>
            <w:r w:rsidRPr="005F090C">
              <w:rPr>
                <w:rFonts w:ascii="Times New Roman" w:hAnsi="Times New Roman" w:cs="Times New Roman"/>
                <w:sz w:val="24"/>
                <w:szCs w:val="24"/>
              </w:rPr>
              <w:t xml:space="preserve">Потенциалы двигательных единиц, регистрируемые при отсутствии произвольного усилия. Необходимо указывать условия, при которых они регистрируются, например, спонтанные или рефлекторные потенциалы. Если они регистрируются в ответ на стимул, следует описать его природу. </w:t>
            </w:r>
            <w:proofErr w:type="spellStart"/>
            <w:r w:rsidRPr="005F090C">
              <w:rPr>
                <w:rFonts w:ascii="Times New Roman" w:hAnsi="Times New Roman" w:cs="Times New Roman"/>
                <w:sz w:val="24"/>
                <w:szCs w:val="24"/>
              </w:rPr>
              <w:t>Противопол</w:t>
            </w:r>
            <w:proofErr w:type="spellEnd"/>
            <w:r w:rsidRPr="005F090C">
              <w:rPr>
                <w:rFonts w:ascii="Times New Roman" w:hAnsi="Times New Roman" w:cs="Times New Roman"/>
                <w:sz w:val="24"/>
                <w:szCs w:val="24"/>
              </w:rPr>
              <w:t xml:space="preserve">. </w:t>
            </w:r>
            <w:r w:rsidRPr="005F090C">
              <w:rPr>
                <w:rFonts w:ascii="Times New Roman" w:hAnsi="Times New Roman" w:cs="Times New Roman"/>
                <w:i/>
                <w:sz w:val="24"/>
                <w:szCs w:val="24"/>
              </w:rPr>
              <w:t>спонтанная активность.</w:t>
            </w:r>
          </w:p>
        </w:tc>
        <w:tc>
          <w:tcPr>
            <w:tcW w:w="3827" w:type="dxa"/>
            <w:gridSpan w:val="2"/>
          </w:tcPr>
          <w:p w14:paraId="59AE25F1" w14:textId="77777777" w:rsidR="0059533B" w:rsidRPr="005F090C" w:rsidRDefault="0059533B" w:rsidP="0065188B">
            <w:pPr>
              <w:jc w:val="both"/>
              <w:rPr>
                <w:rFonts w:ascii="Times New Roman" w:hAnsi="Times New Roman" w:cs="Times New Roman"/>
                <w:sz w:val="24"/>
                <w:szCs w:val="24"/>
              </w:rPr>
            </w:pPr>
          </w:p>
        </w:tc>
      </w:tr>
      <w:tr w:rsidR="0059533B" w:rsidRPr="005F090C" w14:paraId="34A1402B" w14:textId="77777777" w:rsidTr="00A536CF">
        <w:trPr>
          <w:gridAfter w:val="1"/>
          <w:wAfter w:w="20" w:type="dxa"/>
        </w:trPr>
        <w:tc>
          <w:tcPr>
            <w:tcW w:w="851" w:type="dxa"/>
            <w:gridSpan w:val="3"/>
            <w:vAlign w:val="center"/>
          </w:tcPr>
          <w:p w14:paraId="5656991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3C6A03" w14:textId="77777777" w:rsidR="0059533B" w:rsidRPr="005F090C" w:rsidRDefault="0059533B" w:rsidP="00005405">
            <w:pPr>
              <w:rPr>
                <w:rFonts w:ascii="Times New Roman" w:hAnsi="Times New Roman" w:cs="Times New Roman"/>
                <w:b/>
                <w:sz w:val="24"/>
                <w:szCs w:val="24"/>
              </w:rPr>
            </w:pPr>
            <w:r w:rsidRPr="00641717">
              <w:rPr>
                <w:rFonts w:ascii="Times New Roman" w:hAnsi="Times New Roman" w:cs="Times New Roman"/>
                <w:b/>
                <w:sz w:val="24"/>
                <w:szCs w:val="24"/>
              </w:rPr>
              <w:t xml:space="preserve">Нестабильность </w:t>
            </w:r>
            <w:proofErr w:type="spellStart"/>
            <w:r w:rsidRPr="00641717">
              <w:rPr>
                <w:rFonts w:ascii="Times New Roman" w:hAnsi="Times New Roman" w:cs="Times New Roman"/>
                <w:b/>
                <w:sz w:val="24"/>
                <w:szCs w:val="24"/>
              </w:rPr>
              <w:t>мембранны</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lastRenderedPageBreak/>
              <w:t>membrane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instability</w:t>
            </w:r>
            <w:proofErr w:type="spellEnd"/>
          </w:p>
          <w:p w14:paraId="4FBBE0B0" w14:textId="77777777" w:rsidR="0059533B" w:rsidRPr="005F090C" w:rsidRDefault="0059533B" w:rsidP="00641717">
            <w:pPr>
              <w:rPr>
                <w:rFonts w:ascii="Times New Roman" w:hAnsi="Times New Roman" w:cs="Times New Roman"/>
                <w:b/>
                <w:sz w:val="24"/>
                <w:szCs w:val="24"/>
              </w:rPr>
            </w:pPr>
          </w:p>
          <w:p w14:paraId="75A7937B" w14:textId="77777777" w:rsidR="0059533B" w:rsidRPr="005F090C" w:rsidRDefault="0059533B" w:rsidP="00107EB5">
            <w:pPr>
              <w:rPr>
                <w:rFonts w:ascii="Times New Roman" w:hAnsi="Times New Roman" w:cs="Times New Roman"/>
                <w:b/>
                <w:sz w:val="24"/>
                <w:szCs w:val="24"/>
              </w:rPr>
            </w:pPr>
          </w:p>
        </w:tc>
        <w:tc>
          <w:tcPr>
            <w:tcW w:w="3969" w:type="dxa"/>
            <w:gridSpan w:val="2"/>
          </w:tcPr>
          <w:p w14:paraId="38D1C3D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Tendency of a cell membrane to depolarize spontaneously in response </w:t>
            </w:r>
            <w:r w:rsidRPr="005F090C">
              <w:rPr>
                <w:rFonts w:ascii="Times New Roman" w:hAnsi="Times New Roman" w:cs="Times New Roman"/>
                <w:sz w:val="24"/>
                <w:szCs w:val="24"/>
                <w:lang w:val="en-US"/>
              </w:rPr>
              <w:lastRenderedPageBreak/>
              <w:t xml:space="preserve">to mechanical irritation or following voluntary activation. It may be associated </w:t>
            </w:r>
            <w:proofErr w:type="gramStart"/>
            <w:r w:rsidRPr="005F090C">
              <w:rPr>
                <w:rFonts w:ascii="Times New Roman" w:hAnsi="Times New Roman" w:cs="Times New Roman"/>
                <w:sz w:val="24"/>
                <w:szCs w:val="24"/>
                <w:lang w:val="en-US"/>
              </w:rPr>
              <w:t>with  spontaneous</w:t>
            </w:r>
            <w:proofErr w:type="gramEnd"/>
            <w:r w:rsidRPr="005F090C">
              <w:rPr>
                <w:rFonts w:ascii="Times New Roman" w:hAnsi="Times New Roman" w:cs="Times New Roman"/>
                <w:sz w:val="24"/>
                <w:szCs w:val="24"/>
                <w:lang w:val="en-US"/>
              </w:rPr>
              <w:t xml:space="preserve"> single muscle fiber action potentials such as fibrillation potentials.</w:t>
            </w:r>
          </w:p>
        </w:tc>
        <w:tc>
          <w:tcPr>
            <w:tcW w:w="4536" w:type="dxa"/>
            <w:gridSpan w:val="2"/>
          </w:tcPr>
          <w:p w14:paraId="6252764D" w14:textId="77777777" w:rsidR="0059533B" w:rsidRPr="005F090C" w:rsidRDefault="0059533B" w:rsidP="00B771F1">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Тенденция клеточной мембраны к спонтанной </w:t>
            </w:r>
            <w:proofErr w:type="gramStart"/>
            <w:r w:rsidRPr="005F090C">
              <w:rPr>
                <w:rFonts w:ascii="Times New Roman" w:hAnsi="Times New Roman" w:cs="Times New Roman"/>
                <w:sz w:val="24"/>
                <w:szCs w:val="24"/>
              </w:rPr>
              <w:t>деполяризации  в</w:t>
            </w:r>
            <w:proofErr w:type="gramEnd"/>
            <w:r w:rsidRPr="005F090C">
              <w:rPr>
                <w:rFonts w:ascii="Times New Roman" w:hAnsi="Times New Roman" w:cs="Times New Roman"/>
                <w:sz w:val="24"/>
                <w:szCs w:val="24"/>
              </w:rPr>
              <w:t xml:space="preserve"> ответ на </w:t>
            </w:r>
            <w:r w:rsidRPr="005F090C">
              <w:rPr>
                <w:rFonts w:ascii="Times New Roman" w:hAnsi="Times New Roman" w:cs="Times New Roman"/>
                <w:sz w:val="24"/>
                <w:szCs w:val="24"/>
              </w:rPr>
              <w:lastRenderedPageBreak/>
              <w:t>механическое раздражение или после произвольной активации. Может быть связана со спонтанными потенциалами действия отдельных мышечных волокон, такими как потенциалы фибрилляции.</w:t>
            </w:r>
          </w:p>
        </w:tc>
        <w:tc>
          <w:tcPr>
            <w:tcW w:w="3827" w:type="dxa"/>
            <w:gridSpan w:val="2"/>
          </w:tcPr>
          <w:p w14:paraId="10916375" w14:textId="77777777" w:rsidR="0059533B" w:rsidRPr="005F090C" w:rsidRDefault="0059533B" w:rsidP="00B771F1">
            <w:pPr>
              <w:jc w:val="both"/>
              <w:rPr>
                <w:rFonts w:ascii="Times New Roman" w:hAnsi="Times New Roman" w:cs="Times New Roman"/>
                <w:sz w:val="24"/>
                <w:szCs w:val="24"/>
              </w:rPr>
            </w:pPr>
          </w:p>
        </w:tc>
      </w:tr>
      <w:tr w:rsidR="0059533B" w:rsidRPr="005F090C" w14:paraId="352BB376" w14:textId="77777777" w:rsidTr="00A536CF">
        <w:trPr>
          <w:gridAfter w:val="1"/>
          <w:wAfter w:w="20" w:type="dxa"/>
        </w:trPr>
        <w:tc>
          <w:tcPr>
            <w:tcW w:w="851" w:type="dxa"/>
            <w:gridSpan w:val="3"/>
            <w:vAlign w:val="center"/>
          </w:tcPr>
          <w:p w14:paraId="2927821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BB6AFB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Н-ответ </w:t>
            </w:r>
          </w:p>
          <w:p w14:paraId="5A7F7630" w14:textId="77777777" w:rsidR="0059533B" w:rsidRPr="005F090C"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H </w:t>
            </w:r>
            <w:proofErr w:type="spellStart"/>
            <w:r w:rsidRPr="005F090C">
              <w:rPr>
                <w:rFonts w:ascii="Times New Roman" w:hAnsi="Times New Roman" w:cs="Times New Roman"/>
                <w:b/>
                <w:sz w:val="24"/>
                <w:szCs w:val="24"/>
              </w:rPr>
              <w:t>response</w:t>
            </w:r>
            <w:proofErr w:type="spellEnd"/>
          </w:p>
        </w:tc>
        <w:tc>
          <w:tcPr>
            <w:tcW w:w="3969" w:type="dxa"/>
            <w:gridSpan w:val="2"/>
          </w:tcPr>
          <w:p w14:paraId="66E5FB8F"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H </w:t>
            </w:r>
            <w:proofErr w:type="spellStart"/>
            <w:r w:rsidRPr="005F090C">
              <w:rPr>
                <w:rFonts w:ascii="Times New Roman" w:hAnsi="Times New Roman" w:cs="Times New Roman"/>
                <w:sz w:val="24"/>
                <w:szCs w:val="24"/>
              </w:rPr>
              <w:t>reflex</w:t>
            </w:r>
            <w:proofErr w:type="spellEnd"/>
            <w:r w:rsidRPr="005F090C">
              <w:rPr>
                <w:rFonts w:ascii="Times New Roman" w:hAnsi="Times New Roman" w:cs="Times New Roman"/>
                <w:sz w:val="24"/>
                <w:szCs w:val="24"/>
              </w:rPr>
              <w:t xml:space="preserve"> </w:t>
            </w:r>
          </w:p>
        </w:tc>
        <w:tc>
          <w:tcPr>
            <w:tcW w:w="4536" w:type="dxa"/>
            <w:gridSpan w:val="2"/>
          </w:tcPr>
          <w:p w14:paraId="1FF07AE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Н-рефлекс</w:t>
            </w:r>
            <w:r w:rsidRPr="005F090C">
              <w:rPr>
                <w:rFonts w:ascii="Times New Roman" w:hAnsi="Times New Roman" w:cs="Times New Roman"/>
                <w:sz w:val="24"/>
                <w:szCs w:val="24"/>
              </w:rPr>
              <w:t>.</w:t>
            </w:r>
          </w:p>
        </w:tc>
        <w:tc>
          <w:tcPr>
            <w:tcW w:w="3827" w:type="dxa"/>
            <w:gridSpan w:val="2"/>
          </w:tcPr>
          <w:p w14:paraId="67A80DF1" w14:textId="77777777" w:rsidR="0059533B" w:rsidRPr="005F090C" w:rsidRDefault="0059533B" w:rsidP="00AE285D">
            <w:pPr>
              <w:jc w:val="both"/>
              <w:rPr>
                <w:rFonts w:ascii="Times New Roman" w:hAnsi="Times New Roman" w:cs="Times New Roman"/>
                <w:sz w:val="24"/>
                <w:szCs w:val="24"/>
              </w:rPr>
            </w:pPr>
          </w:p>
        </w:tc>
      </w:tr>
      <w:tr w:rsidR="0059533B" w:rsidRPr="005F090C" w14:paraId="0EE0C3D1" w14:textId="77777777" w:rsidTr="00A536CF">
        <w:trPr>
          <w:gridAfter w:val="1"/>
          <w:wAfter w:w="20" w:type="dxa"/>
        </w:trPr>
        <w:tc>
          <w:tcPr>
            <w:tcW w:w="851" w:type="dxa"/>
            <w:gridSpan w:val="3"/>
            <w:vAlign w:val="center"/>
          </w:tcPr>
          <w:p w14:paraId="689098B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3ED4E9" w14:textId="77777777" w:rsidR="0059533B" w:rsidRPr="005F090C"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Облегчение </w:t>
            </w:r>
            <w:proofErr w:type="spellStart"/>
            <w:r w:rsidRPr="005F090C">
              <w:rPr>
                <w:rFonts w:ascii="Times New Roman" w:hAnsi="Times New Roman" w:cs="Times New Roman"/>
                <w:b/>
                <w:sz w:val="24"/>
                <w:szCs w:val="24"/>
              </w:rPr>
              <w:t>facilitation</w:t>
            </w:r>
            <w:proofErr w:type="spellEnd"/>
            <w:r w:rsidRPr="005F090C">
              <w:rPr>
                <w:rFonts w:ascii="Times New Roman" w:hAnsi="Times New Roman" w:cs="Times New Roman"/>
                <w:b/>
                <w:sz w:val="24"/>
                <w:szCs w:val="24"/>
              </w:rPr>
              <w:t xml:space="preserve"> </w:t>
            </w:r>
          </w:p>
        </w:tc>
        <w:tc>
          <w:tcPr>
            <w:tcW w:w="3969" w:type="dxa"/>
            <w:gridSpan w:val="2"/>
          </w:tcPr>
          <w:p w14:paraId="1B7AA5D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increase in an electrically measured response following identical stimuli. Occurs in a variety of circumstances: </w:t>
            </w:r>
          </w:p>
          <w:p w14:paraId="4B3A0A7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1) Improvement of neuromuscular transmission resulting in activation of previously inactive muscle fibers. May be identified in several ways: Incrementing response–a repro</w:t>
            </w:r>
            <w:r w:rsidRPr="005F090C">
              <w:rPr>
                <w:rFonts w:ascii="Times New Roman" w:hAnsi="Times New Roman" w:cs="Times New Roman"/>
                <w:sz w:val="24"/>
                <w:szCs w:val="24"/>
                <w:lang w:val="en-US"/>
              </w:rPr>
              <w:softHyphen/>
              <w:t xml:space="preserve">ducible increase in the amplitude and area of successive M waves during repetitive nerve stimulation.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or  </w:t>
            </w:r>
            <w:proofErr w:type="spellStart"/>
            <w:r w:rsidRPr="005F090C">
              <w:rPr>
                <w:rFonts w:ascii="Times New Roman" w:hAnsi="Times New Roman" w:cs="Times New Roman"/>
                <w:sz w:val="24"/>
                <w:szCs w:val="24"/>
                <w:lang w:val="en-US"/>
              </w:rPr>
              <w:t>posttetanic</w:t>
            </w:r>
            <w:proofErr w:type="spellEnd"/>
            <w:r w:rsidRPr="005F090C">
              <w:rPr>
                <w:rFonts w:ascii="Times New Roman" w:hAnsi="Times New Roman" w:cs="Times New Roman"/>
                <w:sz w:val="24"/>
                <w:szCs w:val="24"/>
                <w:lang w:val="en-US"/>
              </w:rPr>
              <w:t xml:space="preserve"> facilitation – Nerve stimulation performed within a few seconds after a brief period (2 to 60 s) of te</w:t>
            </w:r>
            <w:r w:rsidRPr="005F090C">
              <w:rPr>
                <w:rFonts w:ascii="Times New Roman" w:hAnsi="Times New Roman" w:cs="Times New Roman"/>
                <w:sz w:val="24"/>
                <w:szCs w:val="24"/>
                <w:lang w:val="en-US"/>
              </w:rPr>
              <w:softHyphen/>
              <w:t>tanic nerve stimulation or strong voluntary contraction may show changes in the configuration of the M wave(s) compared to the results of nerve stimulation of the rested mus</w:t>
            </w:r>
            <w:r w:rsidRPr="005F090C">
              <w:rPr>
                <w:rFonts w:ascii="Times New Roman" w:hAnsi="Times New Roman" w:cs="Times New Roman"/>
                <w:sz w:val="24"/>
                <w:szCs w:val="24"/>
                <w:lang w:val="en-US"/>
              </w:rPr>
              <w:softHyphen/>
              <w:t xml:space="preserve">cle as follows: a) repair of the decrement – A diminution of the decrementing response to slow rates (2 to 5 Hz)  of  repetitive  nerve  stimulation;  b)  increment after exercise – An increase in the amplitude and area of the M </w:t>
            </w:r>
            <w:r w:rsidRPr="005F090C">
              <w:rPr>
                <w:rFonts w:ascii="Times New Roman" w:hAnsi="Times New Roman" w:cs="Times New Roman"/>
                <w:sz w:val="24"/>
                <w:szCs w:val="24"/>
                <w:lang w:val="en-US"/>
              </w:rPr>
              <w:lastRenderedPageBreak/>
              <w:t xml:space="preserve">wave elicited by a single supramaximal stimulus. Distinguish from </w:t>
            </w:r>
            <w:proofErr w:type="spellStart"/>
            <w:r w:rsidRPr="005F090C">
              <w:rPr>
                <w:rFonts w:ascii="Times New Roman" w:hAnsi="Times New Roman" w:cs="Times New Roman"/>
                <w:sz w:val="24"/>
                <w:szCs w:val="24"/>
                <w:lang w:val="en-US"/>
              </w:rPr>
              <w:t>pseudofacilitation</w:t>
            </w:r>
            <w:proofErr w:type="spellEnd"/>
            <w:r w:rsidRPr="005F090C">
              <w:rPr>
                <w:rFonts w:ascii="Times New Roman" w:hAnsi="Times New Roman" w:cs="Times New Roman"/>
                <w:sz w:val="24"/>
                <w:szCs w:val="24"/>
                <w:lang w:val="en-US"/>
              </w:rPr>
              <w:t>, which occurs in normal individu</w:t>
            </w:r>
            <w:r w:rsidRPr="005F090C">
              <w:rPr>
                <w:rFonts w:ascii="Times New Roman" w:hAnsi="Times New Roman" w:cs="Times New Roman"/>
                <w:sz w:val="24"/>
                <w:szCs w:val="24"/>
                <w:lang w:val="en-US"/>
              </w:rPr>
              <w:softHyphen/>
              <w:t xml:space="preserve">als in response to repetitive nerve stimulation or after strong voluntary contraction. </w:t>
            </w:r>
          </w:p>
          <w:p w14:paraId="0CB068C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2) An increase in the amplitude of the motor evoked po</w:t>
            </w:r>
            <w:r w:rsidRPr="005F090C">
              <w:rPr>
                <w:rFonts w:ascii="Times New Roman" w:hAnsi="Times New Roman" w:cs="Times New Roman"/>
                <w:sz w:val="24"/>
                <w:szCs w:val="24"/>
                <w:lang w:val="en-US"/>
              </w:rPr>
              <w:softHyphen/>
              <w:t>tential as a result of background muscle activation.</w:t>
            </w:r>
          </w:p>
          <w:p w14:paraId="66AF4858"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6D773374" w14:textId="77777777" w:rsidR="0059533B" w:rsidRPr="00EA6AA3" w:rsidRDefault="0059533B" w:rsidP="00EA6AA3">
            <w:pPr>
              <w:jc w:val="both"/>
              <w:rPr>
                <w:rFonts w:ascii="Times New Roman" w:hAnsi="Times New Roman" w:cs="Times New Roman"/>
                <w:sz w:val="24"/>
                <w:szCs w:val="24"/>
              </w:rPr>
            </w:pPr>
            <w:r w:rsidRPr="003F7612">
              <w:rPr>
                <w:rFonts w:ascii="Times New Roman" w:hAnsi="Times New Roman" w:cs="Times New Roman"/>
                <w:sz w:val="24"/>
                <w:szCs w:val="24"/>
                <w:lang w:val="en-US"/>
              </w:rPr>
              <w:lastRenderedPageBreak/>
              <w:t xml:space="preserve"> </w:t>
            </w:r>
            <w:r w:rsidRPr="00EA6AA3">
              <w:rPr>
                <w:rFonts w:ascii="Times New Roman" w:hAnsi="Times New Roman" w:cs="Times New Roman"/>
                <w:sz w:val="24"/>
                <w:szCs w:val="24"/>
              </w:rPr>
              <w:t xml:space="preserve">Увеличение ответа при электрической стимуляции одинаковыми стимулами. Встречается в разных ситуациях: </w:t>
            </w:r>
          </w:p>
          <w:p w14:paraId="10FDE107" w14:textId="196F183A" w:rsidR="0059533B" w:rsidRPr="00EA6AA3" w:rsidRDefault="0059533B" w:rsidP="00EA6AA3">
            <w:pPr>
              <w:jc w:val="both"/>
              <w:rPr>
                <w:rFonts w:ascii="Times New Roman" w:hAnsi="Times New Roman" w:cs="Times New Roman"/>
                <w:sz w:val="24"/>
                <w:szCs w:val="24"/>
              </w:rPr>
            </w:pPr>
            <w:r w:rsidRPr="00EA6AA3">
              <w:rPr>
                <w:rFonts w:ascii="Times New Roman" w:hAnsi="Times New Roman" w:cs="Times New Roman"/>
                <w:sz w:val="24"/>
                <w:szCs w:val="24"/>
              </w:rPr>
              <w:t>1) Улучшение нервно-мышечной передачи за счет возбуждения ранее не активированных мышечных волокон. Выявляется в следующих случаях: инкремент ответа - воспроизводимое увеличение амплитуды и площади последующих М-</w:t>
            </w:r>
            <w:r w:rsidR="0092031D">
              <w:rPr>
                <w:rFonts w:ascii="Times New Roman" w:hAnsi="Times New Roman" w:cs="Times New Roman"/>
                <w:sz w:val="24"/>
                <w:szCs w:val="24"/>
              </w:rPr>
              <w:t>волн</w:t>
            </w:r>
            <w:r w:rsidRPr="00EA6AA3">
              <w:rPr>
                <w:rFonts w:ascii="Times New Roman" w:hAnsi="Times New Roman" w:cs="Times New Roman"/>
                <w:sz w:val="24"/>
                <w:szCs w:val="24"/>
              </w:rPr>
              <w:t xml:space="preserve"> при ритмической стимуляции нерва; </w:t>
            </w:r>
            <w:proofErr w:type="spellStart"/>
            <w:r w:rsidRPr="00EA6AA3">
              <w:rPr>
                <w:rFonts w:ascii="Times New Roman" w:hAnsi="Times New Roman" w:cs="Times New Roman"/>
                <w:sz w:val="24"/>
                <w:szCs w:val="24"/>
              </w:rPr>
              <w:t>Постактивационное</w:t>
            </w:r>
            <w:proofErr w:type="spellEnd"/>
            <w:r w:rsidRPr="00EA6AA3">
              <w:rPr>
                <w:rFonts w:ascii="Times New Roman" w:hAnsi="Times New Roman" w:cs="Times New Roman"/>
                <w:sz w:val="24"/>
                <w:szCs w:val="24"/>
              </w:rPr>
              <w:t xml:space="preserve"> или посттетаническое облегчение – – стимуляция нерва, выполненная  через несколько секунд после короткого периода (от 2 до 60 с) тетанической стимуляции или максимального произвольного напряжения мышцы, может привести к изменению конфигурации М-</w:t>
            </w:r>
            <w:r w:rsidR="0092031D">
              <w:rPr>
                <w:rFonts w:ascii="Times New Roman" w:hAnsi="Times New Roman" w:cs="Times New Roman"/>
                <w:sz w:val="24"/>
                <w:szCs w:val="24"/>
              </w:rPr>
              <w:t>волны</w:t>
            </w:r>
            <w:r w:rsidRPr="00EA6AA3">
              <w:rPr>
                <w:rFonts w:ascii="Times New Roman" w:hAnsi="Times New Roman" w:cs="Times New Roman"/>
                <w:sz w:val="24"/>
                <w:szCs w:val="24"/>
              </w:rPr>
              <w:t>(</w:t>
            </w:r>
            <w:r w:rsidR="0092031D">
              <w:rPr>
                <w:rFonts w:ascii="Times New Roman" w:hAnsi="Times New Roman" w:cs="Times New Roman"/>
                <w:sz w:val="24"/>
                <w:szCs w:val="24"/>
              </w:rPr>
              <w:t>волн</w:t>
            </w:r>
            <w:r w:rsidRPr="00EA6AA3">
              <w:rPr>
                <w:rFonts w:ascii="Times New Roman" w:hAnsi="Times New Roman" w:cs="Times New Roman"/>
                <w:sz w:val="24"/>
                <w:szCs w:val="24"/>
              </w:rPr>
              <w:t xml:space="preserve">) по сравнению с исходным исследованием расслабленной мышцы следующим образом: а) восстановление декремента – уменьшение декремента в ответ на низкочастотную ритмическую стимуляцию (2–5 Гц); б) инкремент после напряжения мышцы – увеличение </w:t>
            </w:r>
            <w:r w:rsidRPr="00EA6AA3">
              <w:rPr>
                <w:rFonts w:ascii="Times New Roman" w:hAnsi="Times New Roman" w:cs="Times New Roman"/>
                <w:sz w:val="24"/>
                <w:szCs w:val="24"/>
              </w:rPr>
              <w:lastRenderedPageBreak/>
              <w:t>амплитуды и площади М-</w:t>
            </w:r>
            <w:r w:rsidR="0092031D">
              <w:rPr>
                <w:rFonts w:ascii="Times New Roman" w:hAnsi="Times New Roman" w:cs="Times New Roman"/>
                <w:sz w:val="24"/>
                <w:szCs w:val="24"/>
              </w:rPr>
              <w:t>волны</w:t>
            </w:r>
            <w:r w:rsidRPr="00EA6AA3">
              <w:rPr>
                <w:rFonts w:ascii="Times New Roman" w:hAnsi="Times New Roman" w:cs="Times New Roman"/>
                <w:sz w:val="24"/>
                <w:szCs w:val="24"/>
              </w:rPr>
              <w:t xml:space="preserve">, в ответ на однократный </w:t>
            </w:r>
            <w:proofErr w:type="spellStart"/>
            <w:r w:rsidRPr="00EA6AA3">
              <w:rPr>
                <w:rFonts w:ascii="Times New Roman" w:hAnsi="Times New Roman" w:cs="Times New Roman"/>
                <w:sz w:val="24"/>
                <w:szCs w:val="24"/>
              </w:rPr>
              <w:t>супрамаксимальный</w:t>
            </w:r>
            <w:proofErr w:type="spellEnd"/>
            <w:r w:rsidRPr="00EA6AA3">
              <w:rPr>
                <w:rFonts w:ascii="Times New Roman" w:hAnsi="Times New Roman" w:cs="Times New Roman"/>
                <w:sz w:val="24"/>
                <w:szCs w:val="24"/>
              </w:rPr>
              <w:t xml:space="preserve"> стимул. Не следует путать с </w:t>
            </w:r>
            <w:proofErr w:type="spellStart"/>
            <w:r w:rsidRPr="00EA6AA3">
              <w:rPr>
                <w:rFonts w:ascii="Times New Roman" w:hAnsi="Times New Roman" w:cs="Times New Roman"/>
                <w:sz w:val="24"/>
                <w:szCs w:val="24"/>
              </w:rPr>
              <w:t>псевдофасилитацией</w:t>
            </w:r>
            <w:proofErr w:type="spellEnd"/>
            <w:r w:rsidRPr="00EA6AA3">
              <w:rPr>
                <w:rFonts w:ascii="Times New Roman" w:hAnsi="Times New Roman" w:cs="Times New Roman"/>
                <w:sz w:val="24"/>
                <w:szCs w:val="24"/>
              </w:rPr>
              <w:t xml:space="preserve">, наблюдаемой у здоровых лиц в ответ на ритмическую стимуляцию нерва или после максимального произвольного усилия. </w:t>
            </w:r>
          </w:p>
          <w:p w14:paraId="76AE94FE" w14:textId="77777777" w:rsidR="0059533B" w:rsidRPr="005F090C" w:rsidRDefault="0059533B" w:rsidP="00EA6AA3">
            <w:pPr>
              <w:jc w:val="both"/>
              <w:rPr>
                <w:rFonts w:ascii="Times New Roman" w:hAnsi="Times New Roman" w:cs="Times New Roman"/>
                <w:sz w:val="24"/>
                <w:szCs w:val="24"/>
              </w:rPr>
            </w:pPr>
            <w:r w:rsidRPr="00EA6AA3">
              <w:rPr>
                <w:rFonts w:ascii="Times New Roman" w:hAnsi="Times New Roman" w:cs="Times New Roman"/>
                <w:sz w:val="24"/>
                <w:szCs w:val="24"/>
              </w:rPr>
              <w:t>2) Увеличение амплитуды вызванного моторного потенциала в результате фонового напряжения мышцы.</w:t>
            </w:r>
          </w:p>
        </w:tc>
        <w:tc>
          <w:tcPr>
            <w:tcW w:w="3827" w:type="dxa"/>
            <w:gridSpan w:val="2"/>
          </w:tcPr>
          <w:p w14:paraId="2296D11B" w14:textId="77777777" w:rsidR="0059533B" w:rsidRPr="004A2811" w:rsidRDefault="0059533B" w:rsidP="0013151A">
            <w:pPr>
              <w:jc w:val="both"/>
              <w:rPr>
                <w:rFonts w:ascii="Times New Roman" w:hAnsi="Times New Roman" w:cs="Times New Roman"/>
                <w:sz w:val="24"/>
                <w:szCs w:val="24"/>
                <w:highlight w:val="yellow"/>
              </w:rPr>
            </w:pPr>
          </w:p>
        </w:tc>
      </w:tr>
      <w:tr w:rsidR="0059533B" w:rsidRPr="005F090C" w14:paraId="511FDBE0" w14:textId="77777777" w:rsidTr="00A536CF">
        <w:trPr>
          <w:gridAfter w:val="1"/>
          <w:wAfter w:w="20" w:type="dxa"/>
        </w:trPr>
        <w:tc>
          <w:tcPr>
            <w:tcW w:w="851" w:type="dxa"/>
            <w:gridSpan w:val="3"/>
            <w:vAlign w:val="center"/>
          </w:tcPr>
          <w:p w14:paraId="5FC4D59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D4298DC"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Обратное усреднение </w:t>
            </w:r>
            <w:proofErr w:type="spellStart"/>
            <w:r w:rsidRPr="005F090C">
              <w:rPr>
                <w:rFonts w:ascii="Times New Roman" w:hAnsi="Times New Roman" w:cs="Times New Roman"/>
                <w:b/>
                <w:sz w:val="24"/>
                <w:szCs w:val="24"/>
              </w:rPr>
              <w:t>backaveraging</w:t>
            </w:r>
            <w:proofErr w:type="spellEnd"/>
            <w:r w:rsidRPr="005F090C">
              <w:rPr>
                <w:rFonts w:ascii="Times New Roman" w:hAnsi="Times New Roman" w:cs="Times New Roman"/>
                <w:b/>
                <w:sz w:val="24"/>
                <w:szCs w:val="24"/>
              </w:rPr>
              <w:t xml:space="preserve"> </w:t>
            </w:r>
          </w:p>
        </w:tc>
        <w:tc>
          <w:tcPr>
            <w:tcW w:w="3969" w:type="dxa"/>
            <w:gridSpan w:val="2"/>
          </w:tcPr>
          <w:p w14:paraId="1EEF00B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Averaging a signal which occurs in a </w:t>
            </w:r>
            <w:proofErr w:type="gramStart"/>
            <w:r w:rsidRPr="005F090C">
              <w:rPr>
                <w:rFonts w:ascii="Times New Roman" w:hAnsi="Times New Roman" w:cs="Times New Roman"/>
                <w:sz w:val="24"/>
                <w:szCs w:val="24"/>
                <w:lang w:val="en-US"/>
              </w:rPr>
              <w:t>time  epoch</w:t>
            </w:r>
            <w:proofErr w:type="gramEnd"/>
            <w:r w:rsidRPr="005F090C">
              <w:rPr>
                <w:rFonts w:ascii="Times New Roman" w:hAnsi="Times New Roman" w:cs="Times New Roman"/>
                <w:sz w:val="24"/>
                <w:szCs w:val="24"/>
                <w:lang w:val="en-US"/>
              </w:rPr>
              <w:t xml:space="preserve">  preceding a triggering  event. Often used </w:t>
            </w:r>
            <w:proofErr w:type="gramStart"/>
            <w:r w:rsidRPr="005F090C">
              <w:rPr>
                <w:rFonts w:ascii="Times New Roman" w:hAnsi="Times New Roman" w:cs="Times New Roman"/>
                <w:sz w:val="24"/>
                <w:szCs w:val="24"/>
                <w:lang w:val="en-US"/>
              </w:rPr>
              <w:t>to  extract</w:t>
            </w:r>
            <w:proofErr w:type="gramEnd"/>
            <w:r w:rsidRPr="005F090C">
              <w:rPr>
                <w:rFonts w:ascii="Times New Roman" w:hAnsi="Times New Roman" w:cs="Times New Roman"/>
                <w:sz w:val="24"/>
                <w:szCs w:val="24"/>
                <w:lang w:val="en-US"/>
              </w:rPr>
              <w:t xml:space="preserve"> a time-locked  EEG  signal that precedes voluntary or involuntary movement, usually triggered by the onset of the EMG activity of the movement. An example is the </w:t>
            </w:r>
            <w:proofErr w:type="spellStart"/>
            <w:r w:rsidRPr="005F090C">
              <w:rPr>
                <w:rFonts w:ascii="Times New Roman" w:hAnsi="Times New Roman" w:cs="Times New Roman"/>
                <w:sz w:val="24"/>
                <w:szCs w:val="24"/>
                <w:lang w:val="en-US"/>
              </w:rPr>
              <w:t>bereitschaftspotential</w:t>
            </w:r>
            <w:proofErr w:type="spellEnd"/>
            <w:r w:rsidRPr="005F090C">
              <w:rPr>
                <w:rFonts w:ascii="Times New Roman" w:hAnsi="Times New Roman" w:cs="Times New Roman"/>
                <w:sz w:val="24"/>
                <w:szCs w:val="24"/>
                <w:lang w:val="en-US"/>
              </w:rPr>
              <w:t>.</w:t>
            </w:r>
          </w:p>
        </w:tc>
        <w:tc>
          <w:tcPr>
            <w:tcW w:w="4536" w:type="dxa"/>
            <w:gridSpan w:val="2"/>
          </w:tcPr>
          <w:p w14:paraId="51FA7F29" w14:textId="77777777" w:rsidR="0059533B" w:rsidRPr="005F090C" w:rsidRDefault="0059533B" w:rsidP="00DC6B83">
            <w:pPr>
              <w:jc w:val="both"/>
              <w:rPr>
                <w:rFonts w:ascii="Times New Roman" w:hAnsi="Times New Roman" w:cs="Times New Roman"/>
                <w:sz w:val="24"/>
                <w:szCs w:val="24"/>
              </w:rPr>
            </w:pPr>
            <w:r w:rsidRPr="008B5B98">
              <w:rPr>
                <w:rFonts w:ascii="Times New Roman" w:hAnsi="Times New Roman" w:cs="Times New Roman"/>
                <w:sz w:val="24"/>
                <w:szCs w:val="24"/>
              </w:rPr>
              <w:t xml:space="preserve">Усреднение сигнала, который регистрируется в эпоху анализа, предшествующую триггерному событию. Часто используется для извлечения ЭЭГ-сигнала в конкретный момент времени, который предшествует произвольному или непроизвольному движению, обычно, выявленному по началу ЭМГ-активности движения. Например, </w:t>
            </w:r>
            <w:proofErr w:type="spellStart"/>
            <w:r w:rsidRPr="00F16C46">
              <w:rPr>
                <w:rFonts w:ascii="Times New Roman" w:hAnsi="Times New Roman" w:cs="Times New Roman"/>
                <w:i/>
                <w:sz w:val="24"/>
                <w:szCs w:val="24"/>
              </w:rPr>
              <w:t>премоторные</w:t>
            </w:r>
            <w:proofErr w:type="spellEnd"/>
            <w:r w:rsidRPr="00F16C46">
              <w:rPr>
                <w:rFonts w:ascii="Times New Roman" w:hAnsi="Times New Roman" w:cs="Times New Roman"/>
                <w:i/>
                <w:sz w:val="24"/>
                <w:szCs w:val="24"/>
              </w:rPr>
              <w:t xml:space="preserve"> потенциалы (потенциалы готовности)</w:t>
            </w:r>
            <w:r w:rsidRPr="008B5B98">
              <w:rPr>
                <w:rFonts w:ascii="Times New Roman" w:hAnsi="Times New Roman" w:cs="Times New Roman"/>
                <w:sz w:val="24"/>
                <w:szCs w:val="24"/>
              </w:rPr>
              <w:t>.</w:t>
            </w:r>
          </w:p>
        </w:tc>
        <w:tc>
          <w:tcPr>
            <w:tcW w:w="3827" w:type="dxa"/>
            <w:gridSpan w:val="2"/>
          </w:tcPr>
          <w:p w14:paraId="11ED2136" w14:textId="77777777" w:rsidR="0059533B" w:rsidRPr="005F090C" w:rsidRDefault="0059533B" w:rsidP="00DC6B83">
            <w:pPr>
              <w:jc w:val="both"/>
              <w:rPr>
                <w:rFonts w:ascii="Times New Roman" w:hAnsi="Times New Roman" w:cs="Times New Roman"/>
                <w:sz w:val="24"/>
                <w:szCs w:val="24"/>
              </w:rPr>
            </w:pPr>
          </w:p>
        </w:tc>
      </w:tr>
      <w:tr w:rsidR="0059533B" w:rsidRPr="005F090C" w14:paraId="6C5F3B5D" w14:textId="77777777" w:rsidTr="00A536CF">
        <w:trPr>
          <w:gridAfter w:val="1"/>
          <w:wAfter w:w="20" w:type="dxa"/>
        </w:trPr>
        <w:tc>
          <w:tcPr>
            <w:tcW w:w="851" w:type="dxa"/>
            <w:gridSpan w:val="3"/>
            <w:vAlign w:val="center"/>
          </w:tcPr>
          <w:p w14:paraId="4E42F03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90792D9" w14:textId="77777777" w:rsidR="0059533B" w:rsidRPr="005F090C" w:rsidRDefault="0059533B" w:rsidP="00977672">
            <w:pPr>
              <w:rPr>
                <w:rFonts w:ascii="Times New Roman" w:hAnsi="Times New Roman" w:cs="Times New Roman"/>
                <w:sz w:val="24"/>
                <w:szCs w:val="24"/>
              </w:rPr>
            </w:pPr>
            <w:r w:rsidRPr="005F090C">
              <w:rPr>
                <w:rFonts w:ascii="Times New Roman" w:hAnsi="Times New Roman" w:cs="Times New Roman"/>
                <w:b/>
                <w:sz w:val="24"/>
                <w:szCs w:val="24"/>
              </w:rPr>
              <w:t>Объёмная проводимость</w:t>
            </w:r>
            <w:r w:rsidRPr="005F090C">
              <w:rPr>
                <w:rFonts w:ascii="Times New Roman" w:hAnsi="Times New Roman" w:cs="Times New Roman"/>
                <w:b/>
                <w:sz w:val="24"/>
                <w:szCs w:val="24"/>
                <w:lang w:val="en-US"/>
              </w:rPr>
              <w:t xml:space="preserve"> volume conduction</w:t>
            </w:r>
          </w:p>
        </w:tc>
        <w:tc>
          <w:tcPr>
            <w:tcW w:w="3969" w:type="dxa"/>
            <w:gridSpan w:val="2"/>
          </w:tcPr>
          <w:p w14:paraId="3299999A"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Spread of current from a potential source through a conducting medium, such as body tissues.</w:t>
            </w:r>
          </w:p>
        </w:tc>
        <w:tc>
          <w:tcPr>
            <w:tcW w:w="4536" w:type="dxa"/>
            <w:gridSpan w:val="2"/>
          </w:tcPr>
          <w:p w14:paraId="49A66BB5" w14:textId="77777777" w:rsidR="0059533B" w:rsidRPr="005F090C" w:rsidRDefault="0059533B" w:rsidP="003F21CA">
            <w:pPr>
              <w:jc w:val="both"/>
              <w:rPr>
                <w:rFonts w:ascii="Times New Roman" w:hAnsi="Times New Roman" w:cs="Times New Roman"/>
                <w:sz w:val="24"/>
                <w:szCs w:val="24"/>
              </w:rPr>
            </w:pPr>
            <w:r w:rsidRPr="005F090C">
              <w:rPr>
                <w:rFonts w:ascii="Times New Roman" w:hAnsi="Times New Roman" w:cs="Times New Roman"/>
                <w:sz w:val="24"/>
                <w:szCs w:val="24"/>
              </w:rPr>
              <w:t>Распространение тока от потенциального источника через проводящую среду, например, ткани тела.</w:t>
            </w:r>
          </w:p>
        </w:tc>
        <w:tc>
          <w:tcPr>
            <w:tcW w:w="3827" w:type="dxa"/>
            <w:gridSpan w:val="2"/>
          </w:tcPr>
          <w:p w14:paraId="107ED287" w14:textId="77777777" w:rsidR="0059533B" w:rsidRPr="005F090C" w:rsidRDefault="0059533B" w:rsidP="003F21CA">
            <w:pPr>
              <w:jc w:val="both"/>
              <w:rPr>
                <w:rFonts w:ascii="Times New Roman" w:hAnsi="Times New Roman" w:cs="Times New Roman"/>
                <w:sz w:val="24"/>
                <w:szCs w:val="24"/>
              </w:rPr>
            </w:pPr>
          </w:p>
        </w:tc>
      </w:tr>
      <w:tr w:rsidR="0059533B" w:rsidRPr="00717C3A" w14:paraId="25EEEE9F" w14:textId="77777777" w:rsidTr="00A536CF">
        <w:trPr>
          <w:gridAfter w:val="1"/>
          <w:wAfter w:w="20" w:type="dxa"/>
        </w:trPr>
        <w:tc>
          <w:tcPr>
            <w:tcW w:w="851" w:type="dxa"/>
            <w:gridSpan w:val="3"/>
            <w:vAlign w:val="center"/>
          </w:tcPr>
          <w:p w14:paraId="1C75531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C00D625" w14:textId="77777777" w:rsidR="0059533B" w:rsidRPr="005339BC" w:rsidRDefault="0059533B" w:rsidP="00107EB5">
            <w:pPr>
              <w:rPr>
                <w:rFonts w:ascii="Times New Roman" w:hAnsi="Times New Roman" w:cs="Times New Roman"/>
                <w:b/>
                <w:sz w:val="24"/>
                <w:szCs w:val="24"/>
                <w:lang w:val="en-US"/>
              </w:rPr>
            </w:pPr>
            <w:r>
              <w:rPr>
                <w:rFonts w:ascii="Times New Roman" w:hAnsi="Times New Roman" w:cs="Times New Roman"/>
                <w:b/>
                <w:sz w:val="24"/>
                <w:szCs w:val="24"/>
              </w:rPr>
              <w:t>Огибающая</w:t>
            </w:r>
            <w:r w:rsidRPr="003B3A75">
              <w:rPr>
                <w:rFonts w:ascii="Times New Roman" w:hAnsi="Times New Roman" w:cs="Times New Roman"/>
                <w:b/>
                <w:sz w:val="24"/>
                <w:szCs w:val="24"/>
                <w:lang w:val="en-US"/>
              </w:rPr>
              <w:t xml:space="preserve"> </w:t>
            </w:r>
            <w:r>
              <w:rPr>
                <w:rFonts w:ascii="Times New Roman" w:hAnsi="Times New Roman" w:cs="Times New Roman"/>
                <w:b/>
                <w:sz w:val="24"/>
                <w:szCs w:val="24"/>
              </w:rPr>
              <w:t>ЭМГ</w:t>
            </w:r>
          </w:p>
          <w:p w14:paraId="272425E8"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lang w:val="en-US"/>
              </w:rPr>
              <w:t xml:space="preserve"> linear envelope EMG</w:t>
            </w:r>
          </w:p>
        </w:tc>
        <w:tc>
          <w:tcPr>
            <w:tcW w:w="3969" w:type="dxa"/>
            <w:gridSpan w:val="2"/>
          </w:tcPr>
          <w:p w14:paraId="30CEEE4E" w14:textId="77777777" w:rsidR="0059533B" w:rsidRPr="005F090C" w:rsidRDefault="0059533B" w:rsidP="00107EB5">
            <w:pPr>
              <w:rPr>
                <w:rFonts w:ascii="Times New Roman" w:hAnsi="Times New Roman" w:cs="Times New Roman"/>
                <w:sz w:val="24"/>
                <w:szCs w:val="24"/>
                <w:lang w:val="en-US"/>
              </w:rPr>
            </w:pPr>
            <w:r w:rsidRPr="00FE4F66">
              <w:rPr>
                <w:rFonts w:ascii="Times New Roman" w:hAnsi="Times New Roman" w:cs="Times New Roman"/>
                <w:sz w:val="24"/>
                <w:szCs w:val="24"/>
                <w:lang w:val="en-US"/>
              </w:rPr>
              <w:t>Moving average of the full wave rectified EMG. Obtained by low pass filtering the full wave rectified EMG. See also integrated EMG.</w:t>
            </w:r>
          </w:p>
        </w:tc>
        <w:tc>
          <w:tcPr>
            <w:tcW w:w="4536" w:type="dxa"/>
            <w:gridSpan w:val="2"/>
          </w:tcPr>
          <w:p w14:paraId="4CA4A463" w14:textId="359905AB" w:rsidR="0059533B" w:rsidRPr="00E951E5" w:rsidRDefault="000705CC" w:rsidP="00E951E5">
            <w:pPr>
              <w:jc w:val="both"/>
              <w:rPr>
                <w:rFonts w:ascii="Times New Roman" w:hAnsi="Times New Roman" w:cs="Times New Roman"/>
                <w:sz w:val="24"/>
                <w:szCs w:val="24"/>
              </w:rPr>
            </w:pPr>
            <w:r>
              <w:rPr>
                <w:rFonts w:ascii="Times New Roman" w:hAnsi="Times New Roman" w:cs="Times New Roman"/>
                <w:sz w:val="24"/>
                <w:szCs w:val="24"/>
              </w:rPr>
              <w:t>С</w:t>
            </w:r>
            <w:r w:rsidR="0059533B">
              <w:rPr>
                <w:rFonts w:ascii="Times New Roman" w:hAnsi="Times New Roman" w:cs="Times New Roman"/>
                <w:sz w:val="24"/>
                <w:szCs w:val="24"/>
              </w:rPr>
              <w:t>редне</w:t>
            </w:r>
            <w:r>
              <w:rPr>
                <w:rFonts w:ascii="Times New Roman" w:hAnsi="Times New Roman" w:cs="Times New Roman"/>
                <w:sz w:val="24"/>
                <w:szCs w:val="24"/>
              </w:rPr>
              <w:t>е</w:t>
            </w:r>
            <w:r w:rsidR="0059533B">
              <w:rPr>
                <w:rFonts w:ascii="Times New Roman" w:hAnsi="Times New Roman" w:cs="Times New Roman"/>
                <w:sz w:val="24"/>
                <w:szCs w:val="24"/>
              </w:rPr>
              <w:t xml:space="preserve"> значени</w:t>
            </w:r>
            <w:r>
              <w:rPr>
                <w:rFonts w:ascii="Times New Roman" w:hAnsi="Times New Roman" w:cs="Times New Roman"/>
                <w:sz w:val="24"/>
                <w:szCs w:val="24"/>
              </w:rPr>
              <w:t xml:space="preserve">е при обработке </w:t>
            </w:r>
            <w:proofErr w:type="spellStart"/>
            <w:r>
              <w:rPr>
                <w:rFonts w:ascii="Times New Roman" w:hAnsi="Times New Roman" w:cs="Times New Roman"/>
                <w:sz w:val="24"/>
                <w:szCs w:val="24"/>
              </w:rPr>
              <w:t>нативной</w:t>
            </w:r>
            <w:proofErr w:type="spellEnd"/>
            <w:r w:rsidR="0059533B" w:rsidRPr="003B3A75">
              <w:rPr>
                <w:rFonts w:ascii="Times New Roman" w:hAnsi="Times New Roman" w:cs="Times New Roman"/>
                <w:sz w:val="24"/>
                <w:szCs w:val="24"/>
              </w:rPr>
              <w:t xml:space="preserve"> ректифицированной </w:t>
            </w:r>
            <w:proofErr w:type="gramStart"/>
            <w:r w:rsidR="0059533B" w:rsidRPr="003B3A75">
              <w:rPr>
                <w:rFonts w:ascii="Times New Roman" w:hAnsi="Times New Roman" w:cs="Times New Roman"/>
                <w:sz w:val="24"/>
                <w:szCs w:val="24"/>
              </w:rPr>
              <w:t>кривой  ЭМГ</w:t>
            </w:r>
            <w:proofErr w:type="gramEnd"/>
            <w:r w:rsidR="0059533B" w:rsidRPr="003B3A75">
              <w:rPr>
                <w:rFonts w:ascii="Times New Roman" w:hAnsi="Times New Roman" w:cs="Times New Roman"/>
                <w:sz w:val="24"/>
                <w:szCs w:val="24"/>
              </w:rPr>
              <w:t xml:space="preserve">. </w:t>
            </w:r>
            <w:proofErr w:type="spellStart"/>
            <w:r w:rsidR="00E951E5">
              <w:rPr>
                <w:rFonts w:ascii="Times New Roman" w:hAnsi="Times New Roman" w:cs="Times New Roman"/>
                <w:sz w:val="24"/>
                <w:szCs w:val="24"/>
              </w:rPr>
              <w:t>Вычиляется</w:t>
            </w:r>
            <w:proofErr w:type="spellEnd"/>
            <w:r w:rsidR="0059533B" w:rsidRPr="003B3A75">
              <w:rPr>
                <w:rFonts w:ascii="Times New Roman" w:hAnsi="Times New Roman" w:cs="Times New Roman"/>
                <w:sz w:val="24"/>
                <w:szCs w:val="24"/>
              </w:rPr>
              <w:t xml:space="preserve"> путем применения фильтра нижних частот к </w:t>
            </w:r>
            <w:proofErr w:type="spellStart"/>
            <w:r w:rsidR="0059533B" w:rsidRPr="003B3A75">
              <w:rPr>
                <w:rFonts w:ascii="Times New Roman" w:hAnsi="Times New Roman" w:cs="Times New Roman"/>
                <w:sz w:val="24"/>
                <w:szCs w:val="24"/>
              </w:rPr>
              <w:t>полноволновой</w:t>
            </w:r>
            <w:proofErr w:type="spellEnd"/>
            <w:r w:rsidR="0059533B" w:rsidRPr="003B3A75">
              <w:rPr>
                <w:rFonts w:ascii="Times New Roman" w:hAnsi="Times New Roman" w:cs="Times New Roman"/>
                <w:sz w:val="24"/>
                <w:szCs w:val="24"/>
              </w:rPr>
              <w:t xml:space="preserve"> ректифицированной </w:t>
            </w:r>
            <w:proofErr w:type="gramStart"/>
            <w:r w:rsidR="0059533B" w:rsidRPr="003B3A75">
              <w:rPr>
                <w:rFonts w:ascii="Times New Roman" w:hAnsi="Times New Roman" w:cs="Times New Roman"/>
                <w:sz w:val="24"/>
                <w:szCs w:val="24"/>
              </w:rPr>
              <w:t>кривой  ЭМГ</w:t>
            </w:r>
            <w:proofErr w:type="gramEnd"/>
            <w:r w:rsidR="0059533B" w:rsidRPr="003B3A75">
              <w:rPr>
                <w:rFonts w:ascii="Times New Roman" w:hAnsi="Times New Roman" w:cs="Times New Roman"/>
                <w:sz w:val="24"/>
                <w:szCs w:val="24"/>
              </w:rPr>
              <w:t xml:space="preserve">. См. также </w:t>
            </w:r>
            <w:r w:rsidR="0059533B" w:rsidRPr="003B3A75">
              <w:rPr>
                <w:rFonts w:ascii="Times New Roman" w:hAnsi="Times New Roman" w:cs="Times New Roman"/>
                <w:i/>
                <w:sz w:val="24"/>
                <w:szCs w:val="24"/>
              </w:rPr>
              <w:t>интегрированная ЭМГ</w:t>
            </w:r>
            <w:r w:rsidR="0059533B" w:rsidRPr="003B3A75">
              <w:rPr>
                <w:rFonts w:ascii="Times New Roman" w:hAnsi="Times New Roman" w:cs="Times New Roman"/>
                <w:sz w:val="24"/>
                <w:szCs w:val="24"/>
              </w:rPr>
              <w:t>.</w:t>
            </w:r>
          </w:p>
        </w:tc>
        <w:tc>
          <w:tcPr>
            <w:tcW w:w="3827" w:type="dxa"/>
            <w:gridSpan w:val="2"/>
          </w:tcPr>
          <w:p w14:paraId="63433FAE" w14:textId="487352B9" w:rsidR="0059533B" w:rsidRPr="001D1585" w:rsidRDefault="0059533B" w:rsidP="001D6800">
            <w:pPr>
              <w:jc w:val="both"/>
              <w:rPr>
                <w:rFonts w:ascii="Times New Roman" w:hAnsi="Times New Roman" w:cs="Times New Roman"/>
                <w:sz w:val="24"/>
                <w:szCs w:val="24"/>
              </w:rPr>
            </w:pPr>
          </w:p>
        </w:tc>
      </w:tr>
      <w:tr w:rsidR="0059533B" w:rsidRPr="005F090C" w14:paraId="75EF6C13" w14:textId="77777777" w:rsidTr="00A536CF">
        <w:trPr>
          <w:gridAfter w:val="1"/>
          <w:wAfter w:w="20" w:type="dxa"/>
        </w:trPr>
        <w:tc>
          <w:tcPr>
            <w:tcW w:w="851" w:type="dxa"/>
            <w:gridSpan w:val="3"/>
            <w:vAlign w:val="center"/>
          </w:tcPr>
          <w:p w14:paraId="5A451FA1" w14:textId="77777777" w:rsidR="0059533B" w:rsidRPr="00152FA4" w:rsidRDefault="0059533B" w:rsidP="00553C59">
            <w:pPr>
              <w:pStyle w:val="a6"/>
              <w:numPr>
                <w:ilvl w:val="0"/>
                <w:numId w:val="9"/>
              </w:numPr>
              <w:spacing w:after="0" w:line="240" w:lineRule="auto"/>
              <w:ind w:right="34"/>
              <w:rPr>
                <w:rFonts w:ascii="Times New Roman" w:hAnsi="Times New Roman" w:cs="Times New Roman"/>
                <w:b/>
                <w:sz w:val="24"/>
                <w:szCs w:val="24"/>
                <w:lang w:val="ru-RU"/>
              </w:rPr>
            </w:pPr>
          </w:p>
        </w:tc>
        <w:tc>
          <w:tcPr>
            <w:tcW w:w="2390" w:type="dxa"/>
          </w:tcPr>
          <w:p w14:paraId="28DB4379" w14:textId="6F6C59EB" w:rsidR="0059533B" w:rsidRPr="00152FA4" w:rsidRDefault="0059533B" w:rsidP="00107EB5">
            <w:pPr>
              <w:rPr>
                <w:rFonts w:ascii="Times New Roman" w:hAnsi="Times New Roman" w:cs="Times New Roman"/>
                <w:b/>
                <w:sz w:val="24"/>
                <w:szCs w:val="24"/>
              </w:rPr>
            </w:pPr>
            <w:r w:rsidRPr="00152FA4">
              <w:rPr>
                <w:rFonts w:ascii="Times New Roman" w:hAnsi="Times New Roman" w:cs="Times New Roman"/>
                <w:b/>
                <w:sz w:val="24"/>
                <w:szCs w:val="24"/>
              </w:rPr>
              <w:t>Определение числа двигательных единиц (</w:t>
            </w:r>
            <w:r w:rsidR="00152FA4" w:rsidRPr="00152FA4">
              <w:rPr>
                <w:rFonts w:ascii="Times New Roman" w:hAnsi="Times New Roman" w:cs="Times New Roman"/>
                <w:b/>
                <w:sz w:val="24"/>
                <w:szCs w:val="24"/>
                <w:lang w:val="en-US"/>
              </w:rPr>
              <w:t>MUNE</w:t>
            </w:r>
            <w:r w:rsidRPr="00152FA4">
              <w:rPr>
                <w:rFonts w:ascii="Times New Roman" w:hAnsi="Times New Roman" w:cs="Times New Roman"/>
                <w:b/>
                <w:sz w:val="24"/>
                <w:szCs w:val="24"/>
              </w:rPr>
              <w:t>)</w:t>
            </w:r>
          </w:p>
          <w:p w14:paraId="7EB84694" w14:textId="77777777" w:rsidR="0059533B" w:rsidRPr="00152FA4" w:rsidRDefault="0059533B" w:rsidP="00107EB5">
            <w:pPr>
              <w:rPr>
                <w:rFonts w:ascii="Times New Roman" w:hAnsi="Times New Roman" w:cs="Times New Roman"/>
                <w:b/>
                <w:sz w:val="24"/>
                <w:szCs w:val="24"/>
                <w:lang w:val="en-US"/>
              </w:rPr>
            </w:pPr>
            <w:r w:rsidRPr="00152FA4">
              <w:rPr>
                <w:rFonts w:ascii="Times New Roman" w:hAnsi="Times New Roman" w:cs="Times New Roman"/>
                <w:b/>
                <w:sz w:val="24"/>
                <w:szCs w:val="24"/>
                <w:lang w:val="en-US"/>
              </w:rPr>
              <w:lastRenderedPageBreak/>
              <w:t>motor unit number estimation</w:t>
            </w:r>
            <w:proofErr w:type="gramStart"/>
            <w:r w:rsidRPr="00152FA4">
              <w:rPr>
                <w:rFonts w:ascii="Times New Roman" w:hAnsi="Times New Roman" w:cs="Times New Roman"/>
                <w:b/>
                <w:sz w:val="24"/>
                <w:szCs w:val="24"/>
                <w:lang w:val="en-US"/>
              </w:rPr>
              <w:t xml:space="preserve">   (</w:t>
            </w:r>
            <w:proofErr w:type="gramEnd"/>
            <w:r w:rsidRPr="00152FA4">
              <w:rPr>
                <w:rFonts w:ascii="Times New Roman" w:hAnsi="Times New Roman" w:cs="Times New Roman"/>
                <w:b/>
                <w:sz w:val="24"/>
                <w:szCs w:val="24"/>
                <w:lang w:val="en-US"/>
              </w:rPr>
              <w:t xml:space="preserve">MUNE) </w:t>
            </w:r>
          </w:p>
          <w:p w14:paraId="7E78A2DC" w14:textId="77777777" w:rsidR="0059533B" w:rsidRPr="00152FA4" w:rsidRDefault="0059533B" w:rsidP="00107EB5">
            <w:pPr>
              <w:rPr>
                <w:rFonts w:ascii="Times New Roman" w:hAnsi="Times New Roman" w:cs="Times New Roman"/>
                <w:b/>
                <w:sz w:val="24"/>
                <w:szCs w:val="24"/>
                <w:lang w:val="en-US"/>
              </w:rPr>
            </w:pPr>
          </w:p>
        </w:tc>
        <w:tc>
          <w:tcPr>
            <w:tcW w:w="3969" w:type="dxa"/>
            <w:gridSpan w:val="2"/>
          </w:tcPr>
          <w:p w14:paraId="750CBEF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See motor unit number estimate (MUNE).</w:t>
            </w:r>
          </w:p>
        </w:tc>
        <w:tc>
          <w:tcPr>
            <w:tcW w:w="4536" w:type="dxa"/>
            <w:gridSpan w:val="2"/>
          </w:tcPr>
          <w:p w14:paraId="0506087C" w14:textId="6BB61DD4" w:rsidR="0059533B" w:rsidRPr="005F090C" w:rsidRDefault="0059533B" w:rsidP="00C95B20">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 xml:space="preserve">оценка </w:t>
            </w:r>
            <w:r w:rsidRPr="0055621A">
              <w:rPr>
                <w:rFonts w:ascii="Times New Roman" w:hAnsi="Times New Roman" w:cs="Times New Roman"/>
                <w:i/>
                <w:sz w:val="24"/>
                <w:szCs w:val="24"/>
              </w:rPr>
              <w:t>числа</w:t>
            </w:r>
            <w:r w:rsidRPr="005F090C">
              <w:rPr>
                <w:rFonts w:ascii="Times New Roman" w:hAnsi="Times New Roman" w:cs="Times New Roman"/>
                <w:i/>
                <w:sz w:val="24"/>
                <w:szCs w:val="24"/>
              </w:rPr>
              <w:t xml:space="preserve"> двигательных едини</w:t>
            </w:r>
            <w:r w:rsidRPr="00152FA4">
              <w:rPr>
                <w:rFonts w:ascii="Times New Roman" w:hAnsi="Times New Roman" w:cs="Times New Roman"/>
                <w:i/>
                <w:sz w:val="24"/>
                <w:szCs w:val="24"/>
              </w:rPr>
              <w:t>ц</w:t>
            </w:r>
            <w:r w:rsidRPr="00152FA4">
              <w:rPr>
                <w:rFonts w:ascii="Times New Roman" w:hAnsi="Times New Roman" w:cs="Times New Roman"/>
                <w:sz w:val="24"/>
                <w:szCs w:val="24"/>
              </w:rPr>
              <w:t>.</w:t>
            </w:r>
          </w:p>
        </w:tc>
        <w:tc>
          <w:tcPr>
            <w:tcW w:w="3827" w:type="dxa"/>
            <w:gridSpan w:val="2"/>
          </w:tcPr>
          <w:p w14:paraId="538023EF" w14:textId="77777777" w:rsidR="0059533B" w:rsidRPr="005F090C" w:rsidRDefault="0059533B" w:rsidP="00C91F9B">
            <w:pPr>
              <w:jc w:val="both"/>
              <w:rPr>
                <w:rFonts w:ascii="Times New Roman" w:hAnsi="Times New Roman" w:cs="Times New Roman"/>
                <w:sz w:val="24"/>
                <w:szCs w:val="24"/>
              </w:rPr>
            </w:pPr>
          </w:p>
        </w:tc>
      </w:tr>
      <w:tr w:rsidR="0059533B" w:rsidRPr="005F090C" w14:paraId="43112EE3" w14:textId="77777777" w:rsidTr="00A536CF">
        <w:trPr>
          <w:gridAfter w:val="1"/>
          <w:wAfter w:w="20" w:type="dxa"/>
        </w:trPr>
        <w:tc>
          <w:tcPr>
            <w:tcW w:w="851" w:type="dxa"/>
            <w:gridSpan w:val="3"/>
            <w:vAlign w:val="center"/>
          </w:tcPr>
          <w:p w14:paraId="7D121673" w14:textId="77777777" w:rsidR="0059533B" w:rsidRPr="00BE125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9F43C3A" w14:textId="33787A4E" w:rsidR="0059533B" w:rsidRPr="00BE1256" w:rsidRDefault="0059533B" w:rsidP="00107EB5">
            <w:pPr>
              <w:rPr>
                <w:rFonts w:ascii="Times New Roman" w:hAnsi="Times New Roman" w:cs="Times New Roman"/>
                <w:b/>
                <w:sz w:val="24"/>
                <w:szCs w:val="24"/>
              </w:rPr>
            </w:pPr>
            <w:proofErr w:type="spellStart"/>
            <w:r w:rsidRPr="00BE1256">
              <w:rPr>
                <w:rFonts w:ascii="Times New Roman" w:hAnsi="Times New Roman" w:cs="Times New Roman"/>
                <w:b/>
                <w:sz w:val="24"/>
                <w:szCs w:val="24"/>
              </w:rPr>
              <w:t>Ортодромн</w:t>
            </w:r>
            <w:r w:rsidR="00BE1256" w:rsidRPr="00BE1256">
              <w:rPr>
                <w:rFonts w:ascii="Times New Roman" w:hAnsi="Times New Roman" w:cs="Times New Roman"/>
                <w:b/>
                <w:sz w:val="24"/>
                <w:szCs w:val="24"/>
              </w:rPr>
              <w:t>ое</w:t>
            </w:r>
            <w:proofErr w:type="spellEnd"/>
            <w:r w:rsidRPr="00BE1256">
              <w:rPr>
                <w:rFonts w:ascii="Times New Roman" w:hAnsi="Times New Roman" w:cs="Times New Roman"/>
                <w:b/>
                <w:sz w:val="24"/>
                <w:szCs w:val="24"/>
              </w:rPr>
              <w:t xml:space="preserve"> </w:t>
            </w:r>
            <w:proofErr w:type="spellStart"/>
            <w:r w:rsidRPr="00BE1256">
              <w:rPr>
                <w:rFonts w:ascii="Times New Roman" w:hAnsi="Times New Roman" w:cs="Times New Roman"/>
                <w:b/>
                <w:sz w:val="24"/>
                <w:szCs w:val="24"/>
              </w:rPr>
              <w:t>orthodromic</w:t>
            </w:r>
            <w:proofErr w:type="spellEnd"/>
          </w:p>
        </w:tc>
        <w:tc>
          <w:tcPr>
            <w:tcW w:w="3969" w:type="dxa"/>
            <w:gridSpan w:val="2"/>
          </w:tcPr>
          <w:p w14:paraId="69B7600C"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Propagation of a nerve impulse in the same direction as physiologic conduction; e.g. conduction along motor nerve fibers towards the muscle and conduction along sensory nerve fibers towards the spinal cord.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antidromic</w:t>
            </w:r>
            <w:proofErr w:type="spellEnd"/>
            <w:r w:rsidRPr="005F090C">
              <w:rPr>
                <w:rFonts w:ascii="Times New Roman" w:hAnsi="Times New Roman" w:cs="Times New Roman"/>
                <w:sz w:val="24"/>
                <w:szCs w:val="24"/>
              </w:rPr>
              <w:t>.</w:t>
            </w:r>
          </w:p>
        </w:tc>
        <w:tc>
          <w:tcPr>
            <w:tcW w:w="4536" w:type="dxa"/>
            <w:gridSpan w:val="2"/>
          </w:tcPr>
          <w:p w14:paraId="3AECAA8A" w14:textId="77777777" w:rsidR="0059533B" w:rsidRPr="005F090C" w:rsidRDefault="0059533B" w:rsidP="00927B18">
            <w:pPr>
              <w:jc w:val="both"/>
              <w:rPr>
                <w:rFonts w:ascii="Times New Roman" w:hAnsi="Times New Roman" w:cs="Times New Roman"/>
                <w:sz w:val="24"/>
                <w:szCs w:val="24"/>
              </w:rPr>
            </w:pPr>
            <w:r w:rsidRPr="005F090C">
              <w:rPr>
                <w:rFonts w:ascii="Times New Roman" w:hAnsi="Times New Roman" w:cs="Times New Roman"/>
                <w:sz w:val="24"/>
                <w:szCs w:val="24"/>
              </w:rPr>
              <w:t xml:space="preserve">Распространение нервного импульса по ходу физиологической проводимости, например, распространение импульса по </w:t>
            </w:r>
            <w:r w:rsidRPr="002D2106">
              <w:rPr>
                <w:rFonts w:ascii="Times New Roman" w:hAnsi="Times New Roman" w:cs="Times New Roman"/>
                <w:sz w:val="24"/>
                <w:szCs w:val="24"/>
              </w:rPr>
              <w:t xml:space="preserve">двигательным волокнам к мышце и по сенсорным волокнам к спинному мозгу. </w:t>
            </w:r>
            <w:proofErr w:type="spellStart"/>
            <w:r w:rsidRPr="002D2106">
              <w:rPr>
                <w:rFonts w:ascii="Times New Roman" w:hAnsi="Times New Roman" w:cs="Times New Roman"/>
                <w:sz w:val="24"/>
                <w:szCs w:val="24"/>
              </w:rPr>
              <w:t>Противополежен</w:t>
            </w:r>
            <w:proofErr w:type="spellEnd"/>
            <w:r w:rsidRPr="002D2106">
              <w:rPr>
                <w:rFonts w:ascii="Times New Roman" w:hAnsi="Times New Roman" w:cs="Times New Roman"/>
                <w:sz w:val="24"/>
                <w:szCs w:val="24"/>
              </w:rPr>
              <w:t xml:space="preserve"> термину </w:t>
            </w:r>
            <w:r w:rsidRPr="002D2106">
              <w:rPr>
                <w:rFonts w:ascii="Times New Roman" w:hAnsi="Times New Roman" w:cs="Times New Roman"/>
                <w:i/>
                <w:sz w:val="24"/>
                <w:szCs w:val="24"/>
              </w:rPr>
              <w:t>антидромный</w:t>
            </w:r>
            <w:r w:rsidRPr="002D2106">
              <w:rPr>
                <w:rFonts w:ascii="Times New Roman" w:hAnsi="Times New Roman" w:cs="Times New Roman"/>
                <w:sz w:val="24"/>
                <w:szCs w:val="24"/>
              </w:rPr>
              <w:t>.</w:t>
            </w:r>
          </w:p>
        </w:tc>
        <w:tc>
          <w:tcPr>
            <w:tcW w:w="3827" w:type="dxa"/>
            <w:gridSpan w:val="2"/>
          </w:tcPr>
          <w:p w14:paraId="2457457A" w14:textId="77777777" w:rsidR="0059533B" w:rsidRPr="005F090C" w:rsidRDefault="0059533B" w:rsidP="00927B18">
            <w:pPr>
              <w:jc w:val="both"/>
              <w:rPr>
                <w:rFonts w:ascii="Times New Roman" w:hAnsi="Times New Roman" w:cs="Times New Roman"/>
                <w:sz w:val="24"/>
                <w:szCs w:val="24"/>
              </w:rPr>
            </w:pPr>
          </w:p>
        </w:tc>
      </w:tr>
      <w:tr w:rsidR="0059533B" w:rsidRPr="005F090C" w14:paraId="272A6061" w14:textId="77777777" w:rsidTr="00A536CF">
        <w:trPr>
          <w:gridAfter w:val="1"/>
          <w:wAfter w:w="20" w:type="dxa"/>
        </w:trPr>
        <w:tc>
          <w:tcPr>
            <w:tcW w:w="851" w:type="dxa"/>
            <w:gridSpan w:val="3"/>
            <w:vAlign w:val="center"/>
          </w:tcPr>
          <w:p w14:paraId="0540A4F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C04694D"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Острая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воспалительная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нейропатия</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acute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inflammatory</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neuropathy</w:t>
            </w:r>
            <w:proofErr w:type="spellEnd"/>
          </w:p>
          <w:p w14:paraId="704867D7" w14:textId="77777777" w:rsidR="0059533B" w:rsidRPr="00717C3A" w:rsidRDefault="0059533B" w:rsidP="00107EB5">
            <w:pPr>
              <w:rPr>
                <w:rFonts w:ascii="Times New Roman" w:hAnsi="Times New Roman" w:cs="Times New Roman"/>
                <w:b/>
                <w:sz w:val="24"/>
                <w:szCs w:val="24"/>
                <w:lang w:val="de-DE"/>
              </w:rPr>
            </w:pPr>
          </w:p>
        </w:tc>
        <w:tc>
          <w:tcPr>
            <w:tcW w:w="3969" w:type="dxa"/>
            <w:gridSpan w:val="2"/>
          </w:tcPr>
          <w:p w14:paraId="24C49E2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acute, monophasic polyneuropathy characterized by progression </w:t>
            </w:r>
            <w:proofErr w:type="gramStart"/>
            <w:r w:rsidRPr="005F090C">
              <w:rPr>
                <w:rFonts w:ascii="Times New Roman" w:hAnsi="Times New Roman" w:cs="Times New Roman"/>
                <w:sz w:val="24"/>
                <w:szCs w:val="24"/>
                <w:lang w:val="en-US"/>
              </w:rPr>
              <w:t>to  maximum</w:t>
            </w:r>
            <w:proofErr w:type="gramEnd"/>
            <w:r w:rsidRPr="005F090C">
              <w:rPr>
                <w:rFonts w:ascii="Times New Roman" w:hAnsi="Times New Roman" w:cs="Times New Roman"/>
                <w:sz w:val="24"/>
                <w:szCs w:val="24"/>
                <w:lang w:val="en-US"/>
              </w:rPr>
              <w:t xml:space="preserve"> deficit within 4 weeks of onset of symptoms.  A common clinical presentation is an ascending sensorimotor neuropathy.  Electrodiagnostic studies most commonly reveal evidence for demyelination, but axonal degeneration or a mixture of these also occur. Often termed acute inflammatory demyelinating polyradiculoneuropathy (AIDP) when </w:t>
            </w:r>
            <w:proofErr w:type="gramStart"/>
            <w:r w:rsidRPr="005F090C">
              <w:rPr>
                <w:rFonts w:ascii="Times New Roman" w:hAnsi="Times New Roman" w:cs="Times New Roman"/>
                <w:sz w:val="24"/>
                <w:szCs w:val="24"/>
                <w:lang w:val="en-US"/>
              </w:rPr>
              <w:t>demyelination  is</w:t>
            </w:r>
            <w:proofErr w:type="gramEnd"/>
            <w:r w:rsidRPr="005F090C">
              <w:rPr>
                <w:rFonts w:ascii="Times New Roman" w:hAnsi="Times New Roman" w:cs="Times New Roman"/>
                <w:sz w:val="24"/>
                <w:szCs w:val="24"/>
                <w:lang w:val="en-US"/>
              </w:rPr>
              <w:t xml:space="preserve"> present on electrodiagnostic studies, or acute motor (or motor-sensory) axonal  neuropathy (AMAN, AMSAN) when  axonal changes are predominant on electrodiagnostic studies. Distinguish from chronic inflammatory </w:t>
            </w:r>
            <w:proofErr w:type="gramStart"/>
            <w:r w:rsidRPr="005F090C">
              <w:rPr>
                <w:rFonts w:ascii="Times New Roman" w:hAnsi="Times New Roman" w:cs="Times New Roman"/>
                <w:sz w:val="24"/>
                <w:szCs w:val="24"/>
                <w:lang w:val="en-US"/>
              </w:rPr>
              <w:t>demyelinating  polyradiculoneuropathy</w:t>
            </w:r>
            <w:proofErr w:type="gramEnd"/>
            <w:r w:rsidRPr="005F090C">
              <w:rPr>
                <w:rFonts w:ascii="Times New Roman" w:hAnsi="Times New Roman" w:cs="Times New Roman"/>
                <w:sz w:val="24"/>
                <w:szCs w:val="24"/>
                <w:lang w:val="en-US"/>
              </w:rPr>
              <w:t xml:space="preserve"> (CIDP). See also Guillain-Barré syndrome.</w:t>
            </w:r>
          </w:p>
        </w:tc>
        <w:tc>
          <w:tcPr>
            <w:tcW w:w="4536" w:type="dxa"/>
            <w:gridSpan w:val="2"/>
          </w:tcPr>
          <w:p w14:paraId="72985EBB" w14:textId="75533564" w:rsidR="0059533B" w:rsidRPr="005F090C" w:rsidRDefault="0059533B" w:rsidP="00AE285D">
            <w:pPr>
              <w:jc w:val="both"/>
              <w:rPr>
                <w:rFonts w:ascii="Times New Roman" w:hAnsi="Times New Roman" w:cs="Times New Roman"/>
                <w:sz w:val="24"/>
                <w:szCs w:val="24"/>
              </w:rPr>
            </w:pPr>
            <w:r w:rsidRPr="001B07AB">
              <w:rPr>
                <w:rFonts w:ascii="Times New Roman" w:hAnsi="Times New Roman" w:cs="Times New Roman"/>
                <w:sz w:val="24"/>
                <w:szCs w:val="24"/>
              </w:rPr>
              <w:t xml:space="preserve">Острая, монофазная полинейропатия, характеризующаяся прогрессированием до развития максимальных клинических проявлений в течение 4 недель от появления симптомов. Клинически обычно проявляется восходящей </w:t>
            </w:r>
            <w:proofErr w:type="spellStart"/>
            <w:proofErr w:type="gramStart"/>
            <w:r w:rsidRPr="001B07AB">
              <w:rPr>
                <w:rFonts w:ascii="Times New Roman" w:hAnsi="Times New Roman" w:cs="Times New Roman"/>
                <w:sz w:val="24"/>
                <w:szCs w:val="24"/>
              </w:rPr>
              <w:t>сенсо</w:t>
            </w:r>
            <w:proofErr w:type="spellEnd"/>
            <w:r w:rsidRPr="001B07AB">
              <w:rPr>
                <w:rFonts w:ascii="Times New Roman" w:hAnsi="Times New Roman" w:cs="Times New Roman"/>
                <w:sz w:val="24"/>
                <w:szCs w:val="24"/>
              </w:rPr>
              <w:t>-моторной</w:t>
            </w:r>
            <w:proofErr w:type="gramEnd"/>
            <w:r w:rsidRPr="001B07AB">
              <w:rPr>
                <w:rFonts w:ascii="Times New Roman" w:hAnsi="Times New Roman" w:cs="Times New Roman"/>
                <w:sz w:val="24"/>
                <w:szCs w:val="24"/>
              </w:rPr>
              <w:t xml:space="preserve"> нейропатией. При электродиагностике чаще всего выявляется </w:t>
            </w:r>
            <w:proofErr w:type="spellStart"/>
            <w:proofErr w:type="gramStart"/>
            <w:r w:rsidRPr="001B07AB">
              <w:rPr>
                <w:rFonts w:ascii="Times New Roman" w:hAnsi="Times New Roman" w:cs="Times New Roman"/>
                <w:sz w:val="24"/>
                <w:szCs w:val="24"/>
              </w:rPr>
              <w:t>демиелинизация</w:t>
            </w:r>
            <w:proofErr w:type="spellEnd"/>
            <w:r w:rsidRPr="001B07AB">
              <w:rPr>
                <w:rFonts w:ascii="Times New Roman" w:hAnsi="Times New Roman" w:cs="Times New Roman"/>
                <w:sz w:val="24"/>
                <w:szCs w:val="24"/>
              </w:rPr>
              <w:t>,  однако</w:t>
            </w:r>
            <w:proofErr w:type="gramEnd"/>
            <w:r w:rsidRPr="001B07AB">
              <w:rPr>
                <w:rFonts w:ascii="Times New Roman" w:hAnsi="Times New Roman" w:cs="Times New Roman"/>
                <w:sz w:val="24"/>
                <w:szCs w:val="24"/>
              </w:rPr>
              <w:t xml:space="preserve"> могут присутствовать признаки аксонального поражения, или их сочетание. Часто под термином острой воспалительной </w:t>
            </w:r>
            <w:proofErr w:type="spellStart"/>
            <w:r w:rsidRPr="001B07AB">
              <w:rPr>
                <w:rFonts w:ascii="Times New Roman" w:hAnsi="Times New Roman" w:cs="Times New Roman"/>
                <w:sz w:val="24"/>
                <w:szCs w:val="24"/>
              </w:rPr>
              <w:t>демиелинизирующей</w:t>
            </w:r>
            <w:proofErr w:type="spellEnd"/>
            <w:r w:rsidRPr="001B07AB">
              <w:rPr>
                <w:rFonts w:ascii="Times New Roman" w:hAnsi="Times New Roman" w:cs="Times New Roman"/>
                <w:sz w:val="24"/>
                <w:szCs w:val="24"/>
              </w:rPr>
              <w:t xml:space="preserve"> </w:t>
            </w:r>
            <w:proofErr w:type="spellStart"/>
            <w:r w:rsidRPr="001B07AB">
              <w:rPr>
                <w:rFonts w:ascii="Times New Roman" w:hAnsi="Times New Roman" w:cs="Times New Roman"/>
                <w:sz w:val="24"/>
                <w:szCs w:val="24"/>
              </w:rPr>
              <w:t>полирадикулонейропатии</w:t>
            </w:r>
            <w:proofErr w:type="spellEnd"/>
            <w:r w:rsidRPr="001B07AB">
              <w:rPr>
                <w:rFonts w:ascii="Times New Roman" w:hAnsi="Times New Roman" w:cs="Times New Roman"/>
                <w:sz w:val="24"/>
                <w:szCs w:val="24"/>
              </w:rPr>
              <w:t xml:space="preserve"> (ОВДП), при </w:t>
            </w:r>
            <w:r w:rsidR="00A5710C">
              <w:rPr>
                <w:rFonts w:ascii="Times New Roman" w:hAnsi="Times New Roman" w:cs="Times New Roman"/>
                <w:sz w:val="24"/>
                <w:szCs w:val="24"/>
              </w:rPr>
              <w:t xml:space="preserve">ИПН </w:t>
            </w:r>
            <w:r w:rsidRPr="001B07AB">
              <w:rPr>
                <w:rFonts w:ascii="Times New Roman" w:hAnsi="Times New Roman" w:cs="Times New Roman"/>
                <w:sz w:val="24"/>
                <w:szCs w:val="24"/>
              </w:rPr>
              <w:t xml:space="preserve">подразумевают </w:t>
            </w:r>
            <w:proofErr w:type="spellStart"/>
            <w:r w:rsidRPr="001B07AB">
              <w:rPr>
                <w:rFonts w:ascii="Times New Roman" w:hAnsi="Times New Roman" w:cs="Times New Roman"/>
                <w:sz w:val="24"/>
                <w:szCs w:val="24"/>
              </w:rPr>
              <w:t>демиелинизирующее</w:t>
            </w:r>
            <w:proofErr w:type="spellEnd"/>
            <w:r w:rsidRPr="001B07AB">
              <w:rPr>
                <w:rFonts w:ascii="Times New Roman" w:hAnsi="Times New Roman" w:cs="Times New Roman"/>
                <w:sz w:val="24"/>
                <w:szCs w:val="24"/>
              </w:rPr>
              <w:t xml:space="preserve"> поражение, а </w:t>
            </w:r>
            <w:r w:rsidR="00152FA4">
              <w:rPr>
                <w:rFonts w:ascii="Times New Roman" w:hAnsi="Times New Roman" w:cs="Times New Roman"/>
                <w:sz w:val="24"/>
                <w:szCs w:val="24"/>
              </w:rPr>
              <w:t>та</w:t>
            </w:r>
            <w:r w:rsidRPr="001B07AB">
              <w:rPr>
                <w:rFonts w:ascii="Times New Roman" w:hAnsi="Times New Roman" w:cs="Times New Roman"/>
                <w:sz w:val="24"/>
                <w:szCs w:val="24"/>
              </w:rPr>
              <w:t xml:space="preserve">кже </w:t>
            </w:r>
            <w:r w:rsidRPr="00A35261">
              <w:rPr>
                <w:rFonts w:ascii="Times New Roman" w:hAnsi="Times New Roman" w:cs="Times New Roman"/>
                <w:i/>
                <w:sz w:val="24"/>
                <w:szCs w:val="24"/>
              </w:rPr>
              <w:t>острую моторную/моторно-сенсорную полине</w:t>
            </w:r>
            <w:r w:rsidR="00B74D32">
              <w:rPr>
                <w:rFonts w:ascii="Times New Roman" w:hAnsi="Times New Roman" w:cs="Times New Roman"/>
                <w:i/>
                <w:sz w:val="24"/>
                <w:szCs w:val="24"/>
              </w:rPr>
              <w:t>й</w:t>
            </w:r>
            <w:r w:rsidRPr="00A35261">
              <w:rPr>
                <w:rFonts w:ascii="Times New Roman" w:hAnsi="Times New Roman" w:cs="Times New Roman"/>
                <w:i/>
                <w:sz w:val="24"/>
                <w:szCs w:val="24"/>
              </w:rPr>
              <w:t>ропатию</w:t>
            </w:r>
            <w:r w:rsidRPr="001B07AB">
              <w:rPr>
                <w:rFonts w:ascii="Times New Roman" w:hAnsi="Times New Roman" w:cs="Times New Roman"/>
                <w:sz w:val="24"/>
                <w:szCs w:val="24"/>
              </w:rPr>
              <w:t xml:space="preserve"> (ОМАН</w:t>
            </w:r>
            <w:r w:rsidR="00B74D32">
              <w:rPr>
                <w:rFonts w:ascii="Times New Roman" w:hAnsi="Times New Roman" w:cs="Times New Roman"/>
                <w:sz w:val="24"/>
                <w:szCs w:val="24"/>
              </w:rPr>
              <w:t xml:space="preserve">, </w:t>
            </w:r>
            <w:r w:rsidRPr="001B07AB">
              <w:rPr>
                <w:rFonts w:ascii="Times New Roman" w:hAnsi="Times New Roman" w:cs="Times New Roman"/>
                <w:sz w:val="24"/>
                <w:szCs w:val="24"/>
              </w:rPr>
              <w:t xml:space="preserve">ОМСАН) - когда при электродиагностике преобладают аксональные изменения. Следует отличать от </w:t>
            </w:r>
            <w:r w:rsidRPr="00A35261">
              <w:rPr>
                <w:rFonts w:ascii="Times New Roman" w:hAnsi="Times New Roman" w:cs="Times New Roman"/>
                <w:i/>
                <w:sz w:val="24"/>
                <w:szCs w:val="24"/>
              </w:rPr>
              <w:t xml:space="preserve">хронической воспалительной </w:t>
            </w:r>
            <w:proofErr w:type="spellStart"/>
            <w:r w:rsidRPr="00A35261">
              <w:rPr>
                <w:rFonts w:ascii="Times New Roman" w:hAnsi="Times New Roman" w:cs="Times New Roman"/>
                <w:i/>
                <w:sz w:val="24"/>
                <w:szCs w:val="24"/>
              </w:rPr>
              <w:t>демиелинизирующей</w:t>
            </w:r>
            <w:proofErr w:type="spellEnd"/>
            <w:r w:rsidRPr="00A35261">
              <w:rPr>
                <w:rFonts w:ascii="Times New Roman" w:hAnsi="Times New Roman" w:cs="Times New Roman"/>
                <w:i/>
                <w:sz w:val="24"/>
                <w:szCs w:val="24"/>
              </w:rPr>
              <w:t xml:space="preserve"> полинейропатии</w:t>
            </w:r>
            <w:r w:rsidRPr="001B07AB">
              <w:rPr>
                <w:rFonts w:ascii="Times New Roman" w:hAnsi="Times New Roman" w:cs="Times New Roman"/>
                <w:sz w:val="24"/>
                <w:szCs w:val="24"/>
              </w:rPr>
              <w:t xml:space="preserve"> (ХВДП). См. также </w:t>
            </w:r>
            <w:r w:rsidRPr="00A35261">
              <w:rPr>
                <w:rFonts w:ascii="Times New Roman" w:hAnsi="Times New Roman" w:cs="Times New Roman"/>
                <w:i/>
                <w:sz w:val="24"/>
                <w:szCs w:val="24"/>
              </w:rPr>
              <w:lastRenderedPageBreak/>
              <w:t xml:space="preserve">синдром </w:t>
            </w:r>
            <w:proofErr w:type="spellStart"/>
            <w:r w:rsidRPr="00A35261">
              <w:rPr>
                <w:rFonts w:ascii="Times New Roman" w:hAnsi="Times New Roman" w:cs="Times New Roman"/>
                <w:i/>
                <w:sz w:val="24"/>
                <w:szCs w:val="24"/>
              </w:rPr>
              <w:t>Гийена</w:t>
            </w:r>
            <w:proofErr w:type="spellEnd"/>
            <w:r w:rsidRPr="00A35261">
              <w:rPr>
                <w:rFonts w:ascii="Times New Roman" w:hAnsi="Times New Roman" w:cs="Times New Roman"/>
                <w:i/>
                <w:sz w:val="24"/>
                <w:szCs w:val="24"/>
              </w:rPr>
              <w:t>-Барре</w:t>
            </w:r>
            <w:r w:rsidRPr="001B07AB">
              <w:rPr>
                <w:rFonts w:ascii="Times New Roman" w:hAnsi="Times New Roman" w:cs="Times New Roman"/>
                <w:sz w:val="24"/>
                <w:szCs w:val="24"/>
              </w:rPr>
              <w:t>.</w:t>
            </w:r>
          </w:p>
        </w:tc>
        <w:tc>
          <w:tcPr>
            <w:tcW w:w="3827" w:type="dxa"/>
            <w:gridSpan w:val="2"/>
          </w:tcPr>
          <w:p w14:paraId="5A772098" w14:textId="77777777" w:rsidR="0059533B" w:rsidRPr="005F090C" w:rsidRDefault="0059533B" w:rsidP="00AE285D">
            <w:pPr>
              <w:jc w:val="both"/>
              <w:rPr>
                <w:rFonts w:ascii="Times New Roman" w:hAnsi="Times New Roman" w:cs="Times New Roman"/>
                <w:sz w:val="24"/>
                <w:szCs w:val="24"/>
              </w:rPr>
            </w:pPr>
          </w:p>
        </w:tc>
      </w:tr>
      <w:tr w:rsidR="0059533B" w:rsidRPr="005F090C" w14:paraId="18937E7F" w14:textId="77777777" w:rsidTr="00A536CF">
        <w:trPr>
          <w:gridAfter w:val="1"/>
          <w:wAfter w:w="20" w:type="dxa"/>
        </w:trPr>
        <w:tc>
          <w:tcPr>
            <w:tcW w:w="851" w:type="dxa"/>
            <w:gridSpan w:val="3"/>
            <w:vAlign w:val="center"/>
          </w:tcPr>
          <w:p w14:paraId="1FC0381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C339AF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Ответ </w:t>
            </w:r>
          </w:p>
          <w:p w14:paraId="52CC2DA6"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response</w:t>
            </w:r>
            <w:proofErr w:type="spellEnd"/>
          </w:p>
        </w:tc>
        <w:tc>
          <w:tcPr>
            <w:tcW w:w="3969" w:type="dxa"/>
            <w:gridSpan w:val="2"/>
          </w:tcPr>
          <w:p w14:paraId="7E001D2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 activity elicited by a stimulus.</w:t>
            </w:r>
          </w:p>
        </w:tc>
        <w:tc>
          <w:tcPr>
            <w:tcW w:w="4536" w:type="dxa"/>
            <w:gridSpan w:val="2"/>
          </w:tcPr>
          <w:p w14:paraId="656C72C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Активность, вызванная стимулом.</w:t>
            </w:r>
          </w:p>
        </w:tc>
        <w:tc>
          <w:tcPr>
            <w:tcW w:w="3827" w:type="dxa"/>
            <w:gridSpan w:val="2"/>
          </w:tcPr>
          <w:p w14:paraId="0C7C5347" w14:textId="77777777" w:rsidR="0059533B" w:rsidRPr="005F090C" w:rsidRDefault="0059533B" w:rsidP="00AE285D">
            <w:pPr>
              <w:jc w:val="both"/>
              <w:rPr>
                <w:rFonts w:ascii="Times New Roman" w:hAnsi="Times New Roman" w:cs="Times New Roman"/>
                <w:sz w:val="24"/>
                <w:szCs w:val="24"/>
              </w:rPr>
            </w:pPr>
          </w:p>
        </w:tc>
      </w:tr>
      <w:tr w:rsidR="0059533B" w:rsidRPr="005F090C" w14:paraId="72B2BAB4" w14:textId="77777777" w:rsidTr="00A536CF">
        <w:trPr>
          <w:gridAfter w:val="1"/>
          <w:wAfter w:w="20" w:type="dxa"/>
        </w:trPr>
        <w:tc>
          <w:tcPr>
            <w:tcW w:w="851" w:type="dxa"/>
            <w:gridSpan w:val="3"/>
            <w:vAlign w:val="center"/>
          </w:tcPr>
          <w:p w14:paraId="6D688E5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29DFB8"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Относительный рефрактерный период </w:t>
            </w:r>
          </w:p>
          <w:p w14:paraId="64788B8E"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relative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refractory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period</w:t>
            </w:r>
            <w:proofErr w:type="spellEnd"/>
          </w:p>
        </w:tc>
        <w:tc>
          <w:tcPr>
            <w:tcW w:w="3969" w:type="dxa"/>
            <w:gridSpan w:val="2"/>
          </w:tcPr>
          <w:p w14:paraId="7F8EAE22"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Follows the absolute refractory period, lasting up to 4ms, and is the period during which action potential generation is possible, but more difficult as transient voltage-gated Na+ channels recover from inactivation. Reflects the properties of transient voltage-gated Na+ channels and membrane polarization.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refractory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w:t>
            </w:r>
          </w:p>
        </w:tc>
        <w:tc>
          <w:tcPr>
            <w:tcW w:w="4536" w:type="dxa"/>
            <w:gridSpan w:val="2"/>
          </w:tcPr>
          <w:p w14:paraId="1FBB4F9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Период, следующий после абсолютного рефрактерного периода, длительностью до 4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в течение которого генерация потенциала действия возможна</w:t>
            </w:r>
            <w:r w:rsidRPr="005A68BF">
              <w:rPr>
                <w:rFonts w:ascii="Times New Roman" w:hAnsi="Times New Roman" w:cs="Times New Roman"/>
                <w:sz w:val="24"/>
                <w:szCs w:val="24"/>
              </w:rPr>
              <w:t xml:space="preserve">, но затруднена, поскольку </w:t>
            </w:r>
            <w:proofErr w:type="spellStart"/>
            <w:r w:rsidRPr="005A68BF">
              <w:rPr>
                <w:rFonts w:ascii="Times New Roman" w:hAnsi="Times New Roman" w:cs="Times New Roman"/>
                <w:sz w:val="24"/>
                <w:szCs w:val="24"/>
              </w:rPr>
              <w:t>потенциалзависимые</w:t>
            </w:r>
            <w:proofErr w:type="spellEnd"/>
            <w:r w:rsidRPr="005A68BF">
              <w:rPr>
                <w:rFonts w:ascii="Times New Roman" w:hAnsi="Times New Roman" w:cs="Times New Roman"/>
                <w:sz w:val="24"/>
                <w:szCs w:val="24"/>
              </w:rPr>
              <w:t xml:space="preserve"> </w:t>
            </w:r>
            <w:proofErr w:type="spellStart"/>
            <w:r w:rsidRPr="005A68BF">
              <w:rPr>
                <w:rFonts w:ascii="Times New Roman" w:hAnsi="Times New Roman" w:cs="Times New Roman"/>
                <w:sz w:val="24"/>
                <w:szCs w:val="24"/>
              </w:rPr>
              <w:t>Na</w:t>
            </w:r>
            <w:proofErr w:type="spellEnd"/>
            <w:r w:rsidRPr="005A68BF">
              <w:rPr>
                <w:rFonts w:ascii="Times New Roman" w:hAnsi="Times New Roman" w:cs="Times New Roman"/>
                <w:sz w:val="24"/>
                <w:szCs w:val="24"/>
              </w:rPr>
              <w:t xml:space="preserve">+ каналы еще восстанавливаются после инактивации. Отражает свойства </w:t>
            </w:r>
            <w:proofErr w:type="spellStart"/>
            <w:r w:rsidRPr="005A68BF">
              <w:rPr>
                <w:rFonts w:ascii="Times New Roman" w:hAnsi="Times New Roman" w:cs="Times New Roman"/>
                <w:sz w:val="24"/>
                <w:szCs w:val="24"/>
              </w:rPr>
              <w:t>потенциалзависимых</w:t>
            </w:r>
            <w:proofErr w:type="spellEnd"/>
            <w:r w:rsidRPr="005A68BF">
              <w:rPr>
                <w:rFonts w:ascii="Times New Roman" w:hAnsi="Times New Roman" w:cs="Times New Roman"/>
                <w:sz w:val="24"/>
                <w:szCs w:val="24"/>
              </w:rPr>
              <w:t xml:space="preserve"> </w:t>
            </w:r>
            <w:proofErr w:type="spellStart"/>
            <w:r w:rsidRPr="005A68BF">
              <w:rPr>
                <w:rFonts w:ascii="Times New Roman" w:hAnsi="Times New Roman" w:cs="Times New Roman"/>
                <w:sz w:val="24"/>
                <w:szCs w:val="24"/>
              </w:rPr>
              <w:t>Na</w:t>
            </w:r>
            <w:proofErr w:type="spellEnd"/>
            <w:r w:rsidRPr="005A68BF">
              <w:rPr>
                <w:rFonts w:ascii="Times New Roman" w:hAnsi="Times New Roman" w:cs="Times New Roman"/>
                <w:sz w:val="24"/>
                <w:szCs w:val="24"/>
              </w:rPr>
              <w:t>+</w:t>
            </w:r>
            <w:r w:rsidRPr="005F090C">
              <w:rPr>
                <w:rFonts w:ascii="Times New Roman" w:hAnsi="Times New Roman" w:cs="Times New Roman"/>
                <w:sz w:val="24"/>
                <w:szCs w:val="24"/>
              </w:rPr>
              <w:t xml:space="preserve"> каналов и поляризации мембраны. См. </w:t>
            </w:r>
            <w:r w:rsidRPr="005F090C">
              <w:rPr>
                <w:rFonts w:ascii="Times New Roman" w:hAnsi="Times New Roman" w:cs="Times New Roman"/>
                <w:i/>
                <w:sz w:val="24"/>
                <w:szCs w:val="24"/>
              </w:rPr>
              <w:t>рефрактерный период.</w:t>
            </w:r>
          </w:p>
        </w:tc>
        <w:tc>
          <w:tcPr>
            <w:tcW w:w="3827" w:type="dxa"/>
            <w:gridSpan w:val="2"/>
          </w:tcPr>
          <w:p w14:paraId="6FE9AD85" w14:textId="77777777" w:rsidR="0059533B" w:rsidRPr="005F090C" w:rsidRDefault="0059533B" w:rsidP="00AE285D">
            <w:pPr>
              <w:jc w:val="both"/>
              <w:rPr>
                <w:rFonts w:ascii="Times New Roman" w:hAnsi="Times New Roman" w:cs="Times New Roman"/>
                <w:sz w:val="24"/>
                <w:szCs w:val="24"/>
              </w:rPr>
            </w:pPr>
          </w:p>
        </w:tc>
      </w:tr>
      <w:tr w:rsidR="0059533B" w:rsidRPr="005F090C" w14:paraId="15421132" w14:textId="77777777" w:rsidTr="00A536CF">
        <w:trPr>
          <w:gridAfter w:val="1"/>
          <w:wAfter w:w="20" w:type="dxa"/>
        </w:trPr>
        <w:tc>
          <w:tcPr>
            <w:tcW w:w="851" w:type="dxa"/>
            <w:gridSpan w:val="3"/>
            <w:vAlign w:val="center"/>
          </w:tcPr>
          <w:p w14:paraId="4DB1811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B2AA13" w14:textId="77777777" w:rsidR="0059533B" w:rsidRPr="00443589"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Отсутствие</w:t>
            </w:r>
            <w:r w:rsidRPr="00443589">
              <w:rPr>
                <w:rFonts w:ascii="Times New Roman" w:hAnsi="Times New Roman" w:cs="Times New Roman"/>
                <w:b/>
                <w:sz w:val="24"/>
                <w:szCs w:val="24"/>
              </w:rPr>
              <w:t xml:space="preserve"> </w:t>
            </w:r>
            <w:r w:rsidRPr="005F090C">
              <w:rPr>
                <w:rFonts w:ascii="Times New Roman" w:hAnsi="Times New Roman" w:cs="Times New Roman"/>
                <w:b/>
                <w:sz w:val="24"/>
                <w:szCs w:val="24"/>
              </w:rPr>
              <w:t>электрической</w:t>
            </w:r>
            <w:r w:rsidRPr="00443589">
              <w:rPr>
                <w:rFonts w:ascii="Times New Roman" w:hAnsi="Times New Roman" w:cs="Times New Roman"/>
                <w:b/>
                <w:sz w:val="24"/>
                <w:szCs w:val="24"/>
              </w:rPr>
              <w:t xml:space="preserve"> </w:t>
            </w:r>
            <w:r w:rsidRPr="005F090C">
              <w:rPr>
                <w:rFonts w:ascii="Times New Roman" w:hAnsi="Times New Roman" w:cs="Times New Roman"/>
                <w:b/>
                <w:sz w:val="24"/>
                <w:szCs w:val="24"/>
              </w:rPr>
              <w:t>активности</w:t>
            </w:r>
            <w:r w:rsidRPr="00C00E6C">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electrical</w:t>
            </w:r>
            <w:r w:rsidRPr="00443589">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inactivity</w:t>
            </w:r>
            <w:r w:rsidRPr="005F090C">
              <w:rPr>
                <w:rFonts w:ascii="Times New Roman" w:hAnsi="Times New Roman" w:cs="Times New Roman"/>
                <w:b/>
                <w:sz w:val="24"/>
                <w:szCs w:val="24"/>
              </w:rPr>
              <w:t xml:space="preserve"> </w:t>
            </w:r>
          </w:p>
        </w:tc>
        <w:tc>
          <w:tcPr>
            <w:tcW w:w="3969" w:type="dxa"/>
            <w:gridSpan w:val="2"/>
          </w:tcPr>
          <w:p w14:paraId="3A33566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electric silence.</w:t>
            </w:r>
          </w:p>
        </w:tc>
        <w:tc>
          <w:tcPr>
            <w:tcW w:w="4536" w:type="dxa"/>
            <w:gridSpan w:val="2"/>
          </w:tcPr>
          <w:p w14:paraId="5E86431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электрическое молчание</w:t>
            </w:r>
            <w:r w:rsidRPr="005F090C">
              <w:rPr>
                <w:rFonts w:ascii="Times New Roman" w:hAnsi="Times New Roman" w:cs="Times New Roman"/>
                <w:sz w:val="24"/>
                <w:szCs w:val="24"/>
              </w:rPr>
              <w:t>.</w:t>
            </w:r>
          </w:p>
        </w:tc>
        <w:tc>
          <w:tcPr>
            <w:tcW w:w="3827" w:type="dxa"/>
            <w:gridSpan w:val="2"/>
          </w:tcPr>
          <w:p w14:paraId="5FC7F655" w14:textId="77777777" w:rsidR="0059533B" w:rsidRPr="005F090C" w:rsidRDefault="0059533B" w:rsidP="00AE285D">
            <w:pPr>
              <w:jc w:val="both"/>
              <w:rPr>
                <w:rFonts w:ascii="Times New Roman" w:hAnsi="Times New Roman" w:cs="Times New Roman"/>
                <w:sz w:val="24"/>
                <w:szCs w:val="24"/>
              </w:rPr>
            </w:pPr>
          </w:p>
        </w:tc>
      </w:tr>
      <w:tr w:rsidR="0059533B" w:rsidRPr="005F090C" w14:paraId="1815159A" w14:textId="77777777" w:rsidTr="00A536CF">
        <w:trPr>
          <w:gridAfter w:val="1"/>
          <w:wAfter w:w="20" w:type="dxa"/>
        </w:trPr>
        <w:tc>
          <w:tcPr>
            <w:tcW w:w="851" w:type="dxa"/>
            <w:gridSpan w:val="3"/>
            <w:vAlign w:val="center"/>
          </w:tcPr>
          <w:p w14:paraId="229A5760" w14:textId="77777777" w:rsidR="0059533B" w:rsidRPr="00A5710C"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616B7CC" w14:textId="5768B2E2" w:rsidR="0059533B" w:rsidRPr="00A5710C" w:rsidRDefault="0059533B" w:rsidP="00107EB5">
            <w:pPr>
              <w:rPr>
                <w:rFonts w:ascii="Times New Roman" w:hAnsi="Times New Roman" w:cs="Times New Roman"/>
                <w:b/>
                <w:sz w:val="24"/>
                <w:szCs w:val="24"/>
              </w:rPr>
            </w:pPr>
            <w:r w:rsidRPr="00A5710C">
              <w:rPr>
                <w:rFonts w:ascii="Times New Roman" w:hAnsi="Times New Roman" w:cs="Times New Roman"/>
                <w:b/>
                <w:sz w:val="24"/>
                <w:szCs w:val="24"/>
              </w:rPr>
              <w:t>Оценка числа двигательных единиц (</w:t>
            </w:r>
            <w:r w:rsidR="00A5710C" w:rsidRPr="00A5710C">
              <w:rPr>
                <w:rFonts w:ascii="Times New Roman" w:hAnsi="Times New Roman" w:cs="Times New Roman"/>
                <w:b/>
                <w:sz w:val="24"/>
                <w:szCs w:val="24"/>
                <w:lang w:val="en-US"/>
              </w:rPr>
              <w:t>MUNE</w:t>
            </w:r>
            <w:r w:rsidRPr="00A5710C">
              <w:rPr>
                <w:rFonts w:ascii="Times New Roman" w:hAnsi="Times New Roman" w:cs="Times New Roman"/>
                <w:b/>
                <w:sz w:val="24"/>
                <w:szCs w:val="24"/>
              </w:rPr>
              <w:t>)</w:t>
            </w:r>
          </w:p>
          <w:p w14:paraId="0095D040" w14:textId="77777777" w:rsidR="0059533B" w:rsidRPr="00A5710C" w:rsidRDefault="0059533B" w:rsidP="00107EB5">
            <w:pPr>
              <w:rPr>
                <w:rFonts w:ascii="Times New Roman" w:hAnsi="Times New Roman" w:cs="Times New Roman"/>
                <w:b/>
                <w:sz w:val="24"/>
                <w:szCs w:val="24"/>
                <w:lang w:val="en-US"/>
              </w:rPr>
            </w:pPr>
            <w:r w:rsidRPr="00A5710C">
              <w:rPr>
                <w:rFonts w:ascii="Times New Roman" w:hAnsi="Times New Roman" w:cs="Times New Roman"/>
                <w:b/>
                <w:sz w:val="24"/>
                <w:szCs w:val="24"/>
                <w:lang w:val="en-US"/>
              </w:rPr>
              <w:t xml:space="preserve">motor unit number estimate (MUNE). </w:t>
            </w:r>
          </w:p>
          <w:p w14:paraId="0E62D123" w14:textId="77777777" w:rsidR="0059533B" w:rsidRPr="00A5710C" w:rsidRDefault="0059533B" w:rsidP="0055621A">
            <w:pPr>
              <w:rPr>
                <w:rFonts w:ascii="Times New Roman" w:hAnsi="Times New Roman" w:cs="Times New Roman"/>
                <w:b/>
                <w:sz w:val="24"/>
                <w:szCs w:val="24"/>
                <w:lang w:val="en-US"/>
              </w:rPr>
            </w:pPr>
          </w:p>
        </w:tc>
        <w:tc>
          <w:tcPr>
            <w:tcW w:w="3969" w:type="dxa"/>
            <w:gridSpan w:val="2"/>
          </w:tcPr>
          <w:p w14:paraId="7FFDF3C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quantitative technique for estimating the number of functioning motor units in a muscle. A variety of methods have been described. Synonyms can include motor unit number estimation.</w:t>
            </w:r>
          </w:p>
        </w:tc>
        <w:tc>
          <w:tcPr>
            <w:tcW w:w="4536" w:type="dxa"/>
            <w:gridSpan w:val="2"/>
          </w:tcPr>
          <w:p w14:paraId="4C7EB469" w14:textId="77777777" w:rsidR="0059533B" w:rsidRPr="005F090C" w:rsidRDefault="0059533B" w:rsidP="00E026BF">
            <w:pPr>
              <w:jc w:val="both"/>
              <w:rPr>
                <w:rFonts w:ascii="Times New Roman" w:hAnsi="Times New Roman" w:cs="Times New Roman"/>
                <w:sz w:val="24"/>
                <w:szCs w:val="24"/>
              </w:rPr>
            </w:pPr>
            <w:r w:rsidRPr="005F090C">
              <w:rPr>
                <w:rFonts w:ascii="Times New Roman" w:hAnsi="Times New Roman" w:cs="Times New Roman"/>
                <w:sz w:val="24"/>
                <w:szCs w:val="24"/>
              </w:rPr>
              <w:t xml:space="preserve">Методика количественного определения числа функционирующих </w:t>
            </w:r>
            <w:r w:rsidRPr="0055621A">
              <w:rPr>
                <w:rFonts w:ascii="Times New Roman" w:hAnsi="Times New Roman" w:cs="Times New Roman"/>
                <w:sz w:val="24"/>
                <w:szCs w:val="24"/>
              </w:rPr>
              <w:t xml:space="preserve">двигательных единиц в мышце. Описано множество разных техник. Синоним: </w:t>
            </w:r>
            <w:r w:rsidRPr="0055621A">
              <w:rPr>
                <w:rFonts w:ascii="Times New Roman" w:hAnsi="Times New Roman" w:cs="Times New Roman"/>
                <w:i/>
                <w:sz w:val="24"/>
                <w:szCs w:val="24"/>
              </w:rPr>
              <w:t>определение числа двигательных единиц</w:t>
            </w:r>
            <w:r w:rsidRPr="0055621A">
              <w:rPr>
                <w:rFonts w:ascii="Times New Roman" w:hAnsi="Times New Roman" w:cs="Times New Roman"/>
                <w:sz w:val="24"/>
                <w:szCs w:val="24"/>
              </w:rPr>
              <w:t>.</w:t>
            </w:r>
          </w:p>
        </w:tc>
        <w:tc>
          <w:tcPr>
            <w:tcW w:w="3827" w:type="dxa"/>
            <w:gridSpan w:val="2"/>
          </w:tcPr>
          <w:p w14:paraId="33DBF364" w14:textId="77777777" w:rsidR="0059533B" w:rsidRPr="006524B6" w:rsidRDefault="0059533B" w:rsidP="00E026BF">
            <w:pPr>
              <w:jc w:val="both"/>
              <w:rPr>
                <w:rFonts w:ascii="Times New Roman" w:hAnsi="Times New Roman" w:cs="Times New Roman"/>
                <w:sz w:val="24"/>
                <w:szCs w:val="24"/>
              </w:rPr>
            </w:pPr>
          </w:p>
        </w:tc>
      </w:tr>
      <w:tr w:rsidR="0059533B" w:rsidRPr="005F090C" w14:paraId="78036BBB" w14:textId="77777777" w:rsidTr="00A536CF">
        <w:trPr>
          <w:gridAfter w:val="1"/>
          <w:wAfter w:w="20" w:type="dxa"/>
        </w:trPr>
        <w:tc>
          <w:tcPr>
            <w:tcW w:w="851" w:type="dxa"/>
            <w:gridSpan w:val="3"/>
            <w:vAlign w:val="center"/>
          </w:tcPr>
          <w:p w14:paraId="7BEA795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D3E6BAD" w14:textId="77777777" w:rsidR="0059533B" w:rsidRPr="005F090C" w:rsidRDefault="0059533B" w:rsidP="00DA3640">
            <w:pPr>
              <w:rPr>
                <w:rFonts w:ascii="Times New Roman" w:hAnsi="Times New Roman" w:cs="Times New Roman"/>
                <w:b/>
                <w:sz w:val="24"/>
                <w:szCs w:val="24"/>
              </w:rPr>
            </w:pPr>
            <w:r>
              <w:rPr>
                <w:rFonts w:ascii="Times New Roman" w:hAnsi="Times New Roman" w:cs="Times New Roman"/>
                <w:b/>
                <w:sz w:val="24"/>
                <w:szCs w:val="24"/>
              </w:rPr>
              <w:t>Падение</w:t>
            </w:r>
            <w:r w:rsidRPr="005F090C">
              <w:rPr>
                <w:rFonts w:ascii="Times New Roman" w:hAnsi="Times New Roman" w:cs="Times New Roman"/>
                <w:b/>
                <w:sz w:val="24"/>
                <w:szCs w:val="24"/>
              </w:rPr>
              <w:t xml:space="preserve"> амплитуды </w:t>
            </w:r>
            <w:proofErr w:type="spellStart"/>
            <w:r w:rsidRPr="005F090C">
              <w:rPr>
                <w:rFonts w:ascii="Times New Roman" w:hAnsi="Times New Roman" w:cs="Times New Roman"/>
                <w:b/>
                <w:sz w:val="24"/>
                <w:szCs w:val="24"/>
              </w:rPr>
              <w:t>amplitude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decay</w:t>
            </w:r>
            <w:proofErr w:type="spellEnd"/>
            <w:r>
              <w:rPr>
                <w:rFonts w:ascii="Times New Roman" w:hAnsi="Times New Roman" w:cs="Times New Roman"/>
                <w:b/>
                <w:sz w:val="24"/>
                <w:szCs w:val="24"/>
              </w:rPr>
              <w:t xml:space="preserve"> </w:t>
            </w:r>
          </w:p>
        </w:tc>
        <w:tc>
          <w:tcPr>
            <w:tcW w:w="3969" w:type="dxa"/>
            <w:gridSpan w:val="2"/>
          </w:tcPr>
          <w:p w14:paraId="0EB5C0F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percent change in the amplitude of the M wave or the compound sensory nerve action potential between two different stimulation points along the nerve. Decay = 100 (amplitude distal - amplitude proximal) / amplitude distal. Useful in the evaluation of conduction block. Abnormal decay without increased temporal dispersion may indicate a </w:t>
            </w:r>
            <w:r w:rsidRPr="005F090C">
              <w:rPr>
                <w:rFonts w:ascii="Times New Roman" w:hAnsi="Times New Roman" w:cs="Times New Roman"/>
                <w:sz w:val="24"/>
                <w:szCs w:val="24"/>
                <w:lang w:val="en-US"/>
              </w:rPr>
              <w:lastRenderedPageBreak/>
              <w:t>conduction block. Is less commonly given as a negative value. Decay = 100 (amplitude proximal – amplitude distal) / amplitude distal.</w:t>
            </w:r>
          </w:p>
        </w:tc>
        <w:tc>
          <w:tcPr>
            <w:tcW w:w="4536" w:type="dxa"/>
            <w:gridSpan w:val="2"/>
          </w:tcPr>
          <w:p w14:paraId="6DB8739B" w14:textId="62DE684B" w:rsidR="0059533B" w:rsidRPr="005F090C" w:rsidRDefault="00C36FD3" w:rsidP="00DF3F2A">
            <w:pPr>
              <w:jc w:val="both"/>
              <w:rPr>
                <w:rFonts w:ascii="Times New Roman" w:hAnsi="Times New Roman" w:cs="Times New Roman"/>
                <w:sz w:val="24"/>
                <w:szCs w:val="24"/>
              </w:rPr>
            </w:pPr>
            <w:r w:rsidRPr="00B149D4">
              <w:rPr>
                <w:rFonts w:ascii="Times New Roman" w:hAnsi="Times New Roman" w:cs="Times New Roman"/>
                <w:sz w:val="24"/>
                <w:szCs w:val="24"/>
              </w:rPr>
              <w:lastRenderedPageBreak/>
              <w:t>Разница амплитуды</w:t>
            </w:r>
            <w:r w:rsidR="0059533B" w:rsidRPr="00B149D4">
              <w:rPr>
                <w:rFonts w:ascii="Times New Roman" w:hAnsi="Times New Roman" w:cs="Times New Roman"/>
                <w:sz w:val="24"/>
                <w:szCs w:val="24"/>
              </w:rPr>
              <w:t xml:space="preserve"> (в процентах) М-</w:t>
            </w:r>
            <w:r>
              <w:rPr>
                <w:rFonts w:ascii="Times New Roman" w:hAnsi="Times New Roman" w:cs="Times New Roman"/>
                <w:sz w:val="24"/>
                <w:szCs w:val="24"/>
              </w:rPr>
              <w:t>волны</w:t>
            </w:r>
            <w:r w:rsidR="0059533B" w:rsidRPr="00B149D4">
              <w:rPr>
                <w:rFonts w:ascii="Times New Roman" w:hAnsi="Times New Roman" w:cs="Times New Roman"/>
                <w:sz w:val="24"/>
                <w:szCs w:val="24"/>
              </w:rPr>
              <w:t xml:space="preserve"> или суммарного потенциала действия сенсорного нерва в двух разных точках стимуляции нерва. Падение амплитуды = 100(амплитуда в дистальной точке – амплитуда в проксимальной точке)/амплитуда в дистальной точке. </w:t>
            </w:r>
            <w:r w:rsidRPr="00B149D4">
              <w:rPr>
                <w:rFonts w:ascii="Times New Roman" w:hAnsi="Times New Roman" w:cs="Times New Roman"/>
                <w:sz w:val="24"/>
                <w:szCs w:val="24"/>
              </w:rPr>
              <w:t>Используется при</w:t>
            </w:r>
            <w:r w:rsidR="0059533B" w:rsidRPr="00B149D4">
              <w:rPr>
                <w:rFonts w:ascii="Times New Roman" w:hAnsi="Times New Roman" w:cs="Times New Roman"/>
                <w:sz w:val="24"/>
                <w:szCs w:val="24"/>
              </w:rPr>
              <w:t xml:space="preserve"> оценке блока проведения.  Патологическое снижение амплитуды без </w:t>
            </w:r>
            <w:r w:rsidR="0059533B" w:rsidRPr="00B149D4">
              <w:rPr>
                <w:rFonts w:ascii="Times New Roman" w:hAnsi="Times New Roman" w:cs="Times New Roman"/>
                <w:sz w:val="24"/>
                <w:szCs w:val="24"/>
              </w:rPr>
              <w:lastRenderedPageBreak/>
              <w:t xml:space="preserve">увеличения </w:t>
            </w:r>
            <w:proofErr w:type="spellStart"/>
            <w:r w:rsidR="0059533B" w:rsidRPr="00B149D4">
              <w:rPr>
                <w:rFonts w:ascii="Times New Roman" w:hAnsi="Times New Roman" w:cs="Times New Roman"/>
                <w:sz w:val="24"/>
                <w:szCs w:val="24"/>
              </w:rPr>
              <w:t>темпоральной</w:t>
            </w:r>
            <w:proofErr w:type="spellEnd"/>
            <w:r w:rsidR="0059533B" w:rsidRPr="00B149D4">
              <w:rPr>
                <w:rFonts w:ascii="Times New Roman" w:hAnsi="Times New Roman" w:cs="Times New Roman"/>
                <w:sz w:val="24"/>
                <w:szCs w:val="24"/>
              </w:rPr>
              <w:t xml:space="preserve"> </w:t>
            </w:r>
            <w:r w:rsidRPr="00B149D4">
              <w:rPr>
                <w:rFonts w:ascii="Times New Roman" w:hAnsi="Times New Roman" w:cs="Times New Roman"/>
                <w:sz w:val="24"/>
                <w:szCs w:val="24"/>
              </w:rPr>
              <w:t>дисперсии указывает</w:t>
            </w:r>
            <w:r w:rsidR="0059533B" w:rsidRPr="00B149D4">
              <w:rPr>
                <w:rFonts w:ascii="Times New Roman" w:hAnsi="Times New Roman" w:cs="Times New Roman"/>
                <w:sz w:val="24"/>
                <w:szCs w:val="24"/>
              </w:rPr>
              <w:t xml:space="preserve"> на блок проведения. Редко представляется в виде отрицательного значения. Падение амплитуды= 100(амплитуда в проксимальной точке – амплитуда в дистальной точке)/амплитуда в дистальной точке.</w:t>
            </w:r>
          </w:p>
        </w:tc>
        <w:tc>
          <w:tcPr>
            <w:tcW w:w="3827" w:type="dxa"/>
            <w:gridSpan w:val="2"/>
          </w:tcPr>
          <w:p w14:paraId="58380422" w14:textId="77777777" w:rsidR="0059533B" w:rsidRPr="005F090C" w:rsidRDefault="0059533B" w:rsidP="00AE285D">
            <w:pPr>
              <w:jc w:val="both"/>
              <w:rPr>
                <w:rFonts w:ascii="Times New Roman" w:hAnsi="Times New Roman" w:cs="Times New Roman"/>
                <w:sz w:val="24"/>
                <w:szCs w:val="24"/>
              </w:rPr>
            </w:pPr>
          </w:p>
        </w:tc>
      </w:tr>
      <w:tr w:rsidR="0059533B" w:rsidRPr="005F090C" w14:paraId="62C8AABC" w14:textId="77777777" w:rsidTr="00A536CF">
        <w:trPr>
          <w:gridAfter w:val="1"/>
          <w:wAfter w:w="20" w:type="dxa"/>
        </w:trPr>
        <w:tc>
          <w:tcPr>
            <w:tcW w:w="851" w:type="dxa"/>
            <w:gridSpan w:val="3"/>
            <w:vAlign w:val="center"/>
          </w:tcPr>
          <w:p w14:paraId="3648EDE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DB9242" w14:textId="77777777" w:rsidR="0059533B" w:rsidRDefault="0059533B" w:rsidP="00DB2AC5">
            <w:pPr>
              <w:rPr>
                <w:rFonts w:ascii="Times New Roman" w:hAnsi="Times New Roman" w:cs="Times New Roman"/>
                <w:b/>
                <w:sz w:val="24"/>
                <w:szCs w:val="24"/>
              </w:rPr>
            </w:pPr>
            <w:r w:rsidRPr="005F090C">
              <w:rPr>
                <w:rFonts w:ascii="Times New Roman" w:hAnsi="Times New Roman" w:cs="Times New Roman"/>
                <w:b/>
                <w:sz w:val="24"/>
                <w:szCs w:val="24"/>
              </w:rPr>
              <w:t>Паралич скрещенных ног</w:t>
            </w:r>
          </w:p>
          <w:p w14:paraId="5086B190" w14:textId="77777777" w:rsidR="0059533B" w:rsidRPr="005F090C" w:rsidRDefault="0059533B" w:rsidP="00DB2AC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crossed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leg</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palsy</w:t>
            </w:r>
            <w:proofErr w:type="spellEnd"/>
            <w:r w:rsidRPr="005F090C">
              <w:rPr>
                <w:rFonts w:ascii="Times New Roman" w:hAnsi="Times New Roman" w:cs="Times New Roman"/>
                <w:b/>
                <w:sz w:val="24"/>
                <w:szCs w:val="24"/>
              </w:rPr>
              <w:t xml:space="preserve"> </w:t>
            </w:r>
          </w:p>
        </w:tc>
        <w:tc>
          <w:tcPr>
            <w:tcW w:w="3969" w:type="dxa"/>
            <w:gridSpan w:val="2"/>
          </w:tcPr>
          <w:p w14:paraId="5A56B50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fibular neuropathy at the knee.</w:t>
            </w:r>
          </w:p>
        </w:tc>
        <w:tc>
          <w:tcPr>
            <w:tcW w:w="4536" w:type="dxa"/>
            <w:gridSpan w:val="2"/>
          </w:tcPr>
          <w:p w14:paraId="4B6AE37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не</w:t>
            </w:r>
            <w:r>
              <w:rPr>
                <w:rFonts w:ascii="Times New Roman" w:hAnsi="Times New Roman" w:cs="Times New Roman"/>
                <w:i/>
                <w:sz w:val="24"/>
                <w:szCs w:val="24"/>
              </w:rPr>
              <w:t>й</w:t>
            </w:r>
            <w:r w:rsidRPr="005F090C">
              <w:rPr>
                <w:rFonts w:ascii="Times New Roman" w:hAnsi="Times New Roman" w:cs="Times New Roman"/>
                <w:i/>
                <w:sz w:val="24"/>
                <w:szCs w:val="24"/>
              </w:rPr>
              <w:t>ропатия малоберцового нерва в области колена</w:t>
            </w:r>
          </w:p>
        </w:tc>
        <w:tc>
          <w:tcPr>
            <w:tcW w:w="3827" w:type="dxa"/>
            <w:gridSpan w:val="2"/>
          </w:tcPr>
          <w:p w14:paraId="5EA45E76" w14:textId="77777777" w:rsidR="0059533B" w:rsidRPr="005F090C" w:rsidRDefault="0059533B" w:rsidP="00AE285D">
            <w:pPr>
              <w:jc w:val="both"/>
              <w:rPr>
                <w:rFonts w:ascii="Times New Roman" w:hAnsi="Times New Roman" w:cs="Times New Roman"/>
                <w:sz w:val="24"/>
                <w:szCs w:val="24"/>
              </w:rPr>
            </w:pPr>
          </w:p>
        </w:tc>
      </w:tr>
      <w:tr w:rsidR="0059533B" w:rsidRPr="005F090C" w14:paraId="2F919055" w14:textId="77777777" w:rsidTr="00A536CF">
        <w:trPr>
          <w:gridAfter w:val="1"/>
          <w:wAfter w:w="20" w:type="dxa"/>
        </w:trPr>
        <w:tc>
          <w:tcPr>
            <w:tcW w:w="851" w:type="dxa"/>
            <w:gridSpan w:val="3"/>
            <w:vAlign w:val="center"/>
          </w:tcPr>
          <w:p w14:paraId="474ACE4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BD86DC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Парные стимулы </w:t>
            </w:r>
          </w:p>
          <w:p w14:paraId="58F87263"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paired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stimuli</w:t>
            </w:r>
            <w:proofErr w:type="spellEnd"/>
          </w:p>
        </w:tc>
        <w:tc>
          <w:tcPr>
            <w:tcW w:w="3969" w:type="dxa"/>
            <w:gridSpan w:val="2"/>
          </w:tcPr>
          <w:p w14:paraId="4E492CE9" w14:textId="77777777" w:rsidR="0059533B" w:rsidRPr="002D2106" w:rsidRDefault="0059533B" w:rsidP="00107EB5">
            <w:pPr>
              <w:rPr>
                <w:rFonts w:ascii="Times New Roman" w:hAnsi="Times New Roman" w:cs="Times New Roman"/>
                <w:sz w:val="24"/>
                <w:szCs w:val="24"/>
                <w:lang w:val="en-US"/>
              </w:rPr>
            </w:pPr>
            <w:r w:rsidRPr="002D2106">
              <w:rPr>
                <w:rFonts w:ascii="Times New Roman" w:hAnsi="Times New Roman" w:cs="Times New Roman"/>
                <w:sz w:val="24"/>
                <w:szCs w:val="24"/>
                <w:lang w:val="en-US"/>
              </w:rPr>
              <w:t>Two consecutive stimuli delivered in a time-locked fashion. The time interval between the two stimuli and the intensity of each stimulus can be varied but should be specified. The first stimulus is called the conditioning stimulus and the second stimulus is the test stimulus. The conditioning stimulus may modify tissue excitability, which is then evaluated by the response to the test stimulus.</w:t>
            </w:r>
          </w:p>
        </w:tc>
        <w:tc>
          <w:tcPr>
            <w:tcW w:w="4536" w:type="dxa"/>
            <w:gridSpan w:val="2"/>
          </w:tcPr>
          <w:p w14:paraId="684CC487" w14:textId="77777777" w:rsidR="0059533B" w:rsidRPr="002D2106" w:rsidRDefault="0059533B" w:rsidP="00FD58F3">
            <w:pPr>
              <w:jc w:val="both"/>
              <w:rPr>
                <w:rFonts w:ascii="Times New Roman" w:hAnsi="Times New Roman" w:cs="Times New Roman"/>
                <w:sz w:val="24"/>
                <w:szCs w:val="24"/>
              </w:rPr>
            </w:pPr>
            <w:r w:rsidRPr="002D2106">
              <w:rPr>
                <w:rFonts w:ascii="Times New Roman" w:hAnsi="Times New Roman" w:cs="Times New Roman"/>
                <w:sz w:val="24"/>
                <w:szCs w:val="24"/>
              </w:rPr>
              <w:t>Два последовательных синхронизированных по времени стимула. Временной интервал между двумя стимулами и интенсивность каждого стимула могут различаться, что должно быть указано. Первый стимул называется кондиционирующим, а второй- тестирующим. Кондиционирующий стимул может изменять возбудимость ткани, которая затем оценивается с помощью ответа, возникающего на тестирующий стимул.</w:t>
            </w:r>
          </w:p>
        </w:tc>
        <w:tc>
          <w:tcPr>
            <w:tcW w:w="3827" w:type="dxa"/>
            <w:gridSpan w:val="2"/>
          </w:tcPr>
          <w:p w14:paraId="641C5FBC" w14:textId="77777777" w:rsidR="0059533B" w:rsidRPr="005F090C" w:rsidRDefault="0059533B" w:rsidP="00FD58F3">
            <w:pPr>
              <w:jc w:val="both"/>
              <w:rPr>
                <w:rFonts w:ascii="Times New Roman" w:hAnsi="Times New Roman" w:cs="Times New Roman"/>
                <w:sz w:val="24"/>
                <w:szCs w:val="24"/>
              </w:rPr>
            </w:pPr>
          </w:p>
        </w:tc>
      </w:tr>
      <w:tr w:rsidR="0059533B" w:rsidRPr="005F090C" w14:paraId="06803A8C" w14:textId="77777777" w:rsidTr="00A536CF">
        <w:trPr>
          <w:gridAfter w:val="1"/>
          <w:wAfter w:w="20" w:type="dxa"/>
        </w:trPr>
        <w:tc>
          <w:tcPr>
            <w:tcW w:w="851" w:type="dxa"/>
            <w:gridSpan w:val="3"/>
            <w:vAlign w:val="center"/>
          </w:tcPr>
          <w:p w14:paraId="7E5AC8F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DCC5DB" w14:textId="77777777" w:rsidR="0059533B" w:rsidRDefault="0059533B" w:rsidP="000B6BFA">
            <w:pPr>
              <w:rPr>
                <w:rFonts w:ascii="Times New Roman" w:hAnsi="Times New Roman" w:cs="Times New Roman"/>
                <w:b/>
                <w:sz w:val="24"/>
                <w:szCs w:val="24"/>
              </w:rPr>
            </w:pPr>
            <w:r w:rsidRPr="005F090C">
              <w:rPr>
                <w:rFonts w:ascii="Times New Roman" w:hAnsi="Times New Roman" w:cs="Times New Roman"/>
                <w:b/>
                <w:sz w:val="24"/>
                <w:szCs w:val="24"/>
              </w:rPr>
              <w:t>Паттерн о</w:t>
            </w:r>
            <w:r>
              <w:rPr>
                <w:rFonts w:ascii="Times New Roman" w:hAnsi="Times New Roman" w:cs="Times New Roman"/>
                <w:b/>
                <w:sz w:val="24"/>
                <w:szCs w:val="24"/>
              </w:rPr>
              <w:t>т</w:t>
            </w:r>
            <w:r w:rsidRPr="005F090C">
              <w:rPr>
                <w:rFonts w:ascii="Times New Roman" w:hAnsi="Times New Roman" w:cs="Times New Roman"/>
                <w:b/>
                <w:sz w:val="24"/>
                <w:szCs w:val="24"/>
              </w:rPr>
              <w:t>дельной двигательной единицы</w:t>
            </w:r>
          </w:p>
          <w:p w14:paraId="5F9F54D3"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single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unit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pattern</w:t>
            </w:r>
            <w:proofErr w:type="spellEnd"/>
            <w:r w:rsidRPr="005F090C">
              <w:rPr>
                <w:rFonts w:ascii="Times New Roman" w:hAnsi="Times New Roman" w:cs="Times New Roman"/>
                <w:b/>
                <w:sz w:val="24"/>
                <w:szCs w:val="24"/>
              </w:rPr>
              <w:t xml:space="preserve"> </w:t>
            </w:r>
          </w:p>
        </w:tc>
        <w:tc>
          <w:tcPr>
            <w:tcW w:w="3969" w:type="dxa"/>
            <w:gridSpan w:val="2"/>
          </w:tcPr>
          <w:p w14:paraId="7E85FCA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interference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 xml:space="preserve">. </w:t>
            </w:r>
          </w:p>
        </w:tc>
        <w:tc>
          <w:tcPr>
            <w:tcW w:w="4536" w:type="dxa"/>
            <w:gridSpan w:val="2"/>
          </w:tcPr>
          <w:p w14:paraId="7539FF2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интерференционный паттерн</w:t>
            </w:r>
            <w:r w:rsidRPr="005F090C">
              <w:rPr>
                <w:rFonts w:ascii="Times New Roman" w:hAnsi="Times New Roman" w:cs="Times New Roman"/>
                <w:sz w:val="24"/>
                <w:szCs w:val="24"/>
              </w:rPr>
              <w:t>.</w:t>
            </w:r>
          </w:p>
        </w:tc>
        <w:tc>
          <w:tcPr>
            <w:tcW w:w="3827" w:type="dxa"/>
            <w:gridSpan w:val="2"/>
          </w:tcPr>
          <w:p w14:paraId="4CFFA596" w14:textId="77777777" w:rsidR="0059533B" w:rsidRPr="005F090C" w:rsidRDefault="0059533B" w:rsidP="00AE285D">
            <w:pPr>
              <w:jc w:val="both"/>
              <w:rPr>
                <w:rFonts w:ascii="Times New Roman" w:hAnsi="Times New Roman" w:cs="Times New Roman"/>
                <w:sz w:val="24"/>
                <w:szCs w:val="24"/>
              </w:rPr>
            </w:pPr>
          </w:p>
        </w:tc>
      </w:tr>
      <w:tr w:rsidR="0059533B" w:rsidRPr="005F090C" w14:paraId="6C6FAB0B" w14:textId="77777777" w:rsidTr="00A536CF">
        <w:trPr>
          <w:gridAfter w:val="1"/>
          <w:wAfter w:w="20" w:type="dxa"/>
        </w:trPr>
        <w:tc>
          <w:tcPr>
            <w:tcW w:w="851" w:type="dxa"/>
            <w:gridSpan w:val="3"/>
            <w:vAlign w:val="center"/>
          </w:tcPr>
          <w:p w14:paraId="0052B22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F8A2D5A" w14:textId="77777777" w:rsidR="0059533B" w:rsidRDefault="0059533B" w:rsidP="00987B53">
            <w:pPr>
              <w:rPr>
                <w:rFonts w:ascii="Times New Roman" w:hAnsi="Times New Roman" w:cs="Times New Roman"/>
                <w:b/>
                <w:sz w:val="24"/>
                <w:szCs w:val="24"/>
              </w:rPr>
            </w:pPr>
            <w:r w:rsidRPr="005F090C">
              <w:rPr>
                <w:rFonts w:ascii="Times New Roman" w:hAnsi="Times New Roman" w:cs="Times New Roman"/>
                <w:b/>
                <w:sz w:val="24"/>
                <w:szCs w:val="24"/>
              </w:rPr>
              <w:t xml:space="preserve">Паттерн рекрутирования  </w:t>
            </w:r>
          </w:p>
          <w:p w14:paraId="72FAE110" w14:textId="77777777" w:rsidR="0059533B" w:rsidRPr="005F090C" w:rsidRDefault="0059533B" w:rsidP="00987B53">
            <w:pPr>
              <w:rPr>
                <w:rFonts w:ascii="Times New Roman" w:hAnsi="Times New Roman" w:cs="Times New Roman"/>
                <w:b/>
                <w:sz w:val="24"/>
                <w:szCs w:val="24"/>
              </w:rPr>
            </w:pPr>
            <w:proofErr w:type="spellStart"/>
            <w:r w:rsidRPr="005F090C">
              <w:rPr>
                <w:rFonts w:ascii="Times New Roman" w:hAnsi="Times New Roman" w:cs="Times New Roman"/>
                <w:b/>
                <w:sz w:val="24"/>
                <w:szCs w:val="24"/>
              </w:rPr>
              <w:t>firing</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pattern</w:t>
            </w:r>
            <w:proofErr w:type="spellEnd"/>
            <w:r w:rsidRPr="005F090C">
              <w:rPr>
                <w:rFonts w:ascii="Times New Roman" w:hAnsi="Times New Roman" w:cs="Times New Roman"/>
                <w:b/>
                <w:sz w:val="24"/>
                <w:szCs w:val="24"/>
              </w:rPr>
              <w:t xml:space="preserve"> </w:t>
            </w:r>
          </w:p>
        </w:tc>
        <w:tc>
          <w:tcPr>
            <w:tcW w:w="3969" w:type="dxa"/>
            <w:gridSpan w:val="2"/>
          </w:tcPr>
          <w:p w14:paraId="1D99055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Qualitative and quantitative descriptions of the sequence of discharge of electric waveforms recorded from muscle or nerve.</w:t>
            </w:r>
          </w:p>
          <w:p w14:paraId="126ED56B"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40FE122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Качественное и количественное описание последовательности </w:t>
            </w:r>
            <w:proofErr w:type="gramStart"/>
            <w:r w:rsidRPr="005F090C">
              <w:rPr>
                <w:rFonts w:ascii="Times New Roman" w:hAnsi="Times New Roman" w:cs="Times New Roman"/>
                <w:sz w:val="24"/>
                <w:szCs w:val="24"/>
              </w:rPr>
              <w:t>разрядов  электрических</w:t>
            </w:r>
            <w:proofErr w:type="gramEnd"/>
            <w:r w:rsidRPr="005F090C">
              <w:rPr>
                <w:rFonts w:ascii="Times New Roman" w:hAnsi="Times New Roman" w:cs="Times New Roman"/>
                <w:sz w:val="24"/>
                <w:szCs w:val="24"/>
              </w:rPr>
              <w:t xml:space="preserve"> сигналов,   регистрируемых  с мышцы или нерва.</w:t>
            </w:r>
          </w:p>
        </w:tc>
        <w:tc>
          <w:tcPr>
            <w:tcW w:w="3827" w:type="dxa"/>
            <w:gridSpan w:val="2"/>
          </w:tcPr>
          <w:p w14:paraId="6E0C6445" w14:textId="77777777" w:rsidR="0059533B" w:rsidRPr="005F090C" w:rsidRDefault="0059533B" w:rsidP="00AE285D">
            <w:pPr>
              <w:jc w:val="both"/>
              <w:rPr>
                <w:rFonts w:ascii="Times New Roman" w:hAnsi="Times New Roman" w:cs="Times New Roman"/>
                <w:sz w:val="24"/>
                <w:szCs w:val="24"/>
              </w:rPr>
            </w:pPr>
          </w:p>
        </w:tc>
      </w:tr>
      <w:tr w:rsidR="0059533B" w:rsidRPr="005F090C" w14:paraId="4BAAC134" w14:textId="77777777" w:rsidTr="00A536CF">
        <w:trPr>
          <w:gridAfter w:val="1"/>
          <w:wAfter w:w="20" w:type="dxa"/>
        </w:trPr>
        <w:tc>
          <w:tcPr>
            <w:tcW w:w="851" w:type="dxa"/>
            <w:gridSpan w:val="3"/>
            <w:vAlign w:val="center"/>
          </w:tcPr>
          <w:p w14:paraId="1301A82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19BB974" w14:textId="77777777" w:rsidR="0059533B" w:rsidRDefault="0059533B" w:rsidP="00EF12CD">
            <w:pPr>
              <w:rPr>
                <w:rFonts w:ascii="Times New Roman" w:hAnsi="Times New Roman" w:cs="Times New Roman"/>
                <w:b/>
                <w:sz w:val="24"/>
                <w:szCs w:val="24"/>
              </w:rPr>
            </w:pPr>
            <w:r w:rsidRPr="005F090C">
              <w:rPr>
                <w:rFonts w:ascii="Times New Roman" w:hAnsi="Times New Roman" w:cs="Times New Roman"/>
                <w:b/>
                <w:sz w:val="24"/>
                <w:szCs w:val="24"/>
              </w:rPr>
              <w:t>Паттерн</w:t>
            </w:r>
            <w:r w:rsidRPr="007E63A0">
              <w:rPr>
                <w:rFonts w:ascii="Times New Roman" w:hAnsi="Times New Roman" w:cs="Times New Roman"/>
                <w:b/>
                <w:sz w:val="24"/>
                <w:szCs w:val="24"/>
              </w:rPr>
              <w:t xml:space="preserve"> </w:t>
            </w:r>
            <w:r w:rsidRPr="005F090C">
              <w:rPr>
                <w:rFonts w:ascii="Times New Roman" w:hAnsi="Times New Roman" w:cs="Times New Roman"/>
                <w:b/>
                <w:sz w:val="24"/>
                <w:szCs w:val="24"/>
              </w:rPr>
              <w:t xml:space="preserve">рекрутирования </w:t>
            </w:r>
            <w:r w:rsidRPr="005F090C">
              <w:rPr>
                <w:rFonts w:ascii="Times New Roman" w:hAnsi="Times New Roman" w:cs="Times New Roman"/>
                <w:sz w:val="24"/>
                <w:szCs w:val="24"/>
              </w:rPr>
              <w:lastRenderedPageBreak/>
              <w:t>(Рис. 30)</w:t>
            </w:r>
            <w:r w:rsidRPr="005F090C">
              <w:rPr>
                <w:rFonts w:ascii="Times New Roman" w:hAnsi="Times New Roman" w:cs="Times New Roman"/>
                <w:b/>
                <w:sz w:val="24"/>
                <w:szCs w:val="24"/>
                <w:lang w:val="en-US"/>
              </w:rPr>
              <w:t xml:space="preserve"> recruitment</w:t>
            </w:r>
            <w:r w:rsidRPr="007E63A0">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pattern</w:t>
            </w:r>
            <w:r w:rsidRPr="005F090C">
              <w:rPr>
                <w:rFonts w:ascii="Times New Roman" w:hAnsi="Times New Roman" w:cs="Times New Roman"/>
                <w:b/>
                <w:sz w:val="24"/>
                <w:szCs w:val="24"/>
              </w:rPr>
              <w:t xml:space="preserve"> </w:t>
            </w:r>
          </w:p>
          <w:p w14:paraId="0E266B37" w14:textId="77777777" w:rsidR="0059533B" w:rsidRPr="007E63A0" w:rsidRDefault="0059533B" w:rsidP="00107EB5">
            <w:pPr>
              <w:rPr>
                <w:rFonts w:ascii="Times New Roman" w:hAnsi="Times New Roman" w:cs="Times New Roman"/>
                <w:b/>
                <w:sz w:val="24"/>
                <w:szCs w:val="24"/>
              </w:rPr>
            </w:pPr>
          </w:p>
        </w:tc>
        <w:tc>
          <w:tcPr>
            <w:tcW w:w="3969" w:type="dxa"/>
            <w:gridSpan w:val="2"/>
          </w:tcPr>
          <w:p w14:paraId="72EBC8D0" w14:textId="77777777" w:rsidR="0059533B" w:rsidRPr="005F090C" w:rsidRDefault="0059533B" w:rsidP="00107EB5">
            <w:pPr>
              <w:rPr>
                <w:rFonts w:ascii="Times New Roman" w:hAnsi="Times New Roman" w:cs="Times New Roman"/>
                <w:sz w:val="24"/>
                <w:szCs w:val="24"/>
                <w:lang w:val="en-US"/>
              </w:rPr>
            </w:pPr>
            <w:r w:rsidRPr="005339BC">
              <w:rPr>
                <w:rFonts w:ascii="Times New Roman" w:hAnsi="Times New Roman" w:cs="Times New Roman"/>
                <w:sz w:val="24"/>
                <w:szCs w:val="24"/>
                <w:lang w:val="en-US"/>
              </w:rPr>
              <w:lastRenderedPageBreak/>
              <w:t xml:space="preserve"> </w:t>
            </w:r>
            <w:r w:rsidRPr="005F090C">
              <w:rPr>
                <w:rFonts w:ascii="Times New Roman" w:hAnsi="Times New Roman" w:cs="Times New Roman"/>
                <w:sz w:val="24"/>
                <w:szCs w:val="24"/>
                <w:lang w:val="en-US"/>
              </w:rPr>
              <w:t xml:space="preserve">(Fig. 30) A qualitative and/or quantitative description of the </w:t>
            </w:r>
            <w:r w:rsidRPr="005F090C">
              <w:rPr>
                <w:rFonts w:ascii="Times New Roman" w:hAnsi="Times New Roman" w:cs="Times New Roman"/>
                <w:sz w:val="24"/>
                <w:szCs w:val="24"/>
                <w:lang w:val="en-US"/>
              </w:rPr>
              <w:lastRenderedPageBreak/>
              <w:t>sequence of appearance of motor unit potentials during increasing voluntary muscle contraction. The recruitment frequency and recruitment interval are two quantitative measures commonly used. See interference pattern, early recruitment, reduced recruitment for qualitative terms commonly used.</w:t>
            </w:r>
          </w:p>
        </w:tc>
        <w:tc>
          <w:tcPr>
            <w:tcW w:w="4536" w:type="dxa"/>
            <w:gridSpan w:val="2"/>
          </w:tcPr>
          <w:p w14:paraId="5A83B75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Количественное и/или качественное описание последовательности появления </w:t>
            </w:r>
            <w:r w:rsidRPr="005F090C">
              <w:rPr>
                <w:rFonts w:ascii="Times New Roman" w:hAnsi="Times New Roman" w:cs="Times New Roman"/>
                <w:sz w:val="24"/>
                <w:szCs w:val="24"/>
              </w:rPr>
              <w:lastRenderedPageBreak/>
              <w:t xml:space="preserve">потенциалов двигательных единиц при увеличении силы произвольного сокращения мышцы. Частота рекрутирования и интервал рекрутирования – два количественных параметра, которые наиболее часто применяются для описания паттерна рекрутирования. См. </w:t>
            </w:r>
            <w:r w:rsidRPr="005F090C">
              <w:rPr>
                <w:rFonts w:ascii="Times New Roman" w:hAnsi="Times New Roman" w:cs="Times New Roman"/>
                <w:i/>
                <w:sz w:val="24"/>
                <w:szCs w:val="24"/>
              </w:rPr>
              <w:t>интерференционный паттерн, ранее рекрутирование, снижение рекрутирования</w:t>
            </w:r>
            <w:r w:rsidRPr="005F090C">
              <w:rPr>
                <w:rFonts w:ascii="Times New Roman" w:hAnsi="Times New Roman" w:cs="Times New Roman"/>
                <w:sz w:val="24"/>
                <w:szCs w:val="24"/>
              </w:rPr>
              <w:t xml:space="preserve"> – термины для качественного описания паттерна рекрутирования</w:t>
            </w:r>
            <w:r w:rsidRPr="005F090C">
              <w:rPr>
                <w:rFonts w:ascii="Times New Roman" w:hAnsi="Times New Roman" w:cs="Times New Roman"/>
                <w:i/>
                <w:sz w:val="24"/>
                <w:szCs w:val="24"/>
              </w:rPr>
              <w:t>.</w:t>
            </w:r>
          </w:p>
        </w:tc>
        <w:tc>
          <w:tcPr>
            <w:tcW w:w="3827" w:type="dxa"/>
            <w:gridSpan w:val="2"/>
          </w:tcPr>
          <w:p w14:paraId="0A1E68E5" w14:textId="77777777" w:rsidR="0059533B" w:rsidRPr="005F090C" w:rsidRDefault="0059533B" w:rsidP="00AE285D">
            <w:pPr>
              <w:jc w:val="both"/>
              <w:rPr>
                <w:rFonts w:ascii="Times New Roman" w:hAnsi="Times New Roman" w:cs="Times New Roman"/>
                <w:sz w:val="24"/>
                <w:szCs w:val="24"/>
              </w:rPr>
            </w:pPr>
          </w:p>
        </w:tc>
      </w:tr>
      <w:tr w:rsidR="0059533B" w:rsidRPr="005F090C" w14:paraId="78009478" w14:textId="77777777" w:rsidTr="00A536CF">
        <w:trPr>
          <w:gridAfter w:val="1"/>
          <w:wAfter w:w="20" w:type="dxa"/>
        </w:trPr>
        <w:tc>
          <w:tcPr>
            <w:tcW w:w="851" w:type="dxa"/>
            <w:gridSpan w:val="3"/>
            <w:vAlign w:val="center"/>
          </w:tcPr>
          <w:p w14:paraId="70C2C19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A8934D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ПД </w:t>
            </w:r>
          </w:p>
          <w:p w14:paraId="1BDD7BED" w14:textId="0F2FB685" w:rsidR="0059533B" w:rsidRPr="005D4E75" w:rsidRDefault="0059533B" w:rsidP="00DA3640">
            <w:pPr>
              <w:rPr>
                <w:rFonts w:ascii="Times New Roman" w:hAnsi="Times New Roman" w:cs="Times New Roman"/>
                <w:b/>
                <w:sz w:val="24"/>
                <w:szCs w:val="24"/>
                <w:lang w:val="en-US"/>
              </w:rPr>
            </w:pPr>
            <w:r w:rsidRPr="005F090C">
              <w:rPr>
                <w:rFonts w:ascii="Times New Roman" w:hAnsi="Times New Roman" w:cs="Times New Roman"/>
                <w:b/>
                <w:sz w:val="24"/>
                <w:szCs w:val="24"/>
              </w:rPr>
              <w:t>AP</w:t>
            </w:r>
          </w:p>
        </w:tc>
        <w:tc>
          <w:tcPr>
            <w:tcW w:w="3969" w:type="dxa"/>
            <w:gridSpan w:val="2"/>
          </w:tcPr>
          <w:p w14:paraId="1AE7E69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4D856713" w14:textId="77777777" w:rsidR="0059533B" w:rsidRPr="005F090C" w:rsidRDefault="0059533B" w:rsidP="00AE285D">
            <w:pPr>
              <w:jc w:val="both"/>
              <w:rPr>
                <w:rFonts w:ascii="Times New Roman" w:hAnsi="Times New Roman" w:cs="Times New Roman"/>
                <w:sz w:val="24"/>
                <w:szCs w:val="24"/>
                <w:lang w:val="en-US"/>
              </w:rPr>
            </w:pPr>
            <w:r>
              <w:rPr>
                <w:rFonts w:ascii="Times New Roman" w:hAnsi="Times New Roman" w:cs="Times New Roman"/>
                <w:sz w:val="24"/>
                <w:szCs w:val="24"/>
              </w:rPr>
              <w:t>Аббревиатура</w:t>
            </w:r>
            <w:r w:rsidRPr="005F090C">
              <w:rPr>
                <w:rFonts w:ascii="Times New Roman" w:hAnsi="Times New Roman" w:cs="Times New Roman"/>
                <w:sz w:val="24"/>
                <w:szCs w:val="24"/>
                <w:lang w:val="en-US"/>
              </w:rPr>
              <w:t xml:space="preserve"> </w:t>
            </w:r>
            <w:proofErr w:type="gramStart"/>
            <w:r w:rsidRPr="005F090C">
              <w:rPr>
                <w:rFonts w:ascii="Times New Roman" w:hAnsi="Times New Roman" w:cs="Times New Roman"/>
                <w:sz w:val="24"/>
                <w:szCs w:val="24"/>
              </w:rPr>
              <w:t>от</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потенциал</w:t>
            </w:r>
            <w:proofErr w:type="gramEnd"/>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действия</w:t>
            </w:r>
            <w:r w:rsidRPr="005F090C">
              <w:rPr>
                <w:rFonts w:ascii="Times New Roman" w:hAnsi="Times New Roman" w:cs="Times New Roman"/>
                <w:sz w:val="24"/>
                <w:szCs w:val="24"/>
                <w:lang w:val="en-US"/>
              </w:rPr>
              <w:t>.</w:t>
            </w:r>
          </w:p>
        </w:tc>
        <w:tc>
          <w:tcPr>
            <w:tcW w:w="3827" w:type="dxa"/>
            <w:gridSpan w:val="2"/>
          </w:tcPr>
          <w:p w14:paraId="11D01D4C" w14:textId="77777777" w:rsidR="0059533B" w:rsidRPr="005F090C" w:rsidRDefault="0059533B" w:rsidP="00AE285D">
            <w:pPr>
              <w:jc w:val="both"/>
              <w:rPr>
                <w:rFonts w:ascii="Times New Roman" w:hAnsi="Times New Roman" w:cs="Times New Roman"/>
                <w:sz w:val="24"/>
                <w:szCs w:val="24"/>
              </w:rPr>
            </w:pPr>
          </w:p>
        </w:tc>
      </w:tr>
      <w:tr w:rsidR="0059533B" w:rsidRPr="005F090C" w14:paraId="7A007F9E" w14:textId="77777777" w:rsidTr="00A536CF">
        <w:trPr>
          <w:gridAfter w:val="1"/>
          <w:wAfter w:w="20" w:type="dxa"/>
        </w:trPr>
        <w:tc>
          <w:tcPr>
            <w:tcW w:w="851" w:type="dxa"/>
            <w:gridSpan w:val="3"/>
            <w:vAlign w:val="center"/>
          </w:tcPr>
          <w:p w14:paraId="494CB1B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4A5F2C" w14:textId="77777777" w:rsidR="0059533B" w:rsidRPr="005F090C" w:rsidRDefault="0059533B" w:rsidP="00D43570">
            <w:pPr>
              <w:rPr>
                <w:rFonts w:ascii="Times New Roman" w:hAnsi="Times New Roman" w:cs="Times New Roman"/>
                <w:b/>
                <w:sz w:val="24"/>
                <w:szCs w:val="24"/>
              </w:rPr>
            </w:pPr>
            <w:r w:rsidRPr="005F090C">
              <w:rPr>
                <w:rFonts w:ascii="Times New Roman" w:hAnsi="Times New Roman" w:cs="Times New Roman"/>
                <w:b/>
                <w:sz w:val="24"/>
                <w:szCs w:val="24"/>
              </w:rPr>
              <w:t>ПДДЕ</w:t>
            </w:r>
          </w:p>
          <w:p w14:paraId="61E3DE5A" w14:textId="3479D659" w:rsidR="0059533B" w:rsidRPr="005F090C" w:rsidRDefault="0059533B" w:rsidP="00D43570">
            <w:pPr>
              <w:rPr>
                <w:rFonts w:ascii="Times New Roman" w:hAnsi="Times New Roman" w:cs="Times New Roman"/>
                <w:b/>
                <w:sz w:val="24"/>
                <w:szCs w:val="24"/>
              </w:rPr>
            </w:pPr>
            <w:r w:rsidRPr="005F090C">
              <w:rPr>
                <w:rFonts w:ascii="Times New Roman" w:hAnsi="Times New Roman" w:cs="Times New Roman"/>
                <w:b/>
                <w:sz w:val="24"/>
                <w:szCs w:val="24"/>
              </w:rPr>
              <w:t>MUAP</w:t>
            </w:r>
          </w:p>
        </w:tc>
        <w:tc>
          <w:tcPr>
            <w:tcW w:w="3969" w:type="dxa"/>
            <w:gridSpan w:val="2"/>
          </w:tcPr>
          <w:p w14:paraId="7DD61F1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motor unit action potential.</w:t>
            </w:r>
          </w:p>
        </w:tc>
        <w:tc>
          <w:tcPr>
            <w:tcW w:w="4536" w:type="dxa"/>
            <w:gridSpan w:val="2"/>
          </w:tcPr>
          <w:p w14:paraId="1A7309D3"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потенциал</w:t>
            </w:r>
            <w:proofErr w:type="gramEnd"/>
            <w:r w:rsidRPr="005F090C">
              <w:rPr>
                <w:rFonts w:ascii="Times New Roman" w:hAnsi="Times New Roman" w:cs="Times New Roman"/>
                <w:i/>
                <w:sz w:val="24"/>
                <w:szCs w:val="24"/>
              </w:rPr>
              <w:t xml:space="preserve"> действия двигательной единицы</w:t>
            </w:r>
            <w:r w:rsidRPr="005F090C">
              <w:rPr>
                <w:rFonts w:ascii="Times New Roman" w:hAnsi="Times New Roman" w:cs="Times New Roman"/>
                <w:sz w:val="24"/>
                <w:szCs w:val="24"/>
              </w:rPr>
              <w:t>.</w:t>
            </w:r>
          </w:p>
        </w:tc>
        <w:tc>
          <w:tcPr>
            <w:tcW w:w="3827" w:type="dxa"/>
            <w:gridSpan w:val="2"/>
          </w:tcPr>
          <w:p w14:paraId="4A4CA91C" w14:textId="77777777" w:rsidR="0059533B" w:rsidRPr="005F090C" w:rsidRDefault="0059533B" w:rsidP="00AE285D">
            <w:pPr>
              <w:jc w:val="both"/>
              <w:rPr>
                <w:rFonts w:ascii="Times New Roman" w:hAnsi="Times New Roman" w:cs="Times New Roman"/>
                <w:sz w:val="24"/>
                <w:szCs w:val="24"/>
              </w:rPr>
            </w:pPr>
          </w:p>
        </w:tc>
      </w:tr>
      <w:tr w:rsidR="0059533B" w:rsidRPr="005F090C" w14:paraId="33FEE6CE" w14:textId="77777777" w:rsidTr="00A536CF">
        <w:trPr>
          <w:gridAfter w:val="1"/>
          <w:wAfter w:w="20" w:type="dxa"/>
        </w:trPr>
        <w:tc>
          <w:tcPr>
            <w:tcW w:w="851" w:type="dxa"/>
            <w:gridSpan w:val="3"/>
            <w:vAlign w:val="center"/>
          </w:tcPr>
          <w:p w14:paraId="002CD88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7C27F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ПДЕ </w:t>
            </w:r>
          </w:p>
          <w:p w14:paraId="4CD34C61" w14:textId="4120D97E"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MUP   </w:t>
            </w:r>
          </w:p>
        </w:tc>
        <w:tc>
          <w:tcPr>
            <w:tcW w:w="3969" w:type="dxa"/>
            <w:gridSpan w:val="2"/>
          </w:tcPr>
          <w:p w14:paraId="6125F6E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motor unit potential. </w:t>
            </w:r>
          </w:p>
          <w:p w14:paraId="087E220A"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69EC817E" w14:textId="77777777" w:rsidR="0059533B" w:rsidRPr="005F090C" w:rsidRDefault="0059533B" w:rsidP="000C5E2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 xml:space="preserve">потенциал двигательной единицы. </w:t>
            </w:r>
          </w:p>
        </w:tc>
        <w:tc>
          <w:tcPr>
            <w:tcW w:w="3827" w:type="dxa"/>
            <w:gridSpan w:val="2"/>
          </w:tcPr>
          <w:p w14:paraId="3130B0E4" w14:textId="77777777" w:rsidR="0059533B" w:rsidRPr="005F090C" w:rsidRDefault="0059533B" w:rsidP="00AE285D">
            <w:pPr>
              <w:jc w:val="both"/>
              <w:rPr>
                <w:rFonts w:ascii="Times New Roman" w:hAnsi="Times New Roman" w:cs="Times New Roman"/>
                <w:sz w:val="24"/>
                <w:szCs w:val="24"/>
              </w:rPr>
            </w:pPr>
          </w:p>
        </w:tc>
      </w:tr>
      <w:tr w:rsidR="0059533B" w:rsidRPr="005F090C" w14:paraId="1FA39039" w14:textId="77777777" w:rsidTr="00A536CF">
        <w:trPr>
          <w:gridAfter w:val="1"/>
          <w:wAfter w:w="20" w:type="dxa"/>
        </w:trPr>
        <w:tc>
          <w:tcPr>
            <w:tcW w:w="851" w:type="dxa"/>
            <w:gridSpan w:val="3"/>
            <w:vAlign w:val="center"/>
          </w:tcPr>
          <w:p w14:paraId="54E94DB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557605E"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ПДН</w:t>
            </w:r>
            <w:r w:rsidRPr="005F090C">
              <w:rPr>
                <w:rFonts w:ascii="Times New Roman" w:hAnsi="Times New Roman" w:cs="Times New Roman"/>
                <w:b/>
                <w:sz w:val="24"/>
                <w:szCs w:val="24"/>
                <w:lang w:val="en-US"/>
              </w:rPr>
              <w:t xml:space="preserve"> </w:t>
            </w:r>
          </w:p>
          <w:p w14:paraId="508F380A" w14:textId="2444835A" w:rsidR="0059533B" w:rsidRPr="005D4E75"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NAP</w:t>
            </w:r>
            <w:r w:rsidRPr="005F090C">
              <w:rPr>
                <w:rFonts w:ascii="Times New Roman" w:hAnsi="Times New Roman" w:cs="Times New Roman"/>
                <w:b/>
                <w:sz w:val="24"/>
                <w:szCs w:val="24"/>
              </w:rPr>
              <w:t xml:space="preserve"> </w:t>
            </w:r>
          </w:p>
        </w:tc>
        <w:tc>
          <w:tcPr>
            <w:tcW w:w="3969" w:type="dxa"/>
            <w:gridSpan w:val="2"/>
          </w:tcPr>
          <w:p w14:paraId="555C005F" w14:textId="736FDF98"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nerve action potential. See compound nerve action potential. </w:t>
            </w:r>
          </w:p>
        </w:tc>
        <w:tc>
          <w:tcPr>
            <w:tcW w:w="4536" w:type="dxa"/>
            <w:gridSpan w:val="2"/>
          </w:tcPr>
          <w:p w14:paraId="45870DA9" w14:textId="77777777" w:rsidR="0059533B" w:rsidRPr="005F090C" w:rsidRDefault="0059533B" w:rsidP="00827A47">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от потенциал</w:t>
            </w:r>
            <w:proofErr w:type="gramEnd"/>
            <w:r w:rsidRPr="005F090C">
              <w:rPr>
                <w:rFonts w:ascii="Times New Roman" w:hAnsi="Times New Roman" w:cs="Times New Roman"/>
                <w:sz w:val="24"/>
                <w:szCs w:val="24"/>
              </w:rPr>
              <w:t xml:space="preserve"> действия нерва. См. </w:t>
            </w:r>
            <w:r w:rsidRPr="005F090C">
              <w:rPr>
                <w:rFonts w:ascii="Times New Roman" w:hAnsi="Times New Roman" w:cs="Times New Roman"/>
                <w:i/>
                <w:sz w:val="24"/>
                <w:szCs w:val="24"/>
              </w:rPr>
              <w:t>суммарный потенциал действия нерва</w:t>
            </w:r>
          </w:p>
        </w:tc>
        <w:tc>
          <w:tcPr>
            <w:tcW w:w="3827" w:type="dxa"/>
            <w:gridSpan w:val="2"/>
          </w:tcPr>
          <w:p w14:paraId="6923DB5E" w14:textId="77777777" w:rsidR="0059533B" w:rsidRPr="005F090C" w:rsidRDefault="0059533B" w:rsidP="00827A47">
            <w:pPr>
              <w:jc w:val="both"/>
              <w:rPr>
                <w:rFonts w:ascii="Times New Roman" w:hAnsi="Times New Roman" w:cs="Times New Roman"/>
                <w:sz w:val="24"/>
                <w:szCs w:val="24"/>
              </w:rPr>
            </w:pPr>
          </w:p>
        </w:tc>
      </w:tr>
      <w:tr w:rsidR="0059533B" w:rsidRPr="005F090C" w14:paraId="5A1F0779" w14:textId="77777777" w:rsidTr="00A536CF">
        <w:trPr>
          <w:gridAfter w:val="1"/>
          <w:wAfter w:w="20" w:type="dxa"/>
        </w:trPr>
        <w:tc>
          <w:tcPr>
            <w:tcW w:w="851" w:type="dxa"/>
            <w:gridSpan w:val="3"/>
            <w:vAlign w:val="center"/>
          </w:tcPr>
          <w:p w14:paraId="60E0A3D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4FA2D5F"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ПДСН </w:t>
            </w:r>
          </w:p>
          <w:p w14:paraId="2CAB6D2E"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SNAP</w:t>
            </w:r>
          </w:p>
        </w:tc>
        <w:tc>
          <w:tcPr>
            <w:tcW w:w="3969" w:type="dxa"/>
            <w:gridSpan w:val="2"/>
          </w:tcPr>
          <w:p w14:paraId="4788451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sensory nerve action potential. See compound sensory nerve action potential.</w:t>
            </w:r>
          </w:p>
        </w:tc>
        <w:tc>
          <w:tcPr>
            <w:tcW w:w="4536" w:type="dxa"/>
            <w:gridSpan w:val="2"/>
          </w:tcPr>
          <w:p w14:paraId="51D06DB5" w14:textId="77777777" w:rsidR="0059533B" w:rsidRPr="005F090C" w:rsidRDefault="0059533B" w:rsidP="00B812AC">
            <w:pPr>
              <w:jc w:val="both"/>
              <w:rPr>
                <w:rFonts w:ascii="Times New Roman" w:hAnsi="Times New Roman" w:cs="Times New Roman"/>
                <w:sz w:val="24"/>
                <w:szCs w:val="24"/>
              </w:rPr>
            </w:pPr>
            <w:proofErr w:type="spellStart"/>
            <w:r>
              <w:rPr>
                <w:rFonts w:ascii="Times New Roman" w:hAnsi="Times New Roman" w:cs="Times New Roman"/>
                <w:sz w:val="24"/>
                <w:szCs w:val="24"/>
              </w:rPr>
              <w:t>Аббревитатура</w:t>
            </w:r>
            <w:proofErr w:type="spellEnd"/>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потенциал</w:t>
            </w:r>
            <w:proofErr w:type="gramEnd"/>
            <w:r w:rsidRPr="005F090C">
              <w:rPr>
                <w:rFonts w:ascii="Times New Roman" w:hAnsi="Times New Roman" w:cs="Times New Roman"/>
                <w:i/>
                <w:sz w:val="24"/>
                <w:szCs w:val="24"/>
              </w:rPr>
              <w:t xml:space="preserve"> действия сенсорного нерва</w:t>
            </w:r>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суммарный потенциал действия сенсорного нерва</w:t>
            </w:r>
            <w:r w:rsidRPr="005F090C">
              <w:rPr>
                <w:rFonts w:ascii="Times New Roman" w:hAnsi="Times New Roman" w:cs="Times New Roman"/>
                <w:sz w:val="24"/>
                <w:szCs w:val="24"/>
              </w:rPr>
              <w:t>.</w:t>
            </w:r>
          </w:p>
        </w:tc>
        <w:tc>
          <w:tcPr>
            <w:tcW w:w="3827" w:type="dxa"/>
            <w:gridSpan w:val="2"/>
          </w:tcPr>
          <w:p w14:paraId="440DA27A" w14:textId="77777777" w:rsidR="0059533B" w:rsidRPr="005F090C" w:rsidRDefault="0059533B" w:rsidP="00B812AC">
            <w:pPr>
              <w:jc w:val="both"/>
              <w:rPr>
                <w:rFonts w:ascii="Times New Roman" w:hAnsi="Times New Roman" w:cs="Times New Roman"/>
                <w:sz w:val="24"/>
                <w:szCs w:val="24"/>
              </w:rPr>
            </w:pPr>
          </w:p>
        </w:tc>
      </w:tr>
      <w:tr w:rsidR="0059533B" w:rsidRPr="005F090C" w14:paraId="3F100F82" w14:textId="77777777" w:rsidTr="00A536CF">
        <w:trPr>
          <w:gridAfter w:val="1"/>
          <w:wAfter w:w="20" w:type="dxa"/>
        </w:trPr>
        <w:tc>
          <w:tcPr>
            <w:tcW w:w="851" w:type="dxa"/>
            <w:gridSpan w:val="3"/>
            <w:vAlign w:val="center"/>
          </w:tcPr>
          <w:p w14:paraId="736E8F0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372438D" w14:textId="77777777" w:rsidR="0059533B" w:rsidRDefault="0059533B" w:rsidP="00DB2AC5">
            <w:pPr>
              <w:rPr>
                <w:rFonts w:ascii="Times New Roman" w:hAnsi="Times New Roman" w:cs="Times New Roman"/>
                <w:b/>
                <w:sz w:val="24"/>
                <w:szCs w:val="24"/>
              </w:rPr>
            </w:pPr>
            <w:r w:rsidRPr="005F090C">
              <w:rPr>
                <w:rFonts w:ascii="Times New Roman" w:hAnsi="Times New Roman" w:cs="Times New Roman"/>
                <w:b/>
                <w:sz w:val="24"/>
                <w:szCs w:val="24"/>
              </w:rPr>
              <w:t xml:space="preserve">Перекрестная помеха </w:t>
            </w:r>
          </w:p>
          <w:p w14:paraId="01967F06" w14:textId="77777777" w:rsidR="0059533B" w:rsidRPr="005F090C" w:rsidRDefault="0059533B" w:rsidP="00DB2AC5">
            <w:pPr>
              <w:rPr>
                <w:rFonts w:ascii="Times New Roman" w:hAnsi="Times New Roman" w:cs="Times New Roman"/>
                <w:b/>
                <w:sz w:val="24"/>
                <w:szCs w:val="24"/>
              </w:rPr>
            </w:pPr>
            <w:proofErr w:type="spellStart"/>
            <w:r w:rsidRPr="005F090C">
              <w:rPr>
                <w:rFonts w:ascii="Times New Roman" w:hAnsi="Times New Roman" w:cs="Times New Roman"/>
                <w:b/>
                <w:sz w:val="24"/>
                <w:szCs w:val="24"/>
              </w:rPr>
              <w:t>cross</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talk</w:t>
            </w:r>
            <w:proofErr w:type="spellEnd"/>
            <w:r w:rsidRPr="005F090C">
              <w:rPr>
                <w:rFonts w:ascii="Times New Roman" w:hAnsi="Times New Roman" w:cs="Times New Roman"/>
                <w:b/>
                <w:sz w:val="24"/>
                <w:szCs w:val="24"/>
              </w:rPr>
              <w:t xml:space="preserve"> </w:t>
            </w:r>
          </w:p>
        </w:tc>
        <w:tc>
          <w:tcPr>
            <w:tcW w:w="3969" w:type="dxa"/>
            <w:gridSpan w:val="2"/>
          </w:tcPr>
          <w:p w14:paraId="0593B3F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1) A general term for abnormal communication between excitable membranes. See </w:t>
            </w:r>
            <w:proofErr w:type="spellStart"/>
            <w:r w:rsidRPr="005F090C">
              <w:rPr>
                <w:rFonts w:ascii="Times New Roman" w:hAnsi="Times New Roman" w:cs="Times New Roman"/>
                <w:sz w:val="24"/>
                <w:szCs w:val="24"/>
                <w:lang w:val="en-US"/>
              </w:rPr>
              <w:t>ephapse</w:t>
            </w:r>
            <w:proofErr w:type="spellEnd"/>
            <w:r w:rsidRPr="005F090C">
              <w:rPr>
                <w:rFonts w:ascii="Times New Roman" w:hAnsi="Times New Roman" w:cs="Times New Roman"/>
                <w:sz w:val="24"/>
                <w:szCs w:val="24"/>
                <w:lang w:val="en-US"/>
              </w:rPr>
              <w:t xml:space="preserve"> and ephaptic transmission. 2) A term used in kinesiologic EMG for signals picked up from adjacent muscles.</w:t>
            </w:r>
          </w:p>
        </w:tc>
        <w:tc>
          <w:tcPr>
            <w:tcW w:w="4536" w:type="dxa"/>
            <w:gridSpan w:val="2"/>
          </w:tcPr>
          <w:p w14:paraId="0E6BD9B6" w14:textId="77777777" w:rsidR="0059533B" w:rsidRPr="005F090C" w:rsidRDefault="0059533B" w:rsidP="009E0540">
            <w:pPr>
              <w:jc w:val="both"/>
              <w:rPr>
                <w:rFonts w:ascii="Times New Roman" w:hAnsi="Times New Roman" w:cs="Times New Roman"/>
                <w:sz w:val="24"/>
                <w:szCs w:val="24"/>
              </w:rPr>
            </w:pPr>
            <w:r w:rsidRPr="005F090C">
              <w:rPr>
                <w:rFonts w:ascii="Times New Roman" w:hAnsi="Times New Roman" w:cs="Times New Roman"/>
                <w:sz w:val="24"/>
                <w:szCs w:val="24"/>
              </w:rPr>
              <w:t xml:space="preserve">1) Общий термин для </w:t>
            </w:r>
            <w:proofErr w:type="gramStart"/>
            <w:r w:rsidRPr="005F090C">
              <w:rPr>
                <w:rFonts w:ascii="Times New Roman" w:hAnsi="Times New Roman" w:cs="Times New Roman"/>
                <w:sz w:val="24"/>
                <w:szCs w:val="24"/>
              </w:rPr>
              <w:t>обозначения  аномальной</w:t>
            </w:r>
            <w:proofErr w:type="gramEnd"/>
            <w:r w:rsidRPr="005F090C">
              <w:rPr>
                <w:rFonts w:ascii="Times New Roman" w:hAnsi="Times New Roman" w:cs="Times New Roman"/>
                <w:sz w:val="24"/>
                <w:szCs w:val="24"/>
              </w:rPr>
              <w:t xml:space="preserve"> связи между возбуждаемыми мембранами. См. </w:t>
            </w:r>
            <w:proofErr w:type="spellStart"/>
            <w:proofErr w:type="gramStart"/>
            <w:r w:rsidRPr="005F090C">
              <w:rPr>
                <w:rFonts w:ascii="Times New Roman" w:hAnsi="Times New Roman" w:cs="Times New Roman"/>
                <w:i/>
                <w:sz w:val="24"/>
                <w:szCs w:val="24"/>
              </w:rPr>
              <w:t>эфапс</w:t>
            </w:r>
            <w:proofErr w:type="spellEnd"/>
            <w:r>
              <w:rPr>
                <w:rFonts w:ascii="Times New Roman" w:hAnsi="Times New Roman" w:cs="Times New Roman"/>
                <w:i/>
                <w:sz w:val="24"/>
                <w:szCs w:val="24"/>
              </w:rPr>
              <w:t xml:space="preserve"> </w:t>
            </w:r>
            <w:r w:rsidRPr="005F090C">
              <w:rPr>
                <w:rFonts w:ascii="Times New Roman" w:hAnsi="Times New Roman" w:cs="Times New Roman"/>
                <w:i/>
                <w:sz w:val="24"/>
                <w:szCs w:val="24"/>
              </w:rPr>
              <w:t xml:space="preserve"> и</w:t>
            </w:r>
            <w:proofErr w:type="gramEnd"/>
            <w:r w:rsidRPr="005F090C">
              <w:rPr>
                <w:rFonts w:ascii="Times New Roman" w:hAnsi="Times New Roman" w:cs="Times New Roman"/>
                <w:i/>
                <w:sz w:val="24"/>
                <w:szCs w:val="24"/>
              </w:rPr>
              <w:t xml:space="preserve"> </w:t>
            </w:r>
            <w:proofErr w:type="spellStart"/>
            <w:r w:rsidRPr="005F090C">
              <w:rPr>
                <w:rFonts w:ascii="Times New Roman" w:hAnsi="Times New Roman" w:cs="Times New Roman"/>
                <w:i/>
                <w:sz w:val="24"/>
                <w:szCs w:val="24"/>
              </w:rPr>
              <w:t>эфаптическая</w:t>
            </w:r>
            <w:proofErr w:type="spellEnd"/>
            <w:r w:rsidRPr="005F090C">
              <w:rPr>
                <w:rFonts w:ascii="Times New Roman" w:hAnsi="Times New Roman" w:cs="Times New Roman"/>
                <w:i/>
                <w:sz w:val="24"/>
                <w:szCs w:val="24"/>
              </w:rPr>
              <w:t xml:space="preserve"> передача</w:t>
            </w:r>
            <w:r w:rsidRPr="005F090C">
              <w:rPr>
                <w:rFonts w:ascii="Times New Roman" w:hAnsi="Times New Roman" w:cs="Times New Roman"/>
                <w:sz w:val="24"/>
                <w:szCs w:val="24"/>
              </w:rPr>
              <w:t xml:space="preserve">. 2) Термин, используемый в </w:t>
            </w:r>
            <w:proofErr w:type="spellStart"/>
            <w:r w:rsidRPr="005F090C">
              <w:rPr>
                <w:rFonts w:ascii="Times New Roman" w:hAnsi="Times New Roman" w:cs="Times New Roman"/>
                <w:sz w:val="24"/>
                <w:szCs w:val="24"/>
              </w:rPr>
              <w:t>кинезиологической</w:t>
            </w:r>
            <w:proofErr w:type="spellEnd"/>
            <w:r w:rsidRPr="005F090C">
              <w:rPr>
                <w:rFonts w:ascii="Times New Roman" w:hAnsi="Times New Roman" w:cs="Times New Roman"/>
                <w:sz w:val="24"/>
                <w:szCs w:val="24"/>
              </w:rPr>
              <w:t xml:space="preserve"> ЭМГ для </w:t>
            </w:r>
            <w:r>
              <w:rPr>
                <w:rFonts w:ascii="Times New Roman" w:hAnsi="Times New Roman" w:cs="Times New Roman"/>
                <w:sz w:val="24"/>
                <w:szCs w:val="24"/>
              </w:rPr>
              <w:t xml:space="preserve">обозначения </w:t>
            </w:r>
            <w:r w:rsidRPr="005F090C">
              <w:rPr>
                <w:rFonts w:ascii="Times New Roman" w:hAnsi="Times New Roman" w:cs="Times New Roman"/>
                <w:sz w:val="24"/>
                <w:szCs w:val="24"/>
              </w:rPr>
              <w:t>сигналов, получаемых от соседних мышц.</w:t>
            </w:r>
          </w:p>
        </w:tc>
        <w:tc>
          <w:tcPr>
            <w:tcW w:w="3827" w:type="dxa"/>
            <w:gridSpan w:val="2"/>
          </w:tcPr>
          <w:p w14:paraId="5A8BC4F7" w14:textId="77777777" w:rsidR="0059533B" w:rsidRPr="005F090C" w:rsidRDefault="0059533B" w:rsidP="00AE285D">
            <w:pPr>
              <w:jc w:val="both"/>
              <w:rPr>
                <w:rFonts w:ascii="Times New Roman" w:hAnsi="Times New Roman" w:cs="Times New Roman"/>
                <w:sz w:val="24"/>
                <w:szCs w:val="24"/>
              </w:rPr>
            </w:pPr>
          </w:p>
        </w:tc>
      </w:tr>
      <w:tr w:rsidR="0059533B" w:rsidRPr="005F090C" w14:paraId="1408F914" w14:textId="77777777" w:rsidTr="00A536CF">
        <w:trPr>
          <w:gridAfter w:val="1"/>
          <w:wAfter w:w="20" w:type="dxa"/>
        </w:trPr>
        <w:tc>
          <w:tcPr>
            <w:tcW w:w="851" w:type="dxa"/>
            <w:gridSpan w:val="3"/>
            <w:vAlign w:val="center"/>
          </w:tcPr>
          <w:p w14:paraId="662FD34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CA327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Период молчания </w:t>
            </w:r>
          </w:p>
          <w:p w14:paraId="0EFE3AD3"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lastRenderedPageBreak/>
              <w:t>silent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period</w:t>
            </w:r>
            <w:proofErr w:type="spellEnd"/>
          </w:p>
        </w:tc>
        <w:tc>
          <w:tcPr>
            <w:tcW w:w="3969" w:type="dxa"/>
            <w:gridSpan w:val="2"/>
          </w:tcPr>
          <w:p w14:paraId="4A236A5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pause in the electric activity of a </w:t>
            </w:r>
            <w:r w:rsidRPr="005F090C">
              <w:rPr>
                <w:rFonts w:ascii="Times New Roman" w:hAnsi="Times New Roman" w:cs="Times New Roman"/>
                <w:sz w:val="24"/>
                <w:szCs w:val="24"/>
                <w:lang w:val="en-US"/>
              </w:rPr>
              <w:lastRenderedPageBreak/>
              <w:t xml:space="preserve">muscle that may be produced by many different stimuli. Stimuli used commonly in clinical neurophysiology </w:t>
            </w:r>
            <w:proofErr w:type="gramStart"/>
            <w:r w:rsidRPr="005F090C">
              <w:rPr>
                <w:rFonts w:ascii="Times New Roman" w:hAnsi="Times New Roman" w:cs="Times New Roman"/>
                <w:sz w:val="24"/>
                <w:szCs w:val="24"/>
                <w:lang w:val="en-US"/>
              </w:rPr>
              <w:t>include  rapid</w:t>
            </w:r>
            <w:proofErr w:type="gramEnd"/>
            <w:r w:rsidRPr="005F090C">
              <w:rPr>
                <w:rFonts w:ascii="Times New Roman" w:hAnsi="Times New Roman" w:cs="Times New Roman"/>
                <w:sz w:val="24"/>
                <w:szCs w:val="24"/>
                <w:lang w:val="en-US"/>
              </w:rPr>
              <w:t xml:space="preserve">  unloading  of  a  muscle,  electrical stimulation of a peripheral nerve or transcranial magnetic stimulation.</w:t>
            </w:r>
          </w:p>
        </w:tc>
        <w:tc>
          <w:tcPr>
            <w:tcW w:w="4536" w:type="dxa"/>
            <w:gridSpan w:val="2"/>
          </w:tcPr>
          <w:p w14:paraId="4BB3ACED" w14:textId="77777777" w:rsidR="0059533B" w:rsidRPr="005F090C" w:rsidRDefault="0059533B" w:rsidP="00910AB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Пауза в электрической активности </w:t>
            </w:r>
            <w:r w:rsidRPr="005F090C">
              <w:rPr>
                <w:rFonts w:ascii="Times New Roman" w:hAnsi="Times New Roman" w:cs="Times New Roman"/>
                <w:sz w:val="24"/>
                <w:szCs w:val="24"/>
              </w:rPr>
              <w:lastRenderedPageBreak/>
              <w:t xml:space="preserve">мышцы, которая может быть вызвана </w:t>
            </w:r>
            <w:r w:rsidRPr="003D632D">
              <w:rPr>
                <w:rFonts w:ascii="Times New Roman" w:hAnsi="Times New Roman" w:cs="Times New Roman"/>
                <w:sz w:val="24"/>
                <w:szCs w:val="24"/>
              </w:rPr>
              <w:t>разными</w:t>
            </w:r>
            <w:r w:rsidRPr="005F090C">
              <w:rPr>
                <w:rFonts w:ascii="Times New Roman" w:hAnsi="Times New Roman" w:cs="Times New Roman"/>
                <w:sz w:val="24"/>
                <w:szCs w:val="24"/>
              </w:rPr>
              <w:t xml:space="preserve"> раздражителями. В клинической нейрофизиологии в качестве раздражителя обычно </w:t>
            </w:r>
            <w:proofErr w:type="gramStart"/>
            <w:r w:rsidRPr="005F090C">
              <w:rPr>
                <w:rFonts w:ascii="Times New Roman" w:hAnsi="Times New Roman" w:cs="Times New Roman"/>
                <w:sz w:val="24"/>
                <w:szCs w:val="24"/>
              </w:rPr>
              <w:t>используют  быструю</w:t>
            </w:r>
            <w:proofErr w:type="gramEnd"/>
            <w:r w:rsidRPr="005F090C">
              <w:rPr>
                <w:rFonts w:ascii="Times New Roman" w:hAnsi="Times New Roman" w:cs="Times New Roman"/>
                <w:sz w:val="24"/>
                <w:szCs w:val="24"/>
              </w:rPr>
              <w:t xml:space="preserve"> разгрузку мышцы, электростимуляцию периферического нерва или </w:t>
            </w:r>
            <w:proofErr w:type="spellStart"/>
            <w:r w:rsidRPr="005F090C">
              <w:rPr>
                <w:rFonts w:ascii="Times New Roman" w:hAnsi="Times New Roman" w:cs="Times New Roman"/>
                <w:sz w:val="24"/>
                <w:szCs w:val="24"/>
              </w:rPr>
              <w:t>транскраниальную</w:t>
            </w:r>
            <w:proofErr w:type="spellEnd"/>
            <w:r w:rsidRPr="005F090C">
              <w:rPr>
                <w:rFonts w:ascii="Times New Roman" w:hAnsi="Times New Roman" w:cs="Times New Roman"/>
                <w:sz w:val="24"/>
                <w:szCs w:val="24"/>
              </w:rPr>
              <w:t xml:space="preserve"> магнитную стимуляцию.</w:t>
            </w:r>
          </w:p>
        </w:tc>
        <w:tc>
          <w:tcPr>
            <w:tcW w:w="3827" w:type="dxa"/>
            <w:gridSpan w:val="2"/>
          </w:tcPr>
          <w:p w14:paraId="46FDDCB5" w14:textId="77777777" w:rsidR="0059533B" w:rsidRPr="005F090C" w:rsidRDefault="0059533B" w:rsidP="00910ABD">
            <w:pPr>
              <w:jc w:val="both"/>
              <w:rPr>
                <w:rFonts w:ascii="Times New Roman" w:hAnsi="Times New Roman" w:cs="Times New Roman"/>
                <w:sz w:val="24"/>
                <w:szCs w:val="24"/>
              </w:rPr>
            </w:pPr>
          </w:p>
        </w:tc>
      </w:tr>
      <w:tr w:rsidR="0059533B" w:rsidRPr="005F090C" w14:paraId="44481C40" w14:textId="77777777" w:rsidTr="00A536CF">
        <w:trPr>
          <w:gridAfter w:val="1"/>
          <w:wAfter w:w="20" w:type="dxa"/>
        </w:trPr>
        <w:tc>
          <w:tcPr>
            <w:tcW w:w="851" w:type="dxa"/>
            <w:gridSpan w:val="3"/>
            <w:vAlign w:val="center"/>
          </w:tcPr>
          <w:p w14:paraId="3748284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3D94CA" w14:textId="77777777" w:rsidR="0059533B" w:rsidRPr="00471DBE"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Перонеальная</w:t>
            </w:r>
            <w:proofErr w:type="spellEnd"/>
            <w:r w:rsidRPr="00471DBE">
              <w:rPr>
                <w:rFonts w:ascii="Times New Roman" w:hAnsi="Times New Roman" w:cs="Times New Roman"/>
                <w:b/>
                <w:sz w:val="24"/>
                <w:szCs w:val="24"/>
              </w:rPr>
              <w:t xml:space="preserve"> </w:t>
            </w:r>
            <w:r w:rsidRPr="005F090C">
              <w:rPr>
                <w:rFonts w:ascii="Times New Roman" w:hAnsi="Times New Roman" w:cs="Times New Roman"/>
                <w:b/>
                <w:sz w:val="24"/>
                <w:szCs w:val="24"/>
              </w:rPr>
              <w:t>невропатия</w:t>
            </w:r>
            <w:r w:rsidRPr="00471DBE">
              <w:rPr>
                <w:rFonts w:ascii="Times New Roman" w:hAnsi="Times New Roman" w:cs="Times New Roman"/>
                <w:b/>
                <w:sz w:val="24"/>
                <w:szCs w:val="24"/>
              </w:rPr>
              <w:t xml:space="preserve"> </w:t>
            </w:r>
            <w:r w:rsidRPr="005F090C">
              <w:rPr>
                <w:rFonts w:ascii="Times New Roman" w:hAnsi="Times New Roman" w:cs="Times New Roman"/>
                <w:b/>
                <w:sz w:val="24"/>
                <w:szCs w:val="24"/>
              </w:rPr>
              <w:t>на уровне колена</w:t>
            </w:r>
            <w:r w:rsidRPr="005572CF">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peroneal</w:t>
            </w:r>
            <w:r w:rsidRPr="00471DBE">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neuropathy</w:t>
            </w:r>
            <w:r w:rsidRPr="00471DBE">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at</w:t>
            </w:r>
            <w:r w:rsidRPr="00471DBE">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the</w:t>
            </w:r>
            <w:r w:rsidRPr="00471DBE">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knee</w:t>
            </w:r>
          </w:p>
        </w:tc>
        <w:tc>
          <w:tcPr>
            <w:tcW w:w="3969" w:type="dxa"/>
            <w:gridSpan w:val="2"/>
          </w:tcPr>
          <w:p w14:paraId="6381EC4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fibular neuropathy at the knee.</w:t>
            </w:r>
          </w:p>
        </w:tc>
        <w:tc>
          <w:tcPr>
            <w:tcW w:w="4536" w:type="dxa"/>
            <w:gridSpan w:val="2"/>
          </w:tcPr>
          <w:p w14:paraId="0A52A3BC" w14:textId="77777777" w:rsidR="0059533B" w:rsidRPr="005F090C" w:rsidRDefault="0059533B" w:rsidP="00F77FCF">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не</w:t>
            </w:r>
            <w:r w:rsidRPr="002D2106">
              <w:rPr>
                <w:rFonts w:ascii="Times New Roman" w:hAnsi="Times New Roman" w:cs="Times New Roman"/>
                <w:i/>
                <w:sz w:val="24"/>
                <w:szCs w:val="24"/>
              </w:rPr>
              <w:t>йро</w:t>
            </w:r>
            <w:r w:rsidRPr="005F090C">
              <w:rPr>
                <w:rFonts w:ascii="Times New Roman" w:hAnsi="Times New Roman" w:cs="Times New Roman"/>
                <w:i/>
                <w:sz w:val="24"/>
                <w:szCs w:val="24"/>
              </w:rPr>
              <w:t>патия малоберцового нерва на уровне колена</w:t>
            </w:r>
            <w:r w:rsidRPr="005F090C">
              <w:rPr>
                <w:rFonts w:ascii="Times New Roman" w:hAnsi="Times New Roman" w:cs="Times New Roman"/>
                <w:sz w:val="24"/>
                <w:szCs w:val="24"/>
              </w:rPr>
              <w:t>.</w:t>
            </w:r>
          </w:p>
        </w:tc>
        <w:tc>
          <w:tcPr>
            <w:tcW w:w="3827" w:type="dxa"/>
            <w:gridSpan w:val="2"/>
          </w:tcPr>
          <w:p w14:paraId="1F601666" w14:textId="77777777" w:rsidR="0059533B" w:rsidRPr="005F090C" w:rsidRDefault="0059533B" w:rsidP="00F77FCF">
            <w:pPr>
              <w:jc w:val="both"/>
              <w:rPr>
                <w:rFonts w:ascii="Times New Roman" w:hAnsi="Times New Roman" w:cs="Times New Roman"/>
                <w:sz w:val="24"/>
                <w:szCs w:val="24"/>
              </w:rPr>
            </w:pPr>
          </w:p>
        </w:tc>
      </w:tr>
      <w:tr w:rsidR="0059533B" w:rsidRPr="005F090C" w14:paraId="37440138" w14:textId="77777777" w:rsidTr="00A536CF">
        <w:trPr>
          <w:gridAfter w:val="1"/>
          <w:wAfter w:w="20" w:type="dxa"/>
        </w:trPr>
        <w:tc>
          <w:tcPr>
            <w:tcW w:w="851" w:type="dxa"/>
            <w:gridSpan w:val="3"/>
            <w:vAlign w:val="center"/>
          </w:tcPr>
          <w:p w14:paraId="1D708AE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18CCC75"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Пиковая латентность </w:t>
            </w:r>
            <w:proofErr w:type="spellStart"/>
            <w:r w:rsidRPr="005F090C">
              <w:rPr>
                <w:rFonts w:ascii="Times New Roman" w:hAnsi="Times New Roman" w:cs="Times New Roman"/>
                <w:b/>
                <w:sz w:val="24"/>
                <w:szCs w:val="24"/>
              </w:rPr>
              <w:t>peak</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p>
        </w:tc>
        <w:tc>
          <w:tcPr>
            <w:tcW w:w="3969" w:type="dxa"/>
            <w:gridSpan w:val="2"/>
          </w:tcPr>
          <w:p w14:paraId="118C5B8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Interval between the onset of a stimulus and a specified peak of an evoked waveform.</w:t>
            </w:r>
          </w:p>
        </w:tc>
        <w:tc>
          <w:tcPr>
            <w:tcW w:w="4536" w:type="dxa"/>
            <w:gridSpan w:val="2"/>
          </w:tcPr>
          <w:p w14:paraId="509F23C7" w14:textId="77777777" w:rsidR="0059533B" w:rsidRPr="005F090C" w:rsidRDefault="0059533B" w:rsidP="00D228D3">
            <w:pPr>
              <w:jc w:val="both"/>
              <w:rPr>
                <w:rFonts w:ascii="Times New Roman" w:hAnsi="Times New Roman" w:cs="Times New Roman"/>
                <w:sz w:val="24"/>
                <w:szCs w:val="24"/>
              </w:rPr>
            </w:pPr>
            <w:r w:rsidRPr="005F090C">
              <w:rPr>
                <w:rFonts w:ascii="Times New Roman" w:hAnsi="Times New Roman" w:cs="Times New Roman"/>
                <w:sz w:val="24"/>
                <w:szCs w:val="24"/>
              </w:rPr>
              <w:t>Интервал между началом стимула и определенным пиком вызванного ответа.</w:t>
            </w:r>
          </w:p>
        </w:tc>
        <w:tc>
          <w:tcPr>
            <w:tcW w:w="3827" w:type="dxa"/>
            <w:gridSpan w:val="2"/>
          </w:tcPr>
          <w:p w14:paraId="042C6C51" w14:textId="77777777" w:rsidR="0059533B" w:rsidRPr="005F090C" w:rsidRDefault="0059533B" w:rsidP="00D228D3">
            <w:pPr>
              <w:jc w:val="both"/>
              <w:rPr>
                <w:rFonts w:ascii="Times New Roman" w:hAnsi="Times New Roman" w:cs="Times New Roman"/>
                <w:sz w:val="24"/>
                <w:szCs w:val="24"/>
              </w:rPr>
            </w:pPr>
          </w:p>
        </w:tc>
      </w:tr>
      <w:tr w:rsidR="0059533B" w:rsidRPr="005F090C" w14:paraId="4FB94C4C" w14:textId="77777777" w:rsidTr="00A536CF">
        <w:trPr>
          <w:gridAfter w:val="1"/>
          <w:wAfter w:w="20" w:type="dxa"/>
        </w:trPr>
        <w:tc>
          <w:tcPr>
            <w:tcW w:w="851" w:type="dxa"/>
            <w:gridSpan w:val="3"/>
            <w:vAlign w:val="center"/>
          </w:tcPr>
          <w:p w14:paraId="46EF981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0AB510C"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Плексопатия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plexopathy</w:t>
            </w:r>
            <w:proofErr w:type="spellEnd"/>
          </w:p>
        </w:tc>
        <w:tc>
          <w:tcPr>
            <w:tcW w:w="3969" w:type="dxa"/>
            <w:gridSpan w:val="2"/>
          </w:tcPr>
          <w:p w14:paraId="7751224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Axonal and/or demyelinating disorder affecting the nerve fibers exclusive to the cervical, brachial, lumbar, or sacral rearrangement of spinal nerve roots into peripheral nerves.</w:t>
            </w:r>
          </w:p>
        </w:tc>
        <w:tc>
          <w:tcPr>
            <w:tcW w:w="4536" w:type="dxa"/>
            <w:gridSpan w:val="2"/>
          </w:tcPr>
          <w:p w14:paraId="7E9C2334" w14:textId="77777777" w:rsidR="0059533B" w:rsidRPr="005F090C" w:rsidRDefault="0059533B" w:rsidP="00471DBE">
            <w:pPr>
              <w:jc w:val="both"/>
              <w:rPr>
                <w:rFonts w:ascii="Times New Roman" w:hAnsi="Times New Roman" w:cs="Times New Roman"/>
                <w:sz w:val="24"/>
                <w:szCs w:val="24"/>
              </w:rPr>
            </w:pPr>
            <w:r w:rsidRPr="0062000A">
              <w:rPr>
                <w:rFonts w:ascii="Times New Roman" w:hAnsi="Times New Roman" w:cs="Times New Roman"/>
                <w:sz w:val="24"/>
                <w:szCs w:val="24"/>
              </w:rPr>
              <w:t xml:space="preserve">Аксональное и/или </w:t>
            </w:r>
            <w:proofErr w:type="spellStart"/>
            <w:r w:rsidRPr="0062000A">
              <w:rPr>
                <w:rFonts w:ascii="Times New Roman" w:hAnsi="Times New Roman" w:cs="Times New Roman"/>
                <w:sz w:val="24"/>
                <w:szCs w:val="24"/>
              </w:rPr>
              <w:t>демиелинизирующее</w:t>
            </w:r>
            <w:proofErr w:type="spellEnd"/>
            <w:r w:rsidRPr="0062000A">
              <w:rPr>
                <w:rFonts w:ascii="Times New Roman" w:hAnsi="Times New Roman" w:cs="Times New Roman"/>
                <w:sz w:val="24"/>
                <w:szCs w:val="24"/>
              </w:rPr>
              <w:t xml:space="preserve"> расстройство, характеризующееся поражением нервных волокон, корешков, стволов и нервов шейного, плечевого, поясничного или крестцового сплетений.</w:t>
            </w:r>
          </w:p>
        </w:tc>
        <w:tc>
          <w:tcPr>
            <w:tcW w:w="3827" w:type="dxa"/>
            <w:gridSpan w:val="2"/>
          </w:tcPr>
          <w:p w14:paraId="46FF6B04" w14:textId="77777777" w:rsidR="0059533B" w:rsidRPr="005F090C" w:rsidRDefault="0059533B" w:rsidP="004829B2">
            <w:pPr>
              <w:jc w:val="both"/>
              <w:rPr>
                <w:rFonts w:ascii="Times New Roman" w:hAnsi="Times New Roman" w:cs="Times New Roman"/>
                <w:sz w:val="24"/>
                <w:szCs w:val="24"/>
              </w:rPr>
            </w:pPr>
          </w:p>
        </w:tc>
      </w:tr>
      <w:tr w:rsidR="0059533B" w:rsidRPr="005F090C" w14:paraId="1646D516" w14:textId="77777777" w:rsidTr="00A536CF">
        <w:trPr>
          <w:gridAfter w:val="1"/>
          <w:wAfter w:w="20" w:type="dxa"/>
        </w:trPr>
        <w:tc>
          <w:tcPr>
            <w:tcW w:w="851" w:type="dxa"/>
            <w:gridSpan w:val="3"/>
            <w:vAlign w:val="center"/>
          </w:tcPr>
          <w:p w14:paraId="12B0E34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9D9EDE6" w14:textId="77777777" w:rsidR="005D4E75"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 xml:space="preserve">Плечевое сплетение </w:t>
            </w:r>
          </w:p>
          <w:p w14:paraId="270B7182" w14:textId="103CDC3E"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brachial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plexus</w:t>
            </w:r>
            <w:proofErr w:type="spellEnd"/>
            <w:r w:rsidRPr="005F090C">
              <w:rPr>
                <w:rFonts w:ascii="Times New Roman" w:hAnsi="Times New Roman" w:cs="Times New Roman"/>
                <w:b/>
                <w:sz w:val="24"/>
                <w:szCs w:val="24"/>
              </w:rPr>
              <w:t xml:space="preserve"> </w:t>
            </w:r>
          </w:p>
        </w:tc>
        <w:tc>
          <w:tcPr>
            <w:tcW w:w="3969" w:type="dxa"/>
            <w:gridSpan w:val="2"/>
          </w:tcPr>
          <w:p w14:paraId="7D0E5ED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anatomical structure which is formed by the ventral and dorsal rami of the C5-T1 spinal nerves (commonly referred to as "roots" of the plexus), traverses the shoulder region, and culminates in the named peripheral nerves in the arm. It is composed of roots, trunks, divisions, cords, and terminal nerves. </w:t>
            </w:r>
          </w:p>
        </w:tc>
        <w:tc>
          <w:tcPr>
            <w:tcW w:w="4536" w:type="dxa"/>
            <w:gridSpan w:val="2"/>
          </w:tcPr>
          <w:p w14:paraId="2B595D69" w14:textId="640ADFE9" w:rsidR="0059533B" w:rsidRPr="005F090C" w:rsidRDefault="0059533B" w:rsidP="007C1698">
            <w:pPr>
              <w:jc w:val="both"/>
              <w:rPr>
                <w:rFonts w:ascii="Times New Roman" w:hAnsi="Times New Roman" w:cs="Times New Roman"/>
                <w:sz w:val="24"/>
                <w:szCs w:val="24"/>
              </w:rPr>
            </w:pPr>
            <w:r w:rsidRPr="00FE1F1C">
              <w:rPr>
                <w:rFonts w:ascii="Times New Roman" w:hAnsi="Times New Roman" w:cs="Times New Roman"/>
                <w:sz w:val="24"/>
                <w:szCs w:val="24"/>
              </w:rPr>
              <w:t>Анатомическое образование</w:t>
            </w:r>
            <w:r w:rsidR="005D4E75">
              <w:rPr>
                <w:rFonts w:ascii="Times New Roman" w:hAnsi="Times New Roman" w:cs="Times New Roman"/>
                <w:sz w:val="24"/>
                <w:szCs w:val="24"/>
              </w:rPr>
              <w:t>,</w:t>
            </w:r>
            <w:r w:rsidRPr="00FE1F1C">
              <w:rPr>
                <w:rFonts w:ascii="Times New Roman" w:hAnsi="Times New Roman" w:cs="Times New Roman"/>
                <w:sz w:val="24"/>
                <w:szCs w:val="24"/>
              </w:rPr>
              <w:t xml:space="preserve"> сформированное вентральными и дорзальными ветвями спинальных нервов С5-Т1 (обычно называемых «корешками» сплетения), проходит в области </w:t>
            </w:r>
            <w:proofErr w:type="spellStart"/>
            <w:r w:rsidRPr="00FE1F1C">
              <w:rPr>
                <w:rFonts w:ascii="Times New Roman" w:hAnsi="Times New Roman" w:cs="Times New Roman"/>
                <w:sz w:val="24"/>
                <w:szCs w:val="24"/>
              </w:rPr>
              <w:t>надплечья</w:t>
            </w:r>
            <w:proofErr w:type="spellEnd"/>
            <w:r w:rsidRPr="00FE1F1C">
              <w:rPr>
                <w:rFonts w:ascii="Times New Roman" w:hAnsi="Times New Roman" w:cs="Times New Roman"/>
                <w:sz w:val="24"/>
                <w:szCs w:val="24"/>
              </w:rPr>
              <w:t xml:space="preserve"> и далее образует периферические нервы верхней конечности. Состоит из корешков, стволов, отделов, пучков и периферических нервов.</w:t>
            </w:r>
          </w:p>
        </w:tc>
        <w:tc>
          <w:tcPr>
            <w:tcW w:w="3827" w:type="dxa"/>
            <w:gridSpan w:val="2"/>
          </w:tcPr>
          <w:p w14:paraId="1E615000" w14:textId="77777777" w:rsidR="0059533B" w:rsidRPr="005F090C" w:rsidRDefault="0059533B" w:rsidP="007C1698">
            <w:pPr>
              <w:jc w:val="both"/>
              <w:rPr>
                <w:rFonts w:ascii="Times New Roman" w:hAnsi="Times New Roman" w:cs="Times New Roman"/>
                <w:sz w:val="24"/>
                <w:szCs w:val="24"/>
              </w:rPr>
            </w:pPr>
          </w:p>
        </w:tc>
      </w:tr>
      <w:tr w:rsidR="0059533B" w:rsidRPr="005F090C" w14:paraId="32777937" w14:textId="77777777" w:rsidTr="00A536CF">
        <w:trPr>
          <w:gridAfter w:val="1"/>
          <w:wAfter w:w="20" w:type="dxa"/>
        </w:trPr>
        <w:tc>
          <w:tcPr>
            <w:tcW w:w="851" w:type="dxa"/>
            <w:gridSpan w:val="3"/>
            <w:vAlign w:val="center"/>
          </w:tcPr>
          <w:p w14:paraId="3669729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65E4DF9" w14:textId="77777777" w:rsidR="0059533B"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Плотность волокон </w:t>
            </w:r>
          </w:p>
          <w:p w14:paraId="6AE1FCA1" w14:textId="77777777" w:rsidR="0059533B" w:rsidRPr="005F090C"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fiber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density</w:t>
            </w:r>
            <w:proofErr w:type="spellEnd"/>
            <w:r w:rsidRPr="005F090C">
              <w:rPr>
                <w:rFonts w:ascii="Times New Roman" w:hAnsi="Times New Roman" w:cs="Times New Roman"/>
                <w:b/>
                <w:sz w:val="24"/>
                <w:szCs w:val="24"/>
              </w:rPr>
              <w:t xml:space="preserve"> </w:t>
            </w:r>
          </w:p>
        </w:tc>
        <w:tc>
          <w:tcPr>
            <w:tcW w:w="3969" w:type="dxa"/>
            <w:gridSpan w:val="2"/>
          </w:tcPr>
          <w:p w14:paraId="7AA5AF03"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1) A measure of the number of muscle or nerve fibers per unit area. 2) In </w:t>
            </w:r>
            <w:r w:rsidRPr="005F090C">
              <w:rPr>
                <w:rFonts w:ascii="Times New Roman" w:hAnsi="Times New Roman" w:cs="Times New Roman"/>
                <w:sz w:val="24"/>
                <w:szCs w:val="24"/>
                <w:lang w:val="en-US"/>
              </w:rPr>
              <w:lastRenderedPageBreak/>
              <w:t xml:space="preserve">single fiber electromyography, the mean number of muscle fiber action potentials fulfilling amplitude and rise time criteria belonging to one motor unit within the recording area of a single fiber needle electrode encountered during a systematic search in a weakly, voluntarily contracting muscle.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single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electromyography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single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needle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w:t>
            </w:r>
          </w:p>
        </w:tc>
        <w:tc>
          <w:tcPr>
            <w:tcW w:w="4536" w:type="dxa"/>
            <w:gridSpan w:val="2"/>
          </w:tcPr>
          <w:p w14:paraId="4137EFF7" w14:textId="77777777" w:rsidR="0059533B" w:rsidRPr="005F090C" w:rsidRDefault="0059533B" w:rsidP="00E82E23">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1) </w:t>
            </w:r>
            <w:r w:rsidRPr="00F537C4">
              <w:rPr>
                <w:rFonts w:ascii="Times New Roman" w:hAnsi="Times New Roman" w:cs="Times New Roman"/>
                <w:sz w:val="24"/>
                <w:szCs w:val="24"/>
              </w:rPr>
              <w:t>Определение</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числа  мышечных</w:t>
            </w:r>
            <w:proofErr w:type="gramEnd"/>
            <w:r w:rsidRPr="005F090C">
              <w:rPr>
                <w:rFonts w:ascii="Times New Roman" w:hAnsi="Times New Roman" w:cs="Times New Roman"/>
                <w:sz w:val="24"/>
                <w:szCs w:val="24"/>
              </w:rPr>
              <w:t xml:space="preserve"> или нервных волокон на единицу площади. 2)  </w:t>
            </w:r>
            <w:r w:rsidRPr="005F090C">
              <w:rPr>
                <w:rFonts w:ascii="Times New Roman" w:hAnsi="Times New Roman" w:cs="Times New Roman"/>
                <w:sz w:val="24"/>
                <w:szCs w:val="24"/>
              </w:rPr>
              <w:lastRenderedPageBreak/>
              <w:t>В электромиографии одиночн</w:t>
            </w:r>
            <w:r>
              <w:rPr>
                <w:rFonts w:ascii="Times New Roman" w:hAnsi="Times New Roman" w:cs="Times New Roman"/>
                <w:sz w:val="24"/>
                <w:szCs w:val="24"/>
              </w:rPr>
              <w:t>ого</w:t>
            </w:r>
            <w:r w:rsidRPr="005F090C">
              <w:rPr>
                <w:rFonts w:ascii="Times New Roman" w:hAnsi="Times New Roman" w:cs="Times New Roman"/>
                <w:sz w:val="24"/>
                <w:szCs w:val="24"/>
              </w:rPr>
              <w:t xml:space="preserve"> мышечн</w:t>
            </w:r>
            <w:r>
              <w:rPr>
                <w:rFonts w:ascii="Times New Roman" w:hAnsi="Times New Roman" w:cs="Times New Roman"/>
                <w:sz w:val="24"/>
                <w:szCs w:val="24"/>
              </w:rPr>
              <w:t>ого</w:t>
            </w:r>
            <w:r w:rsidRPr="005F090C">
              <w:rPr>
                <w:rFonts w:ascii="Times New Roman" w:hAnsi="Times New Roman" w:cs="Times New Roman"/>
                <w:sz w:val="24"/>
                <w:szCs w:val="24"/>
              </w:rPr>
              <w:t xml:space="preserve"> волок</w:t>
            </w:r>
            <w:r>
              <w:rPr>
                <w:rFonts w:ascii="Times New Roman" w:hAnsi="Times New Roman" w:cs="Times New Roman"/>
                <w:sz w:val="24"/>
                <w:szCs w:val="24"/>
              </w:rPr>
              <w:t>на</w:t>
            </w:r>
            <w:r w:rsidRPr="005F090C">
              <w:rPr>
                <w:rFonts w:ascii="Times New Roman" w:hAnsi="Times New Roman" w:cs="Times New Roman"/>
                <w:sz w:val="24"/>
                <w:szCs w:val="24"/>
              </w:rPr>
              <w:t xml:space="preserve">, среднее число потенциалов действия мышечных волокон, удовлетворяющих критериям амплитуды и времени подъема, принадлежащих одной двигательной единице, располагающихся  в зоне регистрации игольчатого электрода,  при регистрации в состоянии минимального произвольного усиления.  См. также </w:t>
            </w:r>
            <w:r w:rsidRPr="005F090C">
              <w:rPr>
                <w:rFonts w:ascii="Times New Roman" w:hAnsi="Times New Roman" w:cs="Times New Roman"/>
                <w:i/>
                <w:sz w:val="24"/>
                <w:szCs w:val="24"/>
              </w:rPr>
              <w:t>миография одиночного мышечного волокна, игольчатый электрод для миографии одиночного мышечного волокна</w:t>
            </w:r>
            <w:r w:rsidRPr="005F090C">
              <w:rPr>
                <w:rFonts w:ascii="Times New Roman" w:hAnsi="Times New Roman" w:cs="Times New Roman"/>
                <w:sz w:val="24"/>
                <w:szCs w:val="24"/>
              </w:rPr>
              <w:t>.</w:t>
            </w:r>
          </w:p>
        </w:tc>
        <w:tc>
          <w:tcPr>
            <w:tcW w:w="3827" w:type="dxa"/>
            <w:gridSpan w:val="2"/>
          </w:tcPr>
          <w:p w14:paraId="19FDA389" w14:textId="77777777" w:rsidR="0059533B" w:rsidRPr="005F090C" w:rsidRDefault="0059533B" w:rsidP="00E82E23">
            <w:pPr>
              <w:jc w:val="both"/>
              <w:rPr>
                <w:rFonts w:ascii="Times New Roman" w:hAnsi="Times New Roman" w:cs="Times New Roman"/>
                <w:sz w:val="24"/>
                <w:szCs w:val="24"/>
              </w:rPr>
            </w:pPr>
          </w:p>
        </w:tc>
      </w:tr>
      <w:tr w:rsidR="0059533B" w:rsidRPr="005F090C" w14:paraId="6B952EC3" w14:textId="77777777" w:rsidTr="00A536CF">
        <w:trPr>
          <w:gridAfter w:val="1"/>
          <w:wAfter w:w="20" w:type="dxa"/>
        </w:trPr>
        <w:tc>
          <w:tcPr>
            <w:tcW w:w="851" w:type="dxa"/>
            <w:gridSpan w:val="3"/>
            <w:vAlign w:val="center"/>
          </w:tcPr>
          <w:p w14:paraId="2C72008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271EA6D" w14:textId="77777777" w:rsidR="00BE710D"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Поверхностный электрод </w:t>
            </w:r>
          </w:p>
          <w:p w14:paraId="2C8B3B2C" w14:textId="44B72E24"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surface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p>
        </w:tc>
        <w:tc>
          <w:tcPr>
            <w:tcW w:w="3969" w:type="dxa"/>
            <w:gridSpan w:val="2"/>
          </w:tcPr>
          <w:p w14:paraId="7469D1A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Conducting device, for stimulating or recording, placed on the skin surface. The material (metal, fabric, etc.), configuration (disk, ring, etc.), size, and separation should be specified.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ground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recording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stimulating</w:t>
            </w:r>
            <w:proofErr w:type="spellEnd"/>
            <w:r w:rsidRPr="005F090C">
              <w:rPr>
                <w:rFonts w:ascii="Times New Roman" w:hAnsi="Times New Roman" w:cs="Times New Roman"/>
                <w:sz w:val="24"/>
                <w:szCs w:val="24"/>
              </w:rPr>
              <w:t>).</w:t>
            </w:r>
          </w:p>
        </w:tc>
        <w:tc>
          <w:tcPr>
            <w:tcW w:w="4536" w:type="dxa"/>
            <w:gridSpan w:val="2"/>
          </w:tcPr>
          <w:p w14:paraId="1A9E2A73" w14:textId="77777777" w:rsidR="0059533B" w:rsidRPr="005F090C" w:rsidRDefault="0059533B" w:rsidP="003F3A91">
            <w:pPr>
              <w:jc w:val="both"/>
              <w:rPr>
                <w:rFonts w:ascii="Times New Roman" w:hAnsi="Times New Roman" w:cs="Times New Roman"/>
                <w:sz w:val="24"/>
                <w:szCs w:val="24"/>
              </w:rPr>
            </w:pPr>
            <w:r w:rsidRPr="005F090C">
              <w:rPr>
                <w:rFonts w:ascii="Times New Roman" w:hAnsi="Times New Roman" w:cs="Times New Roman"/>
                <w:sz w:val="24"/>
                <w:szCs w:val="24"/>
              </w:rPr>
              <w:t xml:space="preserve">Проводящее устройство для стимуляции или регистрации, </w:t>
            </w:r>
            <w:proofErr w:type="gramStart"/>
            <w:r w:rsidRPr="005F090C">
              <w:rPr>
                <w:rFonts w:ascii="Times New Roman" w:hAnsi="Times New Roman" w:cs="Times New Roman"/>
                <w:sz w:val="24"/>
                <w:szCs w:val="24"/>
              </w:rPr>
              <w:t>располагаемое  на</w:t>
            </w:r>
            <w:proofErr w:type="gramEnd"/>
            <w:r w:rsidRPr="005F090C">
              <w:rPr>
                <w:rFonts w:ascii="Times New Roman" w:hAnsi="Times New Roman" w:cs="Times New Roman"/>
                <w:sz w:val="24"/>
                <w:szCs w:val="24"/>
              </w:rPr>
              <w:t xml:space="preserve"> поверхности кожи. Материал (металл, ткань (фетр) и др.), конфигурация (диск, кольцо и т. д.), размер и межэлектродное расстояние должны быть указаны. См. </w:t>
            </w:r>
            <w:r w:rsidRPr="005F090C">
              <w:rPr>
                <w:rFonts w:ascii="Times New Roman" w:hAnsi="Times New Roman" w:cs="Times New Roman"/>
                <w:i/>
                <w:sz w:val="24"/>
                <w:szCs w:val="24"/>
              </w:rPr>
              <w:t>электрод</w:t>
            </w:r>
            <w:r w:rsidRPr="005F090C">
              <w:rPr>
                <w:rFonts w:ascii="Times New Roman" w:hAnsi="Times New Roman" w:cs="Times New Roman"/>
                <w:sz w:val="24"/>
                <w:szCs w:val="24"/>
              </w:rPr>
              <w:t xml:space="preserve"> (заземляющий, регистрирующий, стимулирующий).</w:t>
            </w:r>
          </w:p>
        </w:tc>
        <w:tc>
          <w:tcPr>
            <w:tcW w:w="3827" w:type="dxa"/>
            <w:gridSpan w:val="2"/>
          </w:tcPr>
          <w:p w14:paraId="40CF4BA1" w14:textId="77777777" w:rsidR="0059533B" w:rsidRPr="005F090C" w:rsidRDefault="0059533B" w:rsidP="003F3A91">
            <w:pPr>
              <w:jc w:val="both"/>
              <w:rPr>
                <w:rFonts w:ascii="Times New Roman" w:hAnsi="Times New Roman" w:cs="Times New Roman"/>
                <w:sz w:val="24"/>
                <w:szCs w:val="24"/>
              </w:rPr>
            </w:pPr>
          </w:p>
        </w:tc>
      </w:tr>
      <w:tr w:rsidR="0059533B" w:rsidRPr="005F090C" w14:paraId="60D0E30A" w14:textId="77777777" w:rsidTr="00A536CF">
        <w:trPr>
          <w:gridAfter w:val="1"/>
          <w:wAfter w:w="20" w:type="dxa"/>
        </w:trPr>
        <w:tc>
          <w:tcPr>
            <w:tcW w:w="851" w:type="dxa"/>
            <w:gridSpan w:val="3"/>
            <w:vAlign w:val="center"/>
          </w:tcPr>
          <w:p w14:paraId="552FCF6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354152" w14:textId="77777777" w:rsidR="0059533B" w:rsidRPr="005F090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Повторяющийся</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разряд</w:t>
            </w:r>
            <w:r w:rsidRPr="005F090C">
              <w:rPr>
                <w:rFonts w:ascii="Times New Roman" w:hAnsi="Times New Roman" w:cs="Times New Roman"/>
                <w:b/>
                <w:sz w:val="24"/>
                <w:szCs w:val="24"/>
                <w:lang w:val="en-US"/>
              </w:rPr>
              <w:t xml:space="preserve"> repetitive discharge</w:t>
            </w:r>
          </w:p>
        </w:tc>
        <w:tc>
          <w:tcPr>
            <w:tcW w:w="3969" w:type="dxa"/>
            <w:gridSpan w:val="2"/>
          </w:tcPr>
          <w:p w14:paraId="6417AD8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General term for the recurrence of an action potential with the same or nearly identical form. May refer to recurring potentials recorded in muscle at rest, during voluntary contraction, or in response to a single nerve stimulus. See double discharge, triple discharge, multiple discharge, myokymic discharge, complex repetitive discharge, neuromyotonic discharge, and cramp discharge.</w:t>
            </w:r>
          </w:p>
        </w:tc>
        <w:tc>
          <w:tcPr>
            <w:tcW w:w="4536" w:type="dxa"/>
            <w:gridSpan w:val="2"/>
          </w:tcPr>
          <w:p w14:paraId="7B68B323" w14:textId="77777777" w:rsidR="0059533B" w:rsidRPr="005F090C" w:rsidRDefault="0059533B" w:rsidP="00FE212A">
            <w:pPr>
              <w:jc w:val="both"/>
              <w:rPr>
                <w:rFonts w:ascii="Times New Roman" w:hAnsi="Times New Roman" w:cs="Times New Roman"/>
                <w:sz w:val="24"/>
                <w:szCs w:val="24"/>
              </w:rPr>
            </w:pPr>
            <w:r w:rsidRPr="005F090C">
              <w:rPr>
                <w:rFonts w:ascii="Times New Roman" w:hAnsi="Times New Roman" w:cs="Times New Roman"/>
                <w:sz w:val="24"/>
                <w:szCs w:val="24"/>
              </w:rPr>
              <w:t xml:space="preserve">Общий термин для описания повторения потенциала действия идентичной или почти идентичной формы. Может использоваться также при описании повторяющихся потенциалов, зарегистрированных в мышце в состоянии покоя, во время произвольного сокращения или в ответ на одиночную стимуляцию нерва. См. </w:t>
            </w:r>
            <w:r w:rsidRPr="005F090C">
              <w:rPr>
                <w:rFonts w:ascii="Times New Roman" w:hAnsi="Times New Roman" w:cs="Times New Roman"/>
                <w:i/>
                <w:sz w:val="24"/>
                <w:szCs w:val="24"/>
              </w:rPr>
              <w:t xml:space="preserve">двойной разряд, тройной разряд, множественный разряд, </w:t>
            </w:r>
            <w:proofErr w:type="spellStart"/>
            <w:r w:rsidRPr="005F090C">
              <w:rPr>
                <w:rFonts w:ascii="Times New Roman" w:hAnsi="Times New Roman" w:cs="Times New Roman"/>
                <w:i/>
                <w:sz w:val="24"/>
                <w:szCs w:val="24"/>
              </w:rPr>
              <w:t>миокимический</w:t>
            </w:r>
            <w:proofErr w:type="spellEnd"/>
            <w:r w:rsidRPr="005F090C">
              <w:rPr>
                <w:rFonts w:ascii="Times New Roman" w:hAnsi="Times New Roman" w:cs="Times New Roman"/>
                <w:i/>
                <w:sz w:val="24"/>
                <w:szCs w:val="24"/>
              </w:rPr>
              <w:t xml:space="preserve"> разряд, комплексный </w:t>
            </w:r>
            <w:r w:rsidRPr="005F090C">
              <w:rPr>
                <w:rFonts w:ascii="Times New Roman" w:hAnsi="Times New Roman" w:cs="Times New Roman"/>
                <w:i/>
                <w:sz w:val="24"/>
                <w:szCs w:val="24"/>
              </w:rPr>
              <w:lastRenderedPageBreak/>
              <w:t xml:space="preserve">повторяющийся разряд, </w:t>
            </w:r>
            <w:proofErr w:type="spellStart"/>
            <w:r w:rsidRPr="005F090C">
              <w:rPr>
                <w:rFonts w:ascii="Times New Roman" w:hAnsi="Times New Roman" w:cs="Times New Roman"/>
                <w:i/>
                <w:sz w:val="24"/>
                <w:szCs w:val="24"/>
              </w:rPr>
              <w:t>нейромиотонический</w:t>
            </w:r>
            <w:proofErr w:type="spellEnd"/>
            <w:r w:rsidRPr="005F090C">
              <w:rPr>
                <w:rFonts w:ascii="Times New Roman" w:hAnsi="Times New Roman" w:cs="Times New Roman"/>
                <w:i/>
                <w:sz w:val="24"/>
                <w:szCs w:val="24"/>
              </w:rPr>
              <w:t xml:space="preserve"> разряд и </w:t>
            </w:r>
            <w:proofErr w:type="spellStart"/>
            <w:r w:rsidRPr="005F090C">
              <w:rPr>
                <w:rFonts w:ascii="Times New Roman" w:hAnsi="Times New Roman" w:cs="Times New Roman"/>
                <w:i/>
                <w:sz w:val="24"/>
                <w:szCs w:val="24"/>
              </w:rPr>
              <w:t>крампи-рязряд</w:t>
            </w:r>
            <w:proofErr w:type="spellEnd"/>
            <w:r w:rsidRPr="005F090C">
              <w:rPr>
                <w:rFonts w:ascii="Times New Roman" w:hAnsi="Times New Roman" w:cs="Times New Roman"/>
                <w:i/>
                <w:sz w:val="24"/>
                <w:szCs w:val="24"/>
              </w:rPr>
              <w:t>.</w:t>
            </w:r>
          </w:p>
        </w:tc>
        <w:tc>
          <w:tcPr>
            <w:tcW w:w="3827" w:type="dxa"/>
            <w:gridSpan w:val="2"/>
          </w:tcPr>
          <w:p w14:paraId="7AAD2E29" w14:textId="77777777" w:rsidR="0059533B" w:rsidRPr="005F090C" w:rsidRDefault="0059533B" w:rsidP="00FE212A">
            <w:pPr>
              <w:jc w:val="both"/>
              <w:rPr>
                <w:rFonts w:ascii="Times New Roman" w:hAnsi="Times New Roman" w:cs="Times New Roman"/>
                <w:sz w:val="24"/>
                <w:szCs w:val="24"/>
              </w:rPr>
            </w:pPr>
          </w:p>
        </w:tc>
      </w:tr>
      <w:tr w:rsidR="0059533B" w:rsidRPr="005F090C" w14:paraId="513790F7" w14:textId="77777777" w:rsidTr="00A536CF">
        <w:trPr>
          <w:gridAfter w:val="1"/>
          <w:wAfter w:w="20" w:type="dxa"/>
        </w:trPr>
        <w:tc>
          <w:tcPr>
            <w:tcW w:w="851" w:type="dxa"/>
            <w:gridSpan w:val="3"/>
            <w:vAlign w:val="center"/>
          </w:tcPr>
          <w:p w14:paraId="48A2D21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963C0C9" w14:textId="77777777" w:rsidR="0059533B" w:rsidRPr="005F090C"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Подключичное сплетение</w:t>
            </w:r>
            <w:r w:rsidRPr="005F090C">
              <w:rPr>
                <w:rFonts w:ascii="Times New Roman" w:hAnsi="Times New Roman" w:cs="Times New Roman"/>
                <w:b/>
                <w:lang w:val="en-US"/>
              </w:rPr>
              <w:t xml:space="preserve"> infraclavicular plexus</w:t>
            </w:r>
            <w:r w:rsidRPr="005F090C">
              <w:rPr>
                <w:rFonts w:ascii="Times New Roman" w:hAnsi="Times New Roman" w:cs="Times New Roman"/>
                <w:b/>
                <w:sz w:val="24"/>
                <w:szCs w:val="24"/>
              </w:rPr>
              <w:t xml:space="preserve"> </w:t>
            </w:r>
          </w:p>
        </w:tc>
        <w:tc>
          <w:tcPr>
            <w:tcW w:w="3969" w:type="dxa"/>
            <w:gridSpan w:val="2"/>
          </w:tcPr>
          <w:p w14:paraId="72E7AA7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lang w:val="en-US"/>
              </w:rPr>
              <w:t>Segments of the brachial plexus inferior to the divisions; includes the three cords and the terminal peripheral nerves. This clinically descriptive term is based on the fact that the clavicle overlies the divisions of the brachial plexus when the arm is in the anatomic position next to the body.</w:t>
            </w:r>
          </w:p>
        </w:tc>
        <w:tc>
          <w:tcPr>
            <w:tcW w:w="4536" w:type="dxa"/>
            <w:gridSpan w:val="2"/>
          </w:tcPr>
          <w:p w14:paraId="3C83BA6D" w14:textId="77777777" w:rsidR="0059533B" w:rsidRPr="005F090C" w:rsidRDefault="0059533B" w:rsidP="00B76CD1">
            <w:pPr>
              <w:jc w:val="both"/>
              <w:rPr>
                <w:rFonts w:ascii="Times New Roman" w:hAnsi="Times New Roman" w:cs="Times New Roman"/>
                <w:sz w:val="24"/>
                <w:szCs w:val="24"/>
              </w:rPr>
            </w:pPr>
            <w:r w:rsidRPr="00FE5337">
              <w:rPr>
                <w:rFonts w:ascii="Times New Roman" w:hAnsi="Times New Roman" w:cs="Times New Roman"/>
                <w:sz w:val="24"/>
                <w:szCs w:val="24"/>
              </w:rPr>
              <w:t>Сегмент плечевого сплетения ниже отделов разделения; включает в себя три пучка и конечные периферические нервы. Термин является клиническим, описательным и основывается на том факте, что ключица лежит над отделами плечевого сплетения, когда рука приведена к туловищу.</w:t>
            </w:r>
          </w:p>
        </w:tc>
        <w:tc>
          <w:tcPr>
            <w:tcW w:w="3827" w:type="dxa"/>
            <w:gridSpan w:val="2"/>
          </w:tcPr>
          <w:p w14:paraId="2493B29A" w14:textId="77777777" w:rsidR="0059533B" w:rsidRPr="005F090C" w:rsidRDefault="0059533B" w:rsidP="00B76CD1">
            <w:pPr>
              <w:jc w:val="both"/>
              <w:rPr>
                <w:rFonts w:ascii="Times New Roman" w:hAnsi="Times New Roman" w:cs="Times New Roman"/>
                <w:sz w:val="24"/>
                <w:szCs w:val="24"/>
              </w:rPr>
            </w:pPr>
          </w:p>
        </w:tc>
      </w:tr>
      <w:tr w:rsidR="0059533B" w:rsidRPr="005F090C" w14:paraId="0CA0DCD3" w14:textId="77777777" w:rsidTr="00A536CF">
        <w:trPr>
          <w:gridAfter w:val="1"/>
          <w:wAfter w:w="20" w:type="dxa"/>
        </w:trPr>
        <w:tc>
          <w:tcPr>
            <w:tcW w:w="851" w:type="dxa"/>
            <w:gridSpan w:val="3"/>
            <w:vAlign w:val="center"/>
          </w:tcPr>
          <w:p w14:paraId="5BC1377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797AA4"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Подпороговый стимул </w:t>
            </w:r>
            <w:proofErr w:type="spellStart"/>
            <w:r w:rsidRPr="005F090C">
              <w:rPr>
                <w:rFonts w:ascii="Times New Roman" w:hAnsi="Times New Roman" w:cs="Times New Roman"/>
                <w:b/>
                <w:sz w:val="24"/>
                <w:szCs w:val="24"/>
              </w:rPr>
              <w:t>subthreshold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stimulus</w:t>
            </w:r>
            <w:proofErr w:type="spellEnd"/>
          </w:p>
        </w:tc>
        <w:tc>
          <w:tcPr>
            <w:tcW w:w="3969" w:type="dxa"/>
            <w:gridSpan w:val="2"/>
          </w:tcPr>
          <w:p w14:paraId="3562B81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stimulus</w:t>
            </w:r>
            <w:proofErr w:type="spellEnd"/>
            <w:r w:rsidRPr="005F090C">
              <w:rPr>
                <w:rFonts w:ascii="Times New Roman" w:hAnsi="Times New Roman" w:cs="Times New Roman"/>
                <w:sz w:val="24"/>
                <w:szCs w:val="24"/>
              </w:rPr>
              <w:t>.</w:t>
            </w:r>
          </w:p>
        </w:tc>
        <w:tc>
          <w:tcPr>
            <w:tcW w:w="4536" w:type="dxa"/>
            <w:gridSpan w:val="2"/>
          </w:tcPr>
          <w:p w14:paraId="273C8A3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стимул</w:t>
            </w:r>
            <w:r w:rsidRPr="005F090C">
              <w:rPr>
                <w:rFonts w:ascii="Times New Roman" w:hAnsi="Times New Roman" w:cs="Times New Roman"/>
                <w:sz w:val="24"/>
                <w:szCs w:val="24"/>
              </w:rPr>
              <w:t>.</w:t>
            </w:r>
          </w:p>
        </w:tc>
        <w:tc>
          <w:tcPr>
            <w:tcW w:w="3827" w:type="dxa"/>
            <w:gridSpan w:val="2"/>
          </w:tcPr>
          <w:p w14:paraId="588F4D99" w14:textId="77777777" w:rsidR="0059533B" w:rsidRPr="005F090C" w:rsidRDefault="0059533B" w:rsidP="00AE285D">
            <w:pPr>
              <w:jc w:val="both"/>
              <w:rPr>
                <w:rFonts w:ascii="Times New Roman" w:hAnsi="Times New Roman" w:cs="Times New Roman"/>
                <w:sz w:val="24"/>
                <w:szCs w:val="24"/>
              </w:rPr>
            </w:pPr>
          </w:p>
        </w:tc>
      </w:tr>
      <w:tr w:rsidR="0059533B" w:rsidRPr="005F090C" w14:paraId="20B64C20" w14:textId="77777777" w:rsidTr="00A536CF">
        <w:trPr>
          <w:gridAfter w:val="1"/>
          <w:wAfter w:w="20" w:type="dxa"/>
        </w:trPr>
        <w:tc>
          <w:tcPr>
            <w:tcW w:w="851" w:type="dxa"/>
            <w:gridSpan w:val="3"/>
            <w:vAlign w:val="center"/>
          </w:tcPr>
          <w:p w14:paraId="12442FE5" w14:textId="77777777" w:rsidR="0059533B" w:rsidRPr="00BE710D"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CEE223B" w14:textId="77777777" w:rsidR="0059533B" w:rsidRPr="00BE710D" w:rsidRDefault="0059533B" w:rsidP="00107EB5">
            <w:pPr>
              <w:rPr>
                <w:rFonts w:ascii="Times New Roman" w:hAnsi="Times New Roman" w:cs="Times New Roman"/>
                <w:b/>
                <w:sz w:val="24"/>
                <w:szCs w:val="24"/>
              </w:rPr>
            </w:pPr>
            <w:r w:rsidRPr="00BE710D">
              <w:rPr>
                <w:rFonts w:ascii="Times New Roman" w:hAnsi="Times New Roman" w:cs="Times New Roman"/>
                <w:b/>
                <w:sz w:val="24"/>
                <w:szCs w:val="24"/>
              </w:rPr>
              <w:t>Подсчет числа двигательных единиц</w:t>
            </w:r>
          </w:p>
          <w:p w14:paraId="36A41A8F" w14:textId="77777777" w:rsidR="0059533B" w:rsidRPr="00BE710D" w:rsidRDefault="0059533B" w:rsidP="00107EB5">
            <w:pPr>
              <w:rPr>
                <w:rFonts w:ascii="Times New Roman" w:hAnsi="Times New Roman" w:cs="Times New Roman"/>
                <w:b/>
                <w:sz w:val="24"/>
                <w:szCs w:val="24"/>
              </w:rPr>
            </w:pPr>
            <w:r w:rsidRPr="00BE710D">
              <w:rPr>
                <w:rFonts w:ascii="Times New Roman" w:hAnsi="Times New Roman" w:cs="Times New Roman"/>
                <w:b/>
                <w:sz w:val="24"/>
                <w:szCs w:val="24"/>
              </w:rPr>
              <w:t xml:space="preserve"> </w:t>
            </w:r>
            <w:proofErr w:type="spellStart"/>
            <w:r w:rsidRPr="00BE710D">
              <w:rPr>
                <w:rFonts w:ascii="Times New Roman" w:hAnsi="Times New Roman" w:cs="Times New Roman"/>
                <w:b/>
                <w:sz w:val="24"/>
                <w:szCs w:val="24"/>
              </w:rPr>
              <w:t>motor</w:t>
            </w:r>
            <w:proofErr w:type="spellEnd"/>
            <w:r w:rsidRPr="00BE710D">
              <w:rPr>
                <w:rFonts w:ascii="Times New Roman" w:hAnsi="Times New Roman" w:cs="Times New Roman"/>
                <w:b/>
                <w:sz w:val="24"/>
                <w:szCs w:val="24"/>
              </w:rPr>
              <w:t xml:space="preserve"> </w:t>
            </w:r>
            <w:proofErr w:type="spellStart"/>
            <w:r w:rsidRPr="00BE710D">
              <w:rPr>
                <w:rFonts w:ascii="Times New Roman" w:hAnsi="Times New Roman" w:cs="Times New Roman"/>
                <w:b/>
                <w:sz w:val="24"/>
                <w:szCs w:val="24"/>
              </w:rPr>
              <w:t>unit</w:t>
            </w:r>
            <w:proofErr w:type="spellEnd"/>
            <w:r w:rsidRPr="00BE710D">
              <w:rPr>
                <w:rFonts w:ascii="Times New Roman" w:hAnsi="Times New Roman" w:cs="Times New Roman"/>
                <w:b/>
                <w:sz w:val="24"/>
                <w:szCs w:val="24"/>
              </w:rPr>
              <w:t xml:space="preserve"> </w:t>
            </w:r>
            <w:proofErr w:type="spellStart"/>
            <w:r w:rsidRPr="00BE710D">
              <w:rPr>
                <w:rFonts w:ascii="Times New Roman" w:hAnsi="Times New Roman" w:cs="Times New Roman"/>
                <w:b/>
                <w:sz w:val="24"/>
                <w:szCs w:val="24"/>
              </w:rPr>
              <w:t>number</w:t>
            </w:r>
            <w:proofErr w:type="spellEnd"/>
            <w:r w:rsidRPr="00BE710D">
              <w:rPr>
                <w:rFonts w:ascii="Times New Roman" w:hAnsi="Times New Roman" w:cs="Times New Roman"/>
                <w:b/>
                <w:sz w:val="24"/>
                <w:szCs w:val="24"/>
              </w:rPr>
              <w:t xml:space="preserve"> </w:t>
            </w:r>
            <w:proofErr w:type="spellStart"/>
            <w:r w:rsidRPr="00BE710D">
              <w:rPr>
                <w:rFonts w:ascii="Times New Roman" w:hAnsi="Times New Roman" w:cs="Times New Roman"/>
                <w:b/>
                <w:sz w:val="24"/>
                <w:szCs w:val="24"/>
              </w:rPr>
              <w:t>counting</w:t>
            </w:r>
            <w:proofErr w:type="spellEnd"/>
          </w:p>
        </w:tc>
        <w:tc>
          <w:tcPr>
            <w:tcW w:w="3969" w:type="dxa"/>
            <w:gridSpan w:val="2"/>
          </w:tcPr>
          <w:p w14:paraId="509BB3B8"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See  the</w:t>
            </w:r>
            <w:proofErr w:type="gramEnd"/>
            <w:r w:rsidRPr="005F090C">
              <w:rPr>
                <w:rFonts w:ascii="Times New Roman" w:hAnsi="Times New Roman" w:cs="Times New Roman"/>
                <w:sz w:val="24"/>
                <w:szCs w:val="24"/>
                <w:lang w:val="en-US"/>
              </w:rPr>
              <w:t xml:space="preserve">  preferred  term motor unit number estimate</w:t>
            </w:r>
          </w:p>
        </w:tc>
        <w:tc>
          <w:tcPr>
            <w:tcW w:w="4536" w:type="dxa"/>
            <w:gridSpan w:val="2"/>
          </w:tcPr>
          <w:p w14:paraId="004A7689" w14:textId="77777777" w:rsidR="0059533B" w:rsidRPr="005F090C" w:rsidRDefault="0059533B" w:rsidP="00C95B20">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 xml:space="preserve">оценка </w:t>
            </w:r>
            <w:r>
              <w:rPr>
                <w:rFonts w:ascii="Times New Roman" w:hAnsi="Times New Roman" w:cs="Times New Roman"/>
                <w:i/>
                <w:sz w:val="24"/>
                <w:szCs w:val="24"/>
              </w:rPr>
              <w:t>числа</w:t>
            </w:r>
            <w:r w:rsidRPr="005F090C">
              <w:rPr>
                <w:rFonts w:ascii="Times New Roman" w:hAnsi="Times New Roman" w:cs="Times New Roman"/>
                <w:i/>
                <w:sz w:val="24"/>
                <w:szCs w:val="24"/>
              </w:rPr>
              <w:t xml:space="preserve"> двигательных единиц</w:t>
            </w:r>
            <w:r w:rsidRPr="005F090C">
              <w:rPr>
                <w:rFonts w:ascii="Times New Roman" w:hAnsi="Times New Roman" w:cs="Times New Roman"/>
                <w:sz w:val="24"/>
                <w:szCs w:val="24"/>
              </w:rPr>
              <w:t>.</w:t>
            </w:r>
          </w:p>
        </w:tc>
        <w:tc>
          <w:tcPr>
            <w:tcW w:w="3827" w:type="dxa"/>
            <w:gridSpan w:val="2"/>
          </w:tcPr>
          <w:p w14:paraId="43B20D55" w14:textId="77777777" w:rsidR="0059533B" w:rsidRPr="005F090C" w:rsidRDefault="0059533B" w:rsidP="00AE285D">
            <w:pPr>
              <w:jc w:val="both"/>
              <w:rPr>
                <w:rFonts w:ascii="Times New Roman" w:hAnsi="Times New Roman" w:cs="Times New Roman"/>
                <w:sz w:val="24"/>
                <w:szCs w:val="24"/>
              </w:rPr>
            </w:pPr>
          </w:p>
        </w:tc>
      </w:tr>
      <w:tr w:rsidR="0059533B" w:rsidRPr="005F090C" w14:paraId="5C1E30D8" w14:textId="77777777" w:rsidTr="00A536CF">
        <w:trPr>
          <w:gridAfter w:val="1"/>
          <w:wAfter w:w="20" w:type="dxa"/>
        </w:trPr>
        <w:tc>
          <w:tcPr>
            <w:tcW w:w="851" w:type="dxa"/>
            <w:gridSpan w:val="3"/>
            <w:vAlign w:val="center"/>
          </w:tcPr>
          <w:p w14:paraId="0C932C1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51008C4" w14:textId="77777777" w:rsidR="0059533B" w:rsidRDefault="0059533B" w:rsidP="007F4552">
            <w:pPr>
              <w:rPr>
                <w:rFonts w:ascii="Times New Roman" w:hAnsi="Times New Roman" w:cs="Times New Roman"/>
                <w:sz w:val="24"/>
                <w:szCs w:val="24"/>
              </w:rPr>
            </w:pPr>
            <w:r w:rsidRPr="005F090C">
              <w:rPr>
                <w:rFonts w:ascii="Times New Roman" w:hAnsi="Times New Roman" w:cs="Times New Roman"/>
                <w:b/>
                <w:sz w:val="24"/>
                <w:szCs w:val="24"/>
              </w:rPr>
              <w:t xml:space="preserve">Поздний компонент </w:t>
            </w:r>
            <w:r w:rsidRPr="005F090C">
              <w:rPr>
                <w:rFonts w:ascii="Times New Roman" w:hAnsi="Times New Roman" w:cs="Times New Roman"/>
                <w:sz w:val="24"/>
                <w:szCs w:val="24"/>
              </w:rPr>
              <w:t>(потенциала двигательной единицы)</w:t>
            </w:r>
          </w:p>
          <w:p w14:paraId="532CEB78" w14:textId="77777777" w:rsidR="0059533B" w:rsidRPr="00FE4F66" w:rsidRDefault="0059533B" w:rsidP="007F4552">
            <w:pPr>
              <w:rPr>
                <w:rFonts w:ascii="Times New Roman" w:hAnsi="Times New Roman" w:cs="Times New Roman"/>
                <w:b/>
                <w:lang w:val="en-US"/>
              </w:rPr>
            </w:pPr>
            <w:r w:rsidRPr="005F090C">
              <w:rPr>
                <w:rFonts w:ascii="Times New Roman" w:hAnsi="Times New Roman" w:cs="Times New Roman"/>
                <w:b/>
                <w:lang w:val="en-US"/>
              </w:rPr>
              <w:t>late component</w:t>
            </w:r>
            <w:r w:rsidRPr="00FE4F66">
              <w:rPr>
                <w:rFonts w:ascii="Times New Roman" w:hAnsi="Times New Roman" w:cs="Times New Roman"/>
                <w:b/>
                <w:lang w:val="en-US"/>
              </w:rPr>
              <w:t xml:space="preserve"> </w:t>
            </w:r>
            <w:r w:rsidRPr="005F090C">
              <w:rPr>
                <w:rFonts w:ascii="Times New Roman" w:hAnsi="Times New Roman" w:cs="Times New Roman"/>
                <w:lang w:val="en-US"/>
              </w:rPr>
              <w:t>(of a motor unit potential)</w:t>
            </w:r>
            <w:r w:rsidRPr="00AD604C">
              <w:rPr>
                <w:rFonts w:ascii="Times New Roman" w:hAnsi="Times New Roman" w:cs="Times New Roman"/>
                <w:b/>
                <w:sz w:val="24"/>
                <w:szCs w:val="24"/>
                <w:lang w:val="en-US"/>
              </w:rPr>
              <w:t xml:space="preserve"> </w:t>
            </w:r>
          </w:p>
        </w:tc>
        <w:tc>
          <w:tcPr>
            <w:tcW w:w="3969" w:type="dxa"/>
            <w:gridSpan w:val="2"/>
          </w:tcPr>
          <w:p w14:paraId="7D52312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lang w:val="en-US"/>
              </w:rPr>
              <w:t xml:space="preserve">See preferred term </w:t>
            </w:r>
            <w:r w:rsidRPr="005F090C">
              <w:rPr>
                <w:rFonts w:ascii="Times New Roman" w:hAnsi="Times New Roman" w:cs="Times New Roman"/>
                <w:i/>
                <w:lang w:val="en-US"/>
              </w:rPr>
              <w:t>satellite potential</w:t>
            </w:r>
            <w:r w:rsidRPr="005F090C">
              <w:rPr>
                <w:rFonts w:ascii="Times New Roman" w:hAnsi="Times New Roman" w:cs="Times New Roman"/>
                <w:lang w:val="en-US"/>
              </w:rPr>
              <w:t>.</w:t>
            </w:r>
          </w:p>
        </w:tc>
        <w:tc>
          <w:tcPr>
            <w:tcW w:w="4536" w:type="dxa"/>
            <w:gridSpan w:val="2"/>
          </w:tcPr>
          <w:p w14:paraId="5533DDA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сателлитный потенциал</w:t>
            </w:r>
            <w:r w:rsidRPr="005F090C">
              <w:rPr>
                <w:rFonts w:ascii="Times New Roman" w:hAnsi="Times New Roman" w:cs="Times New Roman"/>
                <w:sz w:val="24"/>
                <w:szCs w:val="24"/>
              </w:rPr>
              <w:t>.</w:t>
            </w:r>
          </w:p>
        </w:tc>
        <w:tc>
          <w:tcPr>
            <w:tcW w:w="3827" w:type="dxa"/>
            <w:gridSpan w:val="2"/>
          </w:tcPr>
          <w:p w14:paraId="41CC77D6" w14:textId="77777777" w:rsidR="0059533B" w:rsidRPr="005F090C" w:rsidRDefault="0059533B" w:rsidP="00AE285D">
            <w:pPr>
              <w:jc w:val="both"/>
              <w:rPr>
                <w:rFonts w:ascii="Times New Roman" w:hAnsi="Times New Roman" w:cs="Times New Roman"/>
                <w:sz w:val="24"/>
                <w:szCs w:val="24"/>
              </w:rPr>
            </w:pPr>
          </w:p>
        </w:tc>
      </w:tr>
      <w:tr w:rsidR="0059533B" w:rsidRPr="005F090C" w14:paraId="4FA1B1F5" w14:textId="77777777" w:rsidTr="00A536CF">
        <w:trPr>
          <w:gridAfter w:val="1"/>
          <w:wAfter w:w="20" w:type="dxa"/>
        </w:trPr>
        <w:tc>
          <w:tcPr>
            <w:tcW w:w="851" w:type="dxa"/>
            <w:gridSpan w:val="3"/>
            <w:vAlign w:val="center"/>
          </w:tcPr>
          <w:p w14:paraId="0D44C21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412AE4B" w14:textId="77777777" w:rsidR="00CD4240" w:rsidRDefault="0059533B" w:rsidP="00107EB5">
            <w:pPr>
              <w:rPr>
                <w:rFonts w:ascii="Times New Roman" w:hAnsi="Times New Roman" w:cs="Times New Roman"/>
                <w:b/>
                <w:lang w:val="en-US"/>
              </w:rPr>
            </w:pPr>
            <w:r w:rsidRPr="005F090C">
              <w:rPr>
                <w:rFonts w:ascii="Times New Roman" w:hAnsi="Times New Roman" w:cs="Times New Roman"/>
                <w:b/>
                <w:sz w:val="24"/>
                <w:szCs w:val="24"/>
              </w:rPr>
              <w:t>Поздний ответ</w:t>
            </w:r>
            <w:r w:rsidRPr="005F090C">
              <w:rPr>
                <w:rFonts w:ascii="Times New Roman" w:hAnsi="Times New Roman" w:cs="Times New Roman"/>
                <w:b/>
                <w:lang w:val="en-US"/>
              </w:rPr>
              <w:t xml:space="preserve"> </w:t>
            </w:r>
          </w:p>
          <w:p w14:paraId="21D683E3" w14:textId="57FBDB23" w:rsidR="0059533B" w:rsidRPr="005F090C" w:rsidRDefault="0059533B" w:rsidP="00107EB5">
            <w:pPr>
              <w:rPr>
                <w:rFonts w:ascii="Times New Roman" w:hAnsi="Times New Roman" w:cs="Times New Roman"/>
                <w:b/>
                <w:lang w:val="en-US"/>
              </w:rPr>
            </w:pPr>
            <w:bookmarkStart w:id="1" w:name="_GoBack"/>
            <w:bookmarkEnd w:id="1"/>
            <w:r w:rsidRPr="005F090C">
              <w:rPr>
                <w:rFonts w:ascii="Times New Roman" w:hAnsi="Times New Roman" w:cs="Times New Roman"/>
                <w:b/>
                <w:lang w:val="en-US"/>
              </w:rPr>
              <w:t>late response</w:t>
            </w:r>
          </w:p>
        </w:tc>
        <w:tc>
          <w:tcPr>
            <w:tcW w:w="3969" w:type="dxa"/>
            <w:gridSpan w:val="2"/>
          </w:tcPr>
          <w:p w14:paraId="3D8E504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general term used to describe an evoked potential in motor nerve conduction studies having a longer latency than the M wave. </w:t>
            </w:r>
            <w:proofErr w:type="spellStart"/>
            <w:r w:rsidRPr="005F090C">
              <w:rPr>
                <w:rFonts w:ascii="Times New Roman" w:hAnsi="Times New Roman" w:cs="Times New Roman"/>
                <w:sz w:val="24"/>
                <w:szCs w:val="24"/>
              </w:rPr>
              <w:t>Examples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include</w:t>
            </w:r>
            <w:proofErr w:type="spellEnd"/>
            <w:r w:rsidRPr="005F090C">
              <w:rPr>
                <w:rFonts w:ascii="Times New Roman" w:hAnsi="Times New Roman" w:cs="Times New Roman"/>
                <w:sz w:val="24"/>
                <w:szCs w:val="24"/>
              </w:rPr>
              <w:t xml:space="preserve"> A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 xml:space="preserve">, F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H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w:t>
            </w:r>
          </w:p>
        </w:tc>
        <w:tc>
          <w:tcPr>
            <w:tcW w:w="4536" w:type="dxa"/>
            <w:gridSpan w:val="2"/>
          </w:tcPr>
          <w:p w14:paraId="17AB02E6" w14:textId="301F2735" w:rsidR="0059533B" w:rsidRPr="005F090C" w:rsidRDefault="0059533B" w:rsidP="0071607B">
            <w:pPr>
              <w:jc w:val="both"/>
              <w:rPr>
                <w:rFonts w:ascii="Times New Roman" w:hAnsi="Times New Roman" w:cs="Times New Roman"/>
                <w:sz w:val="24"/>
                <w:szCs w:val="24"/>
              </w:rPr>
            </w:pPr>
            <w:r w:rsidRPr="003B3A75">
              <w:rPr>
                <w:rFonts w:ascii="Times New Roman" w:hAnsi="Times New Roman" w:cs="Times New Roman"/>
                <w:sz w:val="24"/>
                <w:szCs w:val="24"/>
              </w:rPr>
              <w:t>Общий термин для описания вызванного потенциала с латентностью больше, чем латентность М-</w:t>
            </w:r>
            <w:r w:rsidR="00192594">
              <w:rPr>
                <w:rFonts w:ascii="Times New Roman" w:hAnsi="Times New Roman" w:cs="Times New Roman"/>
                <w:sz w:val="24"/>
                <w:szCs w:val="24"/>
              </w:rPr>
              <w:t>волны</w:t>
            </w:r>
            <w:r w:rsidRPr="003B3A75">
              <w:rPr>
                <w:rFonts w:ascii="Times New Roman" w:hAnsi="Times New Roman" w:cs="Times New Roman"/>
                <w:sz w:val="24"/>
                <w:szCs w:val="24"/>
              </w:rPr>
              <w:t xml:space="preserve"> при исследовании проведения по моторным нервам. </w:t>
            </w:r>
            <w:r w:rsidR="00192594" w:rsidRPr="003B3A75">
              <w:rPr>
                <w:rFonts w:ascii="Times New Roman" w:hAnsi="Times New Roman" w:cs="Times New Roman"/>
                <w:sz w:val="24"/>
                <w:szCs w:val="24"/>
              </w:rPr>
              <w:t>Например, A</w:t>
            </w:r>
            <w:r w:rsidRPr="003B3A75">
              <w:rPr>
                <w:rFonts w:ascii="Times New Roman" w:hAnsi="Times New Roman" w:cs="Times New Roman"/>
                <w:i/>
                <w:sz w:val="24"/>
                <w:szCs w:val="24"/>
              </w:rPr>
              <w:t xml:space="preserve">-волна, F-волна </w:t>
            </w:r>
            <w:r w:rsidRPr="003B3A75">
              <w:rPr>
                <w:rFonts w:ascii="Times New Roman" w:hAnsi="Times New Roman" w:cs="Times New Roman"/>
                <w:sz w:val="24"/>
                <w:szCs w:val="24"/>
              </w:rPr>
              <w:t>и</w:t>
            </w:r>
            <w:r w:rsidRPr="003B3A75">
              <w:rPr>
                <w:rFonts w:ascii="Times New Roman" w:hAnsi="Times New Roman" w:cs="Times New Roman"/>
                <w:i/>
                <w:sz w:val="24"/>
                <w:szCs w:val="24"/>
              </w:rPr>
              <w:t xml:space="preserve"> H-рефлекс</w:t>
            </w:r>
            <w:r w:rsidRPr="003B3A75">
              <w:rPr>
                <w:rFonts w:ascii="Times New Roman" w:hAnsi="Times New Roman" w:cs="Times New Roman"/>
                <w:sz w:val="24"/>
                <w:szCs w:val="24"/>
              </w:rPr>
              <w:t>.</w:t>
            </w:r>
          </w:p>
        </w:tc>
        <w:tc>
          <w:tcPr>
            <w:tcW w:w="3827" w:type="dxa"/>
            <w:gridSpan w:val="2"/>
          </w:tcPr>
          <w:p w14:paraId="169AE722" w14:textId="77777777" w:rsidR="0059533B" w:rsidRPr="005F090C" w:rsidRDefault="0059533B" w:rsidP="0071607B">
            <w:pPr>
              <w:jc w:val="both"/>
              <w:rPr>
                <w:rFonts w:ascii="Times New Roman" w:hAnsi="Times New Roman" w:cs="Times New Roman"/>
                <w:sz w:val="24"/>
                <w:szCs w:val="24"/>
              </w:rPr>
            </w:pPr>
          </w:p>
        </w:tc>
      </w:tr>
      <w:tr w:rsidR="0059533B" w:rsidRPr="005F090C" w14:paraId="030958EA" w14:textId="77777777" w:rsidTr="00A536CF">
        <w:trPr>
          <w:gridAfter w:val="1"/>
          <w:wAfter w:w="20" w:type="dxa"/>
        </w:trPr>
        <w:tc>
          <w:tcPr>
            <w:tcW w:w="851" w:type="dxa"/>
            <w:gridSpan w:val="3"/>
            <w:vAlign w:val="center"/>
          </w:tcPr>
          <w:p w14:paraId="0934DD1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C12BA6F" w14:textId="77777777" w:rsidR="0059533B" w:rsidRPr="005F090C"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 xml:space="preserve">Полинейропатия </w:t>
            </w:r>
            <w:proofErr w:type="spellStart"/>
            <w:r w:rsidRPr="005F090C">
              <w:rPr>
                <w:rFonts w:ascii="Times New Roman" w:hAnsi="Times New Roman" w:cs="Times New Roman"/>
                <w:b/>
                <w:sz w:val="24"/>
                <w:szCs w:val="24"/>
              </w:rPr>
              <w:lastRenderedPageBreak/>
              <w:t>polyneuropathy</w:t>
            </w:r>
            <w:proofErr w:type="spellEnd"/>
            <w:r w:rsidRPr="005F090C">
              <w:rPr>
                <w:rFonts w:ascii="Times New Roman" w:hAnsi="Times New Roman" w:cs="Times New Roman"/>
                <w:b/>
                <w:sz w:val="24"/>
                <w:szCs w:val="24"/>
              </w:rPr>
              <w:t xml:space="preserve"> </w:t>
            </w:r>
          </w:p>
        </w:tc>
        <w:tc>
          <w:tcPr>
            <w:tcW w:w="3969" w:type="dxa"/>
            <w:gridSpan w:val="2"/>
          </w:tcPr>
          <w:p w14:paraId="0587109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Axonal and/or demyelinating disorder </w:t>
            </w:r>
            <w:proofErr w:type="gramStart"/>
            <w:r w:rsidRPr="005F090C">
              <w:rPr>
                <w:rFonts w:ascii="Times New Roman" w:hAnsi="Times New Roman" w:cs="Times New Roman"/>
                <w:sz w:val="24"/>
                <w:szCs w:val="24"/>
                <w:lang w:val="en-US"/>
              </w:rPr>
              <w:lastRenderedPageBreak/>
              <w:t>affecting  fibers</w:t>
            </w:r>
            <w:proofErr w:type="gramEnd"/>
            <w:r w:rsidRPr="005F090C">
              <w:rPr>
                <w:rFonts w:ascii="Times New Roman" w:hAnsi="Times New Roman" w:cs="Times New Roman"/>
                <w:sz w:val="24"/>
                <w:szCs w:val="24"/>
                <w:lang w:val="en-US"/>
              </w:rPr>
              <w:t xml:space="preserve">  of  multiple  nerves,  usually  in  a length dependent and symmetrical fashion. May be classified as sensory, motor, or sensorimotor depending on the function of nerve fibers affected; or as axonal, demyelinating or mixed depending on the tissue that is affected.</w:t>
            </w:r>
          </w:p>
        </w:tc>
        <w:tc>
          <w:tcPr>
            <w:tcW w:w="4536" w:type="dxa"/>
            <w:gridSpan w:val="2"/>
          </w:tcPr>
          <w:p w14:paraId="29932ECB" w14:textId="77777777" w:rsidR="0059533B" w:rsidRPr="005F090C" w:rsidRDefault="0059533B" w:rsidP="000E6E94">
            <w:pPr>
              <w:jc w:val="both"/>
              <w:rPr>
                <w:rFonts w:ascii="Times New Roman" w:hAnsi="Times New Roman" w:cs="Times New Roman"/>
                <w:sz w:val="24"/>
                <w:szCs w:val="24"/>
              </w:rPr>
            </w:pPr>
            <w:r w:rsidRPr="00C673B2">
              <w:rPr>
                <w:rFonts w:ascii="Times New Roman" w:hAnsi="Times New Roman" w:cs="Times New Roman"/>
                <w:sz w:val="24"/>
                <w:szCs w:val="24"/>
              </w:rPr>
              <w:lastRenderedPageBreak/>
              <w:t xml:space="preserve">Аксональное и/или </w:t>
            </w:r>
            <w:proofErr w:type="spellStart"/>
            <w:r w:rsidRPr="00C673B2">
              <w:rPr>
                <w:rFonts w:ascii="Times New Roman" w:hAnsi="Times New Roman" w:cs="Times New Roman"/>
                <w:sz w:val="24"/>
                <w:szCs w:val="24"/>
              </w:rPr>
              <w:t>демиелинизирующее</w:t>
            </w:r>
            <w:proofErr w:type="spellEnd"/>
            <w:r w:rsidRPr="00C673B2">
              <w:rPr>
                <w:rFonts w:ascii="Times New Roman" w:hAnsi="Times New Roman" w:cs="Times New Roman"/>
                <w:sz w:val="24"/>
                <w:szCs w:val="24"/>
              </w:rPr>
              <w:t xml:space="preserve"> </w:t>
            </w:r>
            <w:r w:rsidRPr="00C673B2">
              <w:rPr>
                <w:rFonts w:ascii="Times New Roman" w:hAnsi="Times New Roman" w:cs="Times New Roman"/>
                <w:sz w:val="24"/>
                <w:szCs w:val="24"/>
              </w:rPr>
              <w:lastRenderedPageBreak/>
              <w:t xml:space="preserve">заболевание, поражающее множество нервов, обычно симметричное и с более ранним вовлечением длинных нервов. Может быть классифицирована как сенсорная, моторная или </w:t>
            </w:r>
            <w:proofErr w:type="spellStart"/>
            <w:proofErr w:type="gramStart"/>
            <w:r w:rsidRPr="00C673B2">
              <w:rPr>
                <w:rFonts w:ascii="Times New Roman" w:hAnsi="Times New Roman" w:cs="Times New Roman"/>
                <w:sz w:val="24"/>
                <w:szCs w:val="24"/>
              </w:rPr>
              <w:t>сенсо</w:t>
            </w:r>
            <w:proofErr w:type="spellEnd"/>
            <w:r w:rsidRPr="00C673B2">
              <w:rPr>
                <w:rFonts w:ascii="Times New Roman" w:hAnsi="Times New Roman" w:cs="Times New Roman"/>
                <w:sz w:val="24"/>
                <w:szCs w:val="24"/>
              </w:rPr>
              <w:t>-моторная</w:t>
            </w:r>
            <w:proofErr w:type="gramEnd"/>
            <w:r w:rsidRPr="00C673B2">
              <w:rPr>
                <w:rFonts w:ascii="Times New Roman" w:hAnsi="Times New Roman" w:cs="Times New Roman"/>
                <w:sz w:val="24"/>
                <w:szCs w:val="24"/>
              </w:rPr>
              <w:t xml:space="preserve">, в зависимости от функции поражаемых нервных волокон; или как аксональная, </w:t>
            </w:r>
            <w:proofErr w:type="spellStart"/>
            <w:r w:rsidRPr="00C673B2">
              <w:rPr>
                <w:rFonts w:ascii="Times New Roman" w:hAnsi="Times New Roman" w:cs="Times New Roman"/>
                <w:sz w:val="24"/>
                <w:szCs w:val="24"/>
              </w:rPr>
              <w:t>демиелинизирующая</w:t>
            </w:r>
            <w:proofErr w:type="spellEnd"/>
            <w:r w:rsidRPr="00C673B2">
              <w:rPr>
                <w:rFonts w:ascii="Times New Roman" w:hAnsi="Times New Roman" w:cs="Times New Roman"/>
                <w:sz w:val="24"/>
                <w:szCs w:val="24"/>
              </w:rPr>
              <w:t xml:space="preserve"> или смешанная, в зависимости от типа поражаемой ткани.</w:t>
            </w:r>
          </w:p>
        </w:tc>
        <w:tc>
          <w:tcPr>
            <w:tcW w:w="3827" w:type="dxa"/>
            <w:gridSpan w:val="2"/>
          </w:tcPr>
          <w:p w14:paraId="0E76EA5B" w14:textId="77777777" w:rsidR="0059533B" w:rsidRPr="005F090C" w:rsidRDefault="0059533B" w:rsidP="000E6E94">
            <w:pPr>
              <w:jc w:val="both"/>
              <w:rPr>
                <w:rFonts w:ascii="Times New Roman" w:hAnsi="Times New Roman" w:cs="Times New Roman"/>
                <w:sz w:val="24"/>
                <w:szCs w:val="24"/>
              </w:rPr>
            </w:pPr>
          </w:p>
        </w:tc>
      </w:tr>
      <w:tr w:rsidR="0059533B" w:rsidRPr="005F090C" w14:paraId="3AEFDCC2" w14:textId="77777777" w:rsidTr="00A536CF">
        <w:trPr>
          <w:gridAfter w:val="1"/>
          <w:wAfter w:w="20" w:type="dxa"/>
        </w:trPr>
        <w:tc>
          <w:tcPr>
            <w:tcW w:w="851" w:type="dxa"/>
            <w:gridSpan w:val="3"/>
            <w:vAlign w:val="center"/>
          </w:tcPr>
          <w:p w14:paraId="18A4B0C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11F46E6" w14:textId="77777777" w:rsidR="0059533B" w:rsidRPr="00717C3A" w:rsidRDefault="0059533B" w:rsidP="00AB4EA7">
            <w:pPr>
              <w:rPr>
                <w:rFonts w:ascii="Times New Roman" w:hAnsi="Times New Roman" w:cs="Times New Roman"/>
                <w:b/>
                <w:sz w:val="24"/>
                <w:szCs w:val="24"/>
                <w:lang w:val="de-DE"/>
              </w:rPr>
            </w:pPr>
            <w:r w:rsidRPr="005F090C">
              <w:rPr>
                <w:rFonts w:ascii="Times New Roman" w:hAnsi="Times New Roman" w:cs="Times New Roman"/>
                <w:b/>
                <w:sz w:val="24"/>
                <w:szCs w:val="24"/>
              </w:rPr>
              <w:t>Полинейропатия</w:t>
            </w:r>
            <w:r w:rsidRPr="00717C3A">
              <w:rPr>
                <w:rFonts w:ascii="Times New Roman" w:hAnsi="Times New Roman" w:cs="Times New Roman"/>
                <w:b/>
                <w:sz w:val="24"/>
                <w:szCs w:val="24"/>
                <w:lang w:val="de-DE"/>
              </w:rPr>
              <w:t xml:space="preserve"> </w:t>
            </w:r>
            <w:r w:rsidRPr="00AB4EA7">
              <w:rPr>
                <w:rFonts w:ascii="Times New Roman" w:hAnsi="Times New Roman" w:cs="Times New Roman"/>
                <w:b/>
                <w:sz w:val="24"/>
                <w:szCs w:val="24"/>
              </w:rPr>
              <w:t>тонких</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волокон</w:t>
            </w:r>
          </w:p>
          <w:p w14:paraId="27EFA64B" w14:textId="77777777" w:rsidR="0059533B" w:rsidRPr="00717C3A" w:rsidRDefault="0059533B" w:rsidP="00AB4EA7">
            <w:pPr>
              <w:rPr>
                <w:rFonts w:ascii="Times New Roman" w:hAnsi="Times New Roman" w:cs="Times New Roman"/>
                <w:b/>
                <w:sz w:val="24"/>
                <w:szCs w:val="24"/>
                <w:lang w:val="de-DE"/>
              </w:rPr>
            </w:pP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small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fiber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polyneuropathy</w:t>
            </w:r>
            <w:proofErr w:type="spellEnd"/>
            <w:r w:rsidRPr="00717C3A">
              <w:rPr>
                <w:rFonts w:ascii="Times New Roman" w:hAnsi="Times New Roman" w:cs="Times New Roman"/>
                <w:b/>
                <w:sz w:val="24"/>
                <w:szCs w:val="24"/>
                <w:lang w:val="de-DE"/>
              </w:rPr>
              <w:t xml:space="preserve">  </w:t>
            </w:r>
          </w:p>
        </w:tc>
        <w:tc>
          <w:tcPr>
            <w:tcW w:w="3969" w:type="dxa"/>
            <w:gridSpan w:val="2"/>
          </w:tcPr>
          <w:p w14:paraId="2FCB62B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Polyneuropathy that preferentially involves the small diameter myelinated and unmyelinated peripheral nerve fibers. These axons mediate sensory functions of pain and temperature as well as autonomic nerve functions.</w:t>
            </w:r>
          </w:p>
        </w:tc>
        <w:tc>
          <w:tcPr>
            <w:tcW w:w="4536" w:type="dxa"/>
            <w:gridSpan w:val="2"/>
          </w:tcPr>
          <w:p w14:paraId="2895DE4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Полинейропатия, при которой преимущественно поражаются миелинизированные и </w:t>
            </w:r>
            <w:proofErr w:type="spellStart"/>
            <w:r w:rsidRPr="005F090C">
              <w:rPr>
                <w:rFonts w:ascii="Times New Roman" w:hAnsi="Times New Roman" w:cs="Times New Roman"/>
                <w:sz w:val="24"/>
                <w:szCs w:val="24"/>
              </w:rPr>
              <w:t>немиелинизированные</w:t>
            </w:r>
            <w:proofErr w:type="spellEnd"/>
            <w:r w:rsidRPr="005F090C">
              <w:rPr>
                <w:rFonts w:ascii="Times New Roman" w:hAnsi="Times New Roman" w:cs="Times New Roman"/>
                <w:sz w:val="24"/>
                <w:szCs w:val="24"/>
              </w:rPr>
              <w:t xml:space="preserve"> периферические нервные волокна малого диаметра. Эти аксоны обеспечивают болевую и температурную чувствительность, а также функции вегетативной нервной системы.</w:t>
            </w:r>
          </w:p>
        </w:tc>
        <w:tc>
          <w:tcPr>
            <w:tcW w:w="3827" w:type="dxa"/>
            <w:gridSpan w:val="2"/>
          </w:tcPr>
          <w:p w14:paraId="187E28CC" w14:textId="77777777" w:rsidR="0059533B" w:rsidRPr="005F090C" w:rsidRDefault="0059533B" w:rsidP="00AE285D">
            <w:pPr>
              <w:jc w:val="both"/>
              <w:rPr>
                <w:rFonts w:ascii="Times New Roman" w:hAnsi="Times New Roman" w:cs="Times New Roman"/>
                <w:sz w:val="24"/>
                <w:szCs w:val="24"/>
              </w:rPr>
            </w:pPr>
          </w:p>
        </w:tc>
      </w:tr>
      <w:tr w:rsidR="0059533B" w:rsidRPr="005F090C" w14:paraId="7A7066DA" w14:textId="77777777" w:rsidTr="00A536CF">
        <w:trPr>
          <w:gridAfter w:val="1"/>
          <w:wAfter w:w="20" w:type="dxa"/>
        </w:trPr>
        <w:tc>
          <w:tcPr>
            <w:tcW w:w="851" w:type="dxa"/>
            <w:gridSpan w:val="3"/>
            <w:vAlign w:val="center"/>
          </w:tcPr>
          <w:p w14:paraId="1EF4DAF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281788C"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Полирадикулоневропатия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polyradiculoneuropathy</w:t>
            </w:r>
            <w:proofErr w:type="spellEnd"/>
          </w:p>
        </w:tc>
        <w:tc>
          <w:tcPr>
            <w:tcW w:w="3969" w:type="dxa"/>
            <w:gridSpan w:val="2"/>
          </w:tcPr>
          <w:p w14:paraId="2BFA5087"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radiculopathy</w:t>
            </w:r>
            <w:proofErr w:type="spellEnd"/>
            <w:r w:rsidRPr="005F090C">
              <w:rPr>
                <w:rFonts w:ascii="Times New Roman" w:hAnsi="Times New Roman" w:cs="Times New Roman"/>
                <w:sz w:val="24"/>
                <w:szCs w:val="24"/>
              </w:rPr>
              <w:t>.</w:t>
            </w:r>
          </w:p>
        </w:tc>
        <w:tc>
          <w:tcPr>
            <w:tcW w:w="4536" w:type="dxa"/>
            <w:gridSpan w:val="2"/>
          </w:tcPr>
          <w:p w14:paraId="3CF01154"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радикулопатия</w:t>
            </w:r>
            <w:proofErr w:type="spellEnd"/>
            <w:r w:rsidRPr="005F090C">
              <w:rPr>
                <w:rFonts w:ascii="Times New Roman" w:hAnsi="Times New Roman" w:cs="Times New Roman"/>
                <w:sz w:val="24"/>
                <w:szCs w:val="24"/>
              </w:rPr>
              <w:t>.</w:t>
            </w:r>
          </w:p>
        </w:tc>
        <w:tc>
          <w:tcPr>
            <w:tcW w:w="3827" w:type="dxa"/>
            <w:gridSpan w:val="2"/>
          </w:tcPr>
          <w:p w14:paraId="60D58587" w14:textId="77777777" w:rsidR="0059533B" w:rsidRPr="005F090C" w:rsidRDefault="0059533B" w:rsidP="00AE285D">
            <w:pPr>
              <w:jc w:val="both"/>
              <w:rPr>
                <w:rFonts w:ascii="Times New Roman" w:hAnsi="Times New Roman" w:cs="Times New Roman"/>
                <w:sz w:val="24"/>
                <w:szCs w:val="24"/>
              </w:rPr>
            </w:pPr>
          </w:p>
        </w:tc>
      </w:tr>
      <w:tr w:rsidR="0059533B" w:rsidRPr="005F090C" w14:paraId="40AD34B1" w14:textId="77777777" w:rsidTr="00A536CF">
        <w:trPr>
          <w:gridAfter w:val="1"/>
          <w:wAfter w:w="20" w:type="dxa"/>
        </w:trPr>
        <w:tc>
          <w:tcPr>
            <w:tcW w:w="851" w:type="dxa"/>
            <w:gridSpan w:val="3"/>
            <w:vAlign w:val="center"/>
          </w:tcPr>
          <w:p w14:paraId="4526BF1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A7DC5F8" w14:textId="77777777" w:rsidR="0059533B" w:rsidRPr="00500C5F"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Полифазный</w:t>
            </w:r>
            <w:r w:rsidRPr="00500C5F">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потенциал</w:t>
            </w:r>
            <w:r w:rsidRPr="00500C5F">
              <w:rPr>
                <w:rFonts w:ascii="Times New Roman" w:hAnsi="Times New Roman" w:cs="Times New Roman"/>
                <w:b/>
                <w:sz w:val="24"/>
                <w:szCs w:val="24"/>
                <w:lang w:val="en-US"/>
              </w:rPr>
              <w:t xml:space="preserve"> polyphasic action potential  </w:t>
            </w:r>
          </w:p>
        </w:tc>
        <w:tc>
          <w:tcPr>
            <w:tcW w:w="3969" w:type="dxa"/>
            <w:gridSpan w:val="2"/>
          </w:tcPr>
          <w:p w14:paraId="4620BB8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motor unit </w:t>
            </w:r>
            <w:proofErr w:type="gramStart"/>
            <w:r w:rsidRPr="005F090C">
              <w:rPr>
                <w:rFonts w:ascii="Times New Roman" w:hAnsi="Times New Roman" w:cs="Times New Roman"/>
                <w:sz w:val="24"/>
                <w:szCs w:val="24"/>
                <w:lang w:val="en-US"/>
              </w:rPr>
              <w:t>potential  with</w:t>
            </w:r>
            <w:proofErr w:type="gramEnd"/>
            <w:r w:rsidRPr="005F090C">
              <w:rPr>
                <w:rFonts w:ascii="Times New Roman" w:hAnsi="Times New Roman" w:cs="Times New Roman"/>
                <w:sz w:val="24"/>
                <w:szCs w:val="24"/>
                <w:lang w:val="en-US"/>
              </w:rPr>
              <w:t xml:space="preserve"> four or more baseline crossings, producing five or more phases.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phase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serrated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70C6C3E4" w14:textId="77777777" w:rsidR="0059533B" w:rsidRPr="005F090C" w:rsidRDefault="0059533B" w:rsidP="00500C5F">
            <w:pPr>
              <w:jc w:val="both"/>
              <w:rPr>
                <w:rFonts w:ascii="Times New Roman" w:hAnsi="Times New Roman" w:cs="Times New Roman"/>
                <w:sz w:val="24"/>
                <w:szCs w:val="24"/>
              </w:rPr>
            </w:pPr>
            <w:r w:rsidRPr="005F090C">
              <w:rPr>
                <w:rFonts w:ascii="Times New Roman" w:hAnsi="Times New Roman" w:cs="Times New Roman"/>
                <w:sz w:val="24"/>
                <w:szCs w:val="24"/>
              </w:rPr>
              <w:t xml:space="preserve">Потенциал двигательной единицы, пересекающий </w:t>
            </w:r>
            <w:r>
              <w:rPr>
                <w:rFonts w:ascii="Times New Roman" w:hAnsi="Times New Roman" w:cs="Times New Roman"/>
                <w:sz w:val="24"/>
                <w:szCs w:val="24"/>
              </w:rPr>
              <w:t>базовую линию</w:t>
            </w:r>
            <w:r w:rsidRPr="005F090C">
              <w:rPr>
                <w:rFonts w:ascii="Times New Roman" w:hAnsi="Times New Roman" w:cs="Times New Roman"/>
                <w:sz w:val="24"/>
                <w:szCs w:val="24"/>
              </w:rPr>
              <w:t xml:space="preserve"> четыре раза или бол</w:t>
            </w:r>
            <w:r>
              <w:rPr>
                <w:rFonts w:ascii="Times New Roman" w:hAnsi="Times New Roman" w:cs="Times New Roman"/>
                <w:sz w:val="24"/>
                <w:szCs w:val="24"/>
              </w:rPr>
              <w:t>ьше</w:t>
            </w:r>
            <w:r w:rsidRPr="005F090C">
              <w:rPr>
                <w:rFonts w:ascii="Times New Roman" w:hAnsi="Times New Roman" w:cs="Times New Roman"/>
                <w:sz w:val="24"/>
                <w:szCs w:val="24"/>
              </w:rPr>
              <w:t xml:space="preserve">, с формированием пяти или более фаз. См. </w:t>
            </w:r>
            <w:r w:rsidRPr="005F090C">
              <w:rPr>
                <w:rFonts w:ascii="Times New Roman" w:hAnsi="Times New Roman" w:cs="Times New Roman"/>
                <w:i/>
                <w:sz w:val="24"/>
                <w:szCs w:val="24"/>
              </w:rPr>
              <w:t>фаза</w:t>
            </w:r>
            <w:r w:rsidRPr="005F090C">
              <w:rPr>
                <w:rFonts w:ascii="Times New Roman" w:hAnsi="Times New Roman" w:cs="Times New Roman"/>
                <w:sz w:val="24"/>
                <w:szCs w:val="24"/>
              </w:rPr>
              <w:t xml:space="preserve">. Сравн. с </w:t>
            </w:r>
            <w:r w:rsidRPr="005F090C">
              <w:rPr>
                <w:rFonts w:ascii="Times New Roman" w:hAnsi="Times New Roman" w:cs="Times New Roman"/>
                <w:i/>
                <w:sz w:val="24"/>
                <w:szCs w:val="24"/>
              </w:rPr>
              <w:t>зубчатым потенциалом действия.</w:t>
            </w:r>
          </w:p>
        </w:tc>
        <w:tc>
          <w:tcPr>
            <w:tcW w:w="3827" w:type="dxa"/>
            <w:gridSpan w:val="2"/>
          </w:tcPr>
          <w:p w14:paraId="1455F538" w14:textId="77777777" w:rsidR="0059533B" w:rsidRPr="005F090C" w:rsidRDefault="0059533B" w:rsidP="00A81EDD">
            <w:pPr>
              <w:jc w:val="both"/>
              <w:rPr>
                <w:rFonts w:ascii="Times New Roman" w:hAnsi="Times New Roman" w:cs="Times New Roman"/>
                <w:sz w:val="24"/>
                <w:szCs w:val="24"/>
              </w:rPr>
            </w:pPr>
          </w:p>
        </w:tc>
      </w:tr>
      <w:tr w:rsidR="0059533B" w:rsidRPr="005F090C" w14:paraId="1BEC1B70" w14:textId="77777777" w:rsidTr="00A536CF">
        <w:trPr>
          <w:gridAfter w:val="1"/>
          <w:wAfter w:w="20" w:type="dxa"/>
        </w:trPr>
        <w:tc>
          <w:tcPr>
            <w:tcW w:w="851" w:type="dxa"/>
            <w:gridSpan w:val="3"/>
            <w:vAlign w:val="center"/>
          </w:tcPr>
          <w:p w14:paraId="4FCB51D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60FF315" w14:textId="77777777" w:rsidR="0059533B" w:rsidRDefault="0059533B" w:rsidP="00C61793">
            <w:pPr>
              <w:rPr>
                <w:rFonts w:ascii="Times New Roman" w:hAnsi="Times New Roman" w:cs="Times New Roman"/>
                <w:sz w:val="24"/>
                <w:szCs w:val="24"/>
              </w:rPr>
            </w:pPr>
            <w:r w:rsidRPr="005F090C">
              <w:rPr>
                <w:rFonts w:ascii="Times New Roman" w:hAnsi="Times New Roman" w:cs="Times New Roman"/>
                <w:b/>
                <w:sz w:val="24"/>
                <w:szCs w:val="24"/>
              </w:rPr>
              <w:t xml:space="preserve">Полностью </w:t>
            </w:r>
            <w:proofErr w:type="gramStart"/>
            <w:r w:rsidRPr="005F090C">
              <w:rPr>
                <w:rFonts w:ascii="Times New Roman" w:hAnsi="Times New Roman" w:cs="Times New Roman"/>
                <w:b/>
                <w:sz w:val="24"/>
                <w:szCs w:val="24"/>
              </w:rPr>
              <w:t>ректифицированная  кривая</w:t>
            </w:r>
            <w:proofErr w:type="gramEnd"/>
            <w:r w:rsidRPr="005F090C">
              <w:rPr>
                <w:rFonts w:ascii="Times New Roman" w:hAnsi="Times New Roman" w:cs="Times New Roman"/>
                <w:b/>
                <w:sz w:val="24"/>
                <w:szCs w:val="24"/>
              </w:rPr>
              <w:t xml:space="preserve">  ЭМГ </w:t>
            </w:r>
            <w:r w:rsidRPr="005F090C">
              <w:rPr>
                <w:rFonts w:ascii="Times New Roman" w:hAnsi="Times New Roman" w:cs="Times New Roman"/>
                <w:sz w:val="24"/>
                <w:szCs w:val="24"/>
              </w:rPr>
              <w:t>(Рис. 34)</w:t>
            </w:r>
          </w:p>
          <w:p w14:paraId="6CED5321" w14:textId="77777777" w:rsidR="0059533B" w:rsidRPr="00C61793" w:rsidRDefault="0059533B" w:rsidP="00C61793">
            <w:pPr>
              <w:rPr>
                <w:rFonts w:ascii="Times New Roman" w:hAnsi="Times New Roman" w:cs="Times New Roman"/>
                <w:b/>
                <w:sz w:val="24"/>
                <w:szCs w:val="24"/>
                <w:lang w:val="en-US"/>
              </w:rPr>
            </w:pPr>
            <w:r w:rsidRPr="005F090C">
              <w:rPr>
                <w:rFonts w:ascii="Times New Roman" w:hAnsi="Times New Roman" w:cs="Times New Roman"/>
                <w:b/>
                <w:sz w:val="24"/>
                <w:szCs w:val="24"/>
                <w:lang w:val="en-US"/>
              </w:rPr>
              <w:t>full</w:t>
            </w:r>
            <w:r w:rsidRPr="00C6179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wave</w:t>
            </w:r>
            <w:r w:rsidRPr="00C6179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rectified</w:t>
            </w:r>
            <w:r w:rsidRPr="00C6179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EMG</w:t>
            </w:r>
            <w:r w:rsidRPr="00C6179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Fig</w:t>
            </w:r>
            <w:r w:rsidRPr="00C61793">
              <w:rPr>
                <w:rFonts w:ascii="Times New Roman" w:hAnsi="Times New Roman" w:cs="Times New Roman"/>
                <w:b/>
                <w:sz w:val="24"/>
                <w:szCs w:val="24"/>
                <w:lang w:val="en-US"/>
              </w:rPr>
              <w:t xml:space="preserve">. 34) </w:t>
            </w:r>
          </w:p>
        </w:tc>
        <w:tc>
          <w:tcPr>
            <w:tcW w:w="3969" w:type="dxa"/>
            <w:gridSpan w:val="2"/>
          </w:tcPr>
          <w:p w14:paraId="679B056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absolute value of a raw EMG signal. Involves inverting all the waveforms below the </w:t>
            </w:r>
            <w:proofErr w:type="spellStart"/>
            <w:r w:rsidRPr="005F090C">
              <w:rPr>
                <w:rFonts w:ascii="Times New Roman" w:hAnsi="Times New Roman" w:cs="Times New Roman"/>
                <w:sz w:val="24"/>
                <w:szCs w:val="24"/>
                <w:lang w:val="en-US"/>
              </w:rPr>
              <w:t>isopotential</w:t>
            </w:r>
            <w:proofErr w:type="spellEnd"/>
            <w:r w:rsidRPr="005F090C">
              <w:rPr>
                <w:rFonts w:ascii="Times New Roman" w:hAnsi="Times New Roman" w:cs="Times New Roman"/>
                <w:sz w:val="24"/>
                <w:szCs w:val="24"/>
                <w:lang w:val="en-US"/>
              </w:rPr>
              <w:t xml:space="preserve"> line and displaying them with opposite polarity above the line. </w:t>
            </w:r>
            <w:r w:rsidRPr="005F090C">
              <w:rPr>
                <w:rFonts w:ascii="Times New Roman" w:hAnsi="Times New Roman" w:cs="Times New Roman"/>
                <w:sz w:val="24"/>
                <w:szCs w:val="24"/>
              </w:rPr>
              <w:t xml:space="preserve">A </w:t>
            </w:r>
            <w:proofErr w:type="spellStart"/>
            <w:r w:rsidRPr="005F090C">
              <w:rPr>
                <w:rFonts w:ascii="Times New Roman" w:hAnsi="Times New Roman" w:cs="Times New Roman"/>
                <w:sz w:val="24"/>
                <w:szCs w:val="24"/>
              </w:rPr>
              <w:t>technique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used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analyze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kinesiologic</w:t>
            </w:r>
            <w:proofErr w:type="spellEnd"/>
            <w:r w:rsidRPr="005F090C">
              <w:rPr>
                <w:rFonts w:ascii="Times New Roman" w:hAnsi="Times New Roman" w:cs="Times New Roman"/>
                <w:sz w:val="24"/>
                <w:szCs w:val="24"/>
              </w:rPr>
              <w:t xml:space="preserve"> EMG </w:t>
            </w:r>
            <w:proofErr w:type="spellStart"/>
            <w:r w:rsidRPr="005F090C">
              <w:rPr>
                <w:rFonts w:ascii="Times New Roman" w:hAnsi="Times New Roman" w:cs="Times New Roman"/>
                <w:sz w:val="24"/>
                <w:szCs w:val="24"/>
              </w:rPr>
              <w:lastRenderedPageBreak/>
              <w:t>signals</w:t>
            </w:r>
            <w:proofErr w:type="spellEnd"/>
            <w:r w:rsidRPr="005F090C">
              <w:rPr>
                <w:rFonts w:ascii="Times New Roman" w:hAnsi="Times New Roman" w:cs="Times New Roman"/>
                <w:sz w:val="24"/>
                <w:szCs w:val="24"/>
              </w:rPr>
              <w:t>.</w:t>
            </w:r>
          </w:p>
          <w:p w14:paraId="412B60B1" w14:textId="77777777" w:rsidR="0059533B" w:rsidRPr="005F090C" w:rsidRDefault="0059533B" w:rsidP="00107EB5">
            <w:pPr>
              <w:rPr>
                <w:rFonts w:ascii="Times New Roman" w:hAnsi="Times New Roman" w:cs="Times New Roman"/>
                <w:sz w:val="24"/>
                <w:szCs w:val="24"/>
              </w:rPr>
            </w:pPr>
          </w:p>
        </w:tc>
        <w:tc>
          <w:tcPr>
            <w:tcW w:w="4536" w:type="dxa"/>
            <w:gridSpan w:val="2"/>
          </w:tcPr>
          <w:p w14:paraId="38292E1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Абсолютное значение необработанного ЭМГ-сигнала. Включает в себя инвертирование всех ответов ниже изопотенциальной линии и отображение их с противоположной полярностью над линией. Методика, </w:t>
            </w:r>
            <w:r w:rsidRPr="00CA56EA">
              <w:rPr>
                <w:rFonts w:ascii="Times New Roman" w:hAnsi="Times New Roman" w:cs="Times New Roman"/>
                <w:sz w:val="24"/>
                <w:szCs w:val="24"/>
              </w:rPr>
              <w:t xml:space="preserve">используемая для </w:t>
            </w:r>
            <w:r w:rsidRPr="00CA56EA">
              <w:rPr>
                <w:rFonts w:ascii="Times New Roman" w:hAnsi="Times New Roman" w:cs="Times New Roman"/>
                <w:sz w:val="24"/>
                <w:szCs w:val="24"/>
              </w:rPr>
              <w:lastRenderedPageBreak/>
              <w:t>анализа ЭМГ-сигналов в кинезиологии.</w:t>
            </w:r>
            <w:r w:rsidRPr="005F090C">
              <w:rPr>
                <w:rFonts w:ascii="Times New Roman" w:hAnsi="Times New Roman" w:cs="Times New Roman"/>
                <w:sz w:val="24"/>
                <w:szCs w:val="24"/>
              </w:rPr>
              <w:t xml:space="preserve">  </w:t>
            </w:r>
          </w:p>
          <w:p w14:paraId="1ED9B5EB"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2124CD7E" w14:textId="77777777" w:rsidR="0059533B" w:rsidRPr="005F090C" w:rsidRDefault="0059533B" w:rsidP="00AE285D">
            <w:pPr>
              <w:jc w:val="both"/>
              <w:rPr>
                <w:rFonts w:ascii="Times New Roman" w:hAnsi="Times New Roman" w:cs="Times New Roman"/>
                <w:sz w:val="24"/>
                <w:szCs w:val="24"/>
              </w:rPr>
            </w:pPr>
          </w:p>
        </w:tc>
      </w:tr>
      <w:tr w:rsidR="0059533B" w:rsidRPr="005F090C" w14:paraId="2CB3DDAD" w14:textId="77777777" w:rsidTr="00A536CF">
        <w:trPr>
          <w:gridAfter w:val="1"/>
          <w:wAfter w:w="20" w:type="dxa"/>
        </w:trPr>
        <w:tc>
          <w:tcPr>
            <w:tcW w:w="851" w:type="dxa"/>
            <w:gridSpan w:val="3"/>
            <w:vAlign w:val="center"/>
          </w:tcPr>
          <w:p w14:paraId="4BE5682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AD9C9E2"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Полный </w:t>
            </w:r>
            <w:proofErr w:type="spellStart"/>
            <w:r w:rsidRPr="005F090C">
              <w:rPr>
                <w:rFonts w:ascii="Times New Roman" w:hAnsi="Times New Roman" w:cs="Times New Roman"/>
                <w:b/>
                <w:sz w:val="24"/>
                <w:szCs w:val="24"/>
              </w:rPr>
              <w:t>интерфереционный</w:t>
            </w:r>
            <w:proofErr w:type="spellEnd"/>
            <w:r w:rsidRPr="005F090C">
              <w:rPr>
                <w:rFonts w:ascii="Times New Roman" w:hAnsi="Times New Roman" w:cs="Times New Roman"/>
                <w:b/>
                <w:sz w:val="24"/>
                <w:szCs w:val="24"/>
              </w:rPr>
              <w:t xml:space="preserve"> </w:t>
            </w:r>
            <w:proofErr w:type="gramStart"/>
            <w:r w:rsidRPr="005F090C">
              <w:rPr>
                <w:rFonts w:ascii="Times New Roman" w:hAnsi="Times New Roman" w:cs="Times New Roman"/>
                <w:b/>
                <w:sz w:val="24"/>
                <w:szCs w:val="24"/>
              </w:rPr>
              <w:t xml:space="preserve">паттерн  </w:t>
            </w:r>
            <w:proofErr w:type="spellStart"/>
            <w:r w:rsidRPr="005F090C">
              <w:rPr>
                <w:rFonts w:ascii="Times New Roman" w:hAnsi="Times New Roman" w:cs="Times New Roman"/>
                <w:b/>
                <w:sz w:val="24"/>
                <w:szCs w:val="24"/>
              </w:rPr>
              <w:t>full</w:t>
            </w:r>
            <w:proofErr w:type="spellEnd"/>
            <w:proofErr w:type="gram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interference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pattern</w:t>
            </w:r>
            <w:proofErr w:type="spellEnd"/>
            <w:r w:rsidRPr="005F090C">
              <w:rPr>
                <w:rFonts w:ascii="Times New Roman" w:hAnsi="Times New Roman" w:cs="Times New Roman"/>
                <w:b/>
                <w:sz w:val="24"/>
                <w:szCs w:val="24"/>
              </w:rPr>
              <w:t xml:space="preserve"> </w:t>
            </w:r>
          </w:p>
          <w:p w14:paraId="5022A689" w14:textId="77777777" w:rsidR="0059533B" w:rsidRPr="005F090C" w:rsidRDefault="0059533B" w:rsidP="00107EB5">
            <w:pPr>
              <w:rPr>
                <w:rFonts w:ascii="Times New Roman" w:hAnsi="Times New Roman" w:cs="Times New Roman"/>
                <w:b/>
                <w:sz w:val="24"/>
                <w:szCs w:val="24"/>
              </w:rPr>
            </w:pPr>
          </w:p>
        </w:tc>
        <w:tc>
          <w:tcPr>
            <w:tcW w:w="3969" w:type="dxa"/>
            <w:gridSpan w:val="2"/>
          </w:tcPr>
          <w:p w14:paraId="5C5BC1E4"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interference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w:t>
            </w:r>
          </w:p>
          <w:p w14:paraId="472A25CA" w14:textId="77777777" w:rsidR="0059533B" w:rsidRPr="005F090C" w:rsidRDefault="0059533B" w:rsidP="00107EB5">
            <w:pPr>
              <w:rPr>
                <w:rFonts w:ascii="Times New Roman" w:hAnsi="Times New Roman" w:cs="Times New Roman"/>
                <w:sz w:val="24"/>
                <w:szCs w:val="24"/>
              </w:rPr>
            </w:pPr>
          </w:p>
        </w:tc>
        <w:tc>
          <w:tcPr>
            <w:tcW w:w="4536" w:type="dxa"/>
            <w:gridSpan w:val="2"/>
          </w:tcPr>
          <w:p w14:paraId="36F887A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интерфереционный</w:t>
            </w:r>
            <w:proofErr w:type="spellEnd"/>
            <w:r w:rsidRPr="005F090C">
              <w:rPr>
                <w:rFonts w:ascii="Times New Roman" w:hAnsi="Times New Roman" w:cs="Times New Roman"/>
                <w:i/>
                <w:sz w:val="24"/>
                <w:szCs w:val="24"/>
              </w:rPr>
              <w:t xml:space="preserve"> паттерн</w:t>
            </w:r>
          </w:p>
          <w:p w14:paraId="7779FB1E"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DA3B718" w14:textId="77777777" w:rsidR="0059533B" w:rsidRPr="005F090C" w:rsidRDefault="0059533B" w:rsidP="00AE285D">
            <w:pPr>
              <w:jc w:val="both"/>
              <w:rPr>
                <w:rFonts w:ascii="Times New Roman" w:hAnsi="Times New Roman" w:cs="Times New Roman"/>
                <w:sz w:val="24"/>
                <w:szCs w:val="24"/>
              </w:rPr>
            </w:pPr>
          </w:p>
        </w:tc>
      </w:tr>
      <w:tr w:rsidR="0059533B" w:rsidRPr="005F090C" w14:paraId="10869771" w14:textId="77777777" w:rsidTr="00A536CF">
        <w:trPr>
          <w:gridAfter w:val="1"/>
          <w:wAfter w:w="20" w:type="dxa"/>
        </w:trPr>
        <w:tc>
          <w:tcPr>
            <w:tcW w:w="851" w:type="dxa"/>
            <w:gridSpan w:val="3"/>
            <w:vAlign w:val="center"/>
          </w:tcPr>
          <w:p w14:paraId="0B4BF40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DDF45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Положительная волна</w:t>
            </w:r>
          </w:p>
          <w:p w14:paraId="0CF32C69"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positive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wave</w:t>
            </w:r>
            <w:proofErr w:type="spellEnd"/>
          </w:p>
        </w:tc>
        <w:tc>
          <w:tcPr>
            <w:tcW w:w="3969" w:type="dxa"/>
            <w:gridSpan w:val="2"/>
          </w:tcPr>
          <w:p w14:paraId="67FB6F3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Loosely defined, the term refers to a positive sharp wave. See preferred term positive sharp wave.</w:t>
            </w:r>
          </w:p>
        </w:tc>
        <w:tc>
          <w:tcPr>
            <w:tcW w:w="4536" w:type="dxa"/>
            <w:gridSpan w:val="2"/>
          </w:tcPr>
          <w:p w14:paraId="33E67E3A" w14:textId="77777777" w:rsidR="0059533B" w:rsidRPr="005F090C" w:rsidRDefault="0059533B" w:rsidP="009F59D8">
            <w:pPr>
              <w:jc w:val="both"/>
              <w:rPr>
                <w:rFonts w:ascii="Times New Roman" w:hAnsi="Times New Roman" w:cs="Times New Roman"/>
                <w:sz w:val="24"/>
                <w:szCs w:val="24"/>
              </w:rPr>
            </w:pPr>
            <w:r w:rsidRPr="005F090C">
              <w:rPr>
                <w:rFonts w:ascii="Times New Roman" w:hAnsi="Times New Roman" w:cs="Times New Roman"/>
                <w:sz w:val="24"/>
                <w:szCs w:val="24"/>
              </w:rPr>
              <w:t xml:space="preserve">Недостаточно четко определенный термин, относится к положительной острой волне. См. </w:t>
            </w:r>
            <w:r w:rsidRPr="005F090C">
              <w:rPr>
                <w:rFonts w:ascii="Times New Roman" w:hAnsi="Times New Roman" w:cs="Times New Roman"/>
                <w:i/>
                <w:sz w:val="24"/>
                <w:szCs w:val="24"/>
              </w:rPr>
              <w:t>положительная острая волна</w:t>
            </w:r>
            <w:r w:rsidRPr="005F090C">
              <w:rPr>
                <w:rFonts w:ascii="Times New Roman" w:hAnsi="Times New Roman" w:cs="Times New Roman"/>
                <w:sz w:val="24"/>
                <w:szCs w:val="24"/>
              </w:rPr>
              <w:t>.</w:t>
            </w:r>
          </w:p>
        </w:tc>
        <w:tc>
          <w:tcPr>
            <w:tcW w:w="3827" w:type="dxa"/>
            <w:gridSpan w:val="2"/>
          </w:tcPr>
          <w:p w14:paraId="2C854A78" w14:textId="77777777" w:rsidR="0059533B" w:rsidRPr="005F090C" w:rsidRDefault="0059533B" w:rsidP="009F59D8">
            <w:pPr>
              <w:jc w:val="both"/>
              <w:rPr>
                <w:rFonts w:ascii="Times New Roman" w:hAnsi="Times New Roman" w:cs="Times New Roman"/>
                <w:sz w:val="24"/>
                <w:szCs w:val="24"/>
              </w:rPr>
            </w:pPr>
          </w:p>
        </w:tc>
      </w:tr>
      <w:tr w:rsidR="0059533B" w:rsidRPr="005F090C" w14:paraId="112D7D90" w14:textId="77777777" w:rsidTr="00A536CF">
        <w:trPr>
          <w:gridAfter w:val="1"/>
          <w:wAfter w:w="20" w:type="dxa"/>
        </w:trPr>
        <w:tc>
          <w:tcPr>
            <w:tcW w:w="851" w:type="dxa"/>
            <w:gridSpan w:val="3"/>
            <w:vAlign w:val="center"/>
          </w:tcPr>
          <w:p w14:paraId="166C863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C65E6B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Положительная острая волна </w:t>
            </w:r>
            <w:r w:rsidRPr="005F090C">
              <w:rPr>
                <w:rFonts w:ascii="Times New Roman" w:hAnsi="Times New Roman" w:cs="Times New Roman"/>
                <w:sz w:val="24"/>
                <w:szCs w:val="24"/>
              </w:rPr>
              <w:t>(Рис.</w:t>
            </w:r>
            <w:r>
              <w:rPr>
                <w:rFonts w:ascii="Times New Roman" w:hAnsi="Times New Roman" w:cs="Times New Roman"/>
                <w:sz w:val="24"/>
                <w:szCs w:val="24"/>
              </w:rPr>
              <w:t>2</w:t>
            </w:r>
            <w:r w:rsidRPr="005F090C">
              <w:rPr>
                <w:rFonts w:ascii="Times New Roman" w:hAnsi="Times New Roman" w:cs="Times New Roman"/>
                <w:sz w:val="24"/>
                <w:szCs w:val="24"/>
              </w:rPr>
              <w:t>1)</w:t>
            </w:r>
            <w:r w:rsidRPr="005F090C">
              <w:rPr>
                <w:rFonts w:ascii="Times New Roman" w:hAnsi="Times New Roman" w:cs="Times New Roman"/>
                <w:b/>
                <w:sz w:val="24"/>
                <w:szCs w:val="24"/>
              </w:rPr>
              <w:t xml:space="preserve"> </w:t>
            </w:r>
          </w:p>
          <w:p w14:paraId="4C50C230"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positive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sharp</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wave</w:t>
            </w:r>
            <w:proofErr w:type="spellEnd"/>
          </w:p>
        </w:tc>
        <w:tc>
          <w:tcPr>
            <w:tcW w:w="3969" w:type="dxa"/>
            <w:gridSpan w:val="2"/>
          </w:tcPr>
          <w:p w14:paraId="51367EC2" w14:textId="77777777" w:rsidR="0059533B" w:rsidRPr="005F090C" w:rsidRDefault="0059533B" w:rsidP="00107EB5">
            <w:pPr>
              <w:rPr>
                <w:rFonts w:ascii="Times New Roman" w:hAnsi="Times New Roman" w:cs="Times New Roman"/>
                <w:sz w:val="24"/>
                <w:szCs w:val="24"/>
                <w:lang w:val="en-US"/>
              </w:rPr>
            </w:pPr>
            <w:r w:rsidRPr="00717C3A">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 xml:space="preserve">(Fig. 21) A biphasic, more positive than negative action potential of a single muscle fiber. It is initiated by needle electrode movement (insertional or </w:t>
            </w:r>
            <w:proofErr w:type="spellStart"/>
            <w:r w:rsidRPr="005F090C">
              <w:rPr>
                <w:rFonts w:ascii="Times New Roman" w:hAnsi="Times New Roman" w:cs="Times New Roman"/>
                <w:sz w:val="24"/>
                <w:szCs w:val="24"/>
                <w:lang w:val="en-US"/>
              </w:rPr>
              <w:t>unsustained</w:t>
            </w:r>
            <w:proofErr w:type="spellEnd"/>
            <w:r w:rsidRPr="005F090C">
              <w:rPr>
                <w:rFonts w:ascii="Times New Roman" w:hAnsi="Times New Roman" w:cs="Times New Roman"/>
                <w:sz w:val="24"/>
                <w:szCs w:val="24"/>
                <w:lang w:val="en-US"/>
              </w:rPr>
              <w:t xml:space="preserve"> positive sharp wave) or occurs spontaneously. Typically discharge in a uniform, regular pattern at a rate of 1 to 50 Hz; the discharge frequency may decrease gradually before cessation. The initial positive deflection is rapid (&lt;1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its duration is usually less than 5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and the amplitude is up to 1 mV. The negative phase is of low amplitude, and its duration is 10 to 100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 sequence of positive sharp waves is commonly referred to as a train of positive sharp waves. Assumed to be recorded from a damaged area of a muscle fiber. This configuration may result from the position of the needle electrode which is believed to be </w:t>
            </w:r>
            <w:r w:rsidRPr="005F090C">
              <w:rPr>
                <w:rFonts w:ascii="Times New Roman" w:hAnsi="Times New Roman" w:cs="Times New Roman"/>
                <w:sz w:val="24"/>
                <w:szCs w:val="24"/>
                <w:lang w:val="en-US"/>
              </w:rPr>
              <w:lastRenderedPageBreak/>
              <w:t>adjacent to the depolarized segment of a muscle fiber injured by the electrode. Note that the positive sharp waveform is not specific for muscle fiber damage. May occur in association with fibrillation potentials and are thought by some to be equivalent discharges. Motor unit potentials and potentials in myotonic discharges may have the configuration of positive sharp waves.</w:t>
            </w:r>
          </w:p>
        </w:tc>
        <w:tc>
          <w:tcPr>
            <w:tcW w:w="4536" w:type="dxa"/>
            <w:gridSpan w:val="2"/>
          </w:tcPr>
          <w:p w14:paraId="32A9B1B8" w14:textId="77777777" w:rsidR="0059533B" w:rsidRPr="00D71FE5" w:rsidRDefault="0059533B" w:rsidP="00E33C25">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Двухфазный, более позитивный, </w:t>
            </w:r>
            <w:r>
              <w:rPr>
                <w:rFonts w:ascii="Times New Roman" w:hAnsi="Times New Roman" w:cs="Times New Roman"/>
                <w:sz w:val="24"/>
                <w:szCs w:val="24"/>
              </w:rPr>
              <w:t>чем</w:t>
            </w:r>
            <w:r w:rsidRPr="005F090C">
              <w:rPr>
                <w:rFonts w:ascii="Times New Roman" w:hAnsi="Times New Roman" w:cs="Times New Roman"/>
                <w:sz w:val="24"/>
                <w:szCs w:val="24"/>
              </w:rPr>
              <w:t xml:space="preserve"> негативный, потенциал действия одного мышечного волокна. Инициируется </w:t>
            </w:r>
            <w:r>
              <w:rPr>
                <w:rFonts w:ascii="Times New Roman" w:hAnsi="Times New Roman" w:cs="Times New Roman"/>
                <w:sz w:val="24"/>
                <w:szCs w:val="24"/>
              </w:rPr>
              <w:t>при смещении</w:t>
            </w:r>
            <w:r w:rsidRPr="005F090C">
              <w:rPr>
                <w:rFonts w:ascii="Times New Roman" w:hAnsi="Times New Roman" w:cs="Times New Roman"/>
                <w:sz w:val="24"/>
                <w:szCs w:val="24"/>
              </w:rPr>
              <w:t xml:space="preserve"> игольчатого электрода (положительная острая волна введения или </w:t>
            </w:r>
            <w:r>
              <w:rPr>
                <w:rFonts w:ascii="Times New Roman" w:hAnsi="Times New Roman" w:cs="Times New Roman"/>
                <w:sz w:val="24"/>
                <w:szCs w:val="24"/>
              </w:rPr>
              <w:t>неустойчивая</w:t>
            </w:r>
            <w:r w:rsidRPr="005F090C">
              <w:rPr>
                <w:rFonts w:ascii="Times New Roman" w:hAnsi="Times New Roman" w:cs="Times New Roman"/>
                <w:sz w:val="24"/>
                <w:szCs w:val="24"/>
              </w:rPr>
              <w:t xml:space="preserve"> положительная острая волна) или возникает спонтанно. Обычно повторяется с постоянной формой и регулярным паттерном с частотой от 1 до 50 Гц; частота может постепенно уменьшаться перед прекращением разряда. Начальное позитивное отклонение быстрое (&lt;1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длительность позитивной фазы обычно </w:t>
            </w:r>
            <w:r w:rsidRPr="00D71FE5">
              <w:rPr>
                <w:rFonts w:ascii="Times New Roman" w:hAnsi="Times New Roman" w:cs="Times New Roman"/>
                <w:sz w:val="24"/>
                <w:szCs w:val="24"/>
              </w:rPr>
              <w:t>&lt;</w:t>
            </w:r>
            <w:r w:rsidRPr="005F090C">
              <w:rPr>
                <w:rFonts w:ascii="Times New Roman" w:hAnsi="Times New Roman" w:cs="Times New Roman"/>
                <w:sz w:val="24"/>
                <w:szCs w:val="24"/>
              </w:rPr>
              <w:t xml:space="preserve">5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а амплитуда не </w:t>
            </w:r>
            <w:r w:rsidRPr="00D71FE5">
              <w:rPr>
                <w:rFonts w:ascii="Times New Roman" w:hAnsi="Times New Roman" w:cs="Times New Roman"/>
                <w:sz w:val="24"/>
                <w:szCs w:val="24"/>
              </w:rPr>
              <w:t>&gt;</w:t>
            </w:r>
            <w:r w:rsidRPr="005F090C">
              <w:rPr>
                <w:rFonts w:ascii="Times New Roman" w:hAnsi="Times New Roman" w:cs="Times New Roman"/>
                <w:sz w:val="24"/>
                <w:szCs w:val="24"/>
              </w:rPr>
              <w:t xml:space="preserve">1 мВ. Негативная фаза имеет низкую амплитуду и длительность до 10-100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Последовательность положительных острых волн обычно </w:t>
            </w:r>
            <w:r>
              <w:rPr>
                <w:rFonts w:ascii="Times New Roman" w:hAnsi="Times New Roman" w:cs="Times New Roman"/>
                <w:sz w:val="24"/>
                <w:szCs w:val="24"/>
              </w:rPr>
              <w:t>описывают</w:t>
            </w:r>
            <w:r w:rsidRPr="005F090C">
              <w:rPr>
                <w:rFonts w:ascii="Times New Roman" w:hAnsi="Times New Roman" w:cs="Times New Roman"/>
                <w:sz w:val="24"/>
                <w:szCs w:val="24"/>
              </w:rPr>
              <w:t xml:space="preserve"> как серию положительных острых волн. Считается, что положительные острые волны регистрируются </w:t>
            </w:r>
            <w:r>
              <w:rPr>
                <w:rFonts w:ascii="Times New Roman" w:hAnsi="Times New Roman" w:cs="Times New Roman"/>
                <w:sz w:val="24"/>
                <w:szCs w:val="24"/>
              </w:rPr>
              <w:t>от</w:t>
            </w:r>
            <w:r w:rsidRPr="005F090C">
              <w:rPr>
                <w:rFonts w:ascii="Times New Roman" w:hAnsi="Times New Roman" w:cs="Times New Roman"/>
                <w:sz w:val="24"/>
                <w:szCs w:val="24"/>
              </w:rPr>
              <w:t xml:space="preserve"> поврежденного </w:t>
            </w:r>
            <w:r w:rsidRPr="005F090C">
              <w:rPr>
                <w:rFonts w:ascii="Times New Roman" w:hAnsi="Times New Roman" w:cs="Times New Roman"/>
                <w:sz w:val="24"/>
                <w:szCs w:val="24"/>
              </w:rPr>
              <w:lastRenderedPageBreak/>
              <w:t xml:space="preserve">участка мышечного волокна. </w:t>
            </w:r>
            <w:r w:rsidRPr="00D71FE5">
              <w:rPr>
                <w:rFonts w:ascii="Times New Roman" w:hAnsi="Times New Roman" w:cs="Times New Roman"/>
                <w:sz w:val="24"/>
                <w:szCs w:val="24"/>
              </w:rPr>
              <w:t>Их конфигурация может быть обусловлена расположением игольчатого электрода, как полагают, рядом с деполяризованным сегментом мышечного волокна, поврежденного электродом.</w:t>
            </w:r>
          </w:p>
          <w:p w14:paraId="3313A022" w14:textId="77777777" w:rsidR="0059533B" w:rsidRPr="005F090C" w:rsidRDefault="0059533B" w:rsidP="00E33C25">
            <w:pPr>
              <w:jc w:val="both"/>
              <w:rPr>
                <w:rFonts w:ascii="Times New Roman" w:hAnsi="Times New Roman" w:cs="Times New Roman"/>
                <w:sz w:val="24"/>
                <w:szCs w:val="24"/>
              </w:rPr>
            </w:pPr>
            <w:r w:rsidRPr="00D71FE5">
              <w:rPr>
                <w:rFonts w:ascii="Times New Roman" w:hAnsi="Times New Roman" w:cs="Times New Roman"/>
                <w:sz w:val="24"/>
                <w:szCs w:val="24"/>
              </w:rPr>
              <w:t xml:space="preserve">Следует помнить, что положительные </w:t>
            </w:r>
            <w:proofErr w:type="spellStart"/>
            <w:r w:rsidRPr="00D71FE5">
              <w:rPr>
                <w:rFonts w:ascii="Times New Roman" w:hAnsi="Times New Roman" w:cs="Times New Roman"/>
                <w:sz w:val="24"/>
                <w:szCs w:val="24"/>
              </w:rPr>
              <w:t>осрые</w:t>
            </w:r>
            <w:proofErr w:type="spellEnd"/>
            <w:r w:rsidRPr="00D71FE5">
              <w:rPr>
                <w:rFonts w:ascii="Times New Roman" w:hAnsi="Times New Roman" w:cs="Times New Roman"/>
                <w:sz w:val="24"/>
                <w:szCs w:val="24"/>
              </w:rPr>
              <w:t xml:space="preserve"> волны не являются специфическим признаком повреждения мышечного волокна. Могут регистрироваться одновременно с потенциалами фибрилляции, и некоторые исследователи считают их эквивалентными разрядами. Потенциалы двигательной единицы и потенциалы в </w:t>
            </w:r>
            <w:proofErr w:type="spellStart"/>
            <w:r w:rsidRPr="00D71FE5">
              <w:rPr>
                <w:rFonts w:ascii="Times New Roman" w:hAnsi="Times New Roman" w:cs="Times New Roman"/>
                <w:sz w:val="24"/>
                <w:szCs w:val="24"/>
              </w:rPr>
              <w:t>миотонических</w:t>
            </w:r>
            <w:proofErr w:type="spellEnd"/>
            <w:r w:rsidRPr="00D71FE5">
              <w:rPr>
                <w:rFonts w:ascii="Times New Roman" w:hAnsi="Times New Roman" w:cs="Times New Roman"/>
                <w:sz w:val="24"/>
                <w:szCs w:val="24"/>
              </w:rPr>
              <w:t xml:space="preserve"> разрядах могут иметь конфигурацию положительных острых волн.</w:t>
            </w:r>
            <w:r>
              <w:rPr>
                <w:rFonts w:ascii="Times New Roman" w:hAnsi="Times New Roman" w:cs="Times New Roman"/>
                <w:sz w:val="24"/>
                <w:szCs w:val="24"/>
              </w:rPr>
              <w:t xml:space="preserve"> </w:t>
            </w:r>
          </w:p>
        </w:tc>
        <w:tc>
          <w:tcPr>
            <w:tcW w:w="3827" w:type="dxa"/>
            <w:gridSpan w:val="2"/>
          </w:tcPr>
          <w:p w14:paraId="12F30C59" w14:textId="77777777" w:rsidR="0059533B" w:rsidRPr="00D71FE5" w:rsidRDefault="0059533B" w:rsidP="0033011C">
            <w:pPr>
              <w:jc w:val="both"/>
              <w:rPr>
                <w:rFonts w:ascii="Times New Roman" w:hAnsi="Times New Roman" w:cs="Times New Roman"/>
                <w:sz w:val="24"/>
                <w:szCs w:val="24"/>
              </w:rPr>
            </w:pPr>
          </w:p>
        </w:tc>
      </w:tr>
      <w:tr w:rsidR="0059533B" w:rsidRPr="005F090C" w14:paraId="7D371A6B" w14:textId="77777777" w:rsidTr="00A536CF">
        <w:trPr>
          <w:gridAfter w:val="1"/>
          <w:wAfter w:w="20" w:type="dxa"/>
        </w:trPr>
        <w:tc>
          <w:tcPr>
            <w:tcW w:w="851" w:type="dxa"/>
            <w:gridSpan w:val="3"/>
            <w:vAlign w:val="center"/>
          </w:tcPr>
          <w:p w14:paraId="1936BEE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4456EBD"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Поляризация </w:t>
            </w:r>
            <w:proofErr w:type="spellStart"/>
            <w:r w:rsidRPr="005F090C">
              <w:rPr>
                <w:rFonts w:ascii="Times New Roman" w:hAnsi="Times New Roman" w:cs="Times New Roman"/>
                <w:b/>
                <w:sz w:val="24"/>
                <w:szCs w:val="24"/>
              </w:rPr>
              <w:t>polarization</w:t>
            </w:r>
            <w:proofErr w:type="spellEnd"/>
          </w:p>
        </w:tc>
        <w:tc>
          <w:tcPr>
            <w:tcW w:w="3969" w:type="dxa"/>
            <w:gridSpan w:val="2"/>
          </w:tcPr>
          <w:p w14:paraId="56B640E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presence   of   an   electric   potential difference usually across an excitable cell membrane. </w:t>
            </w:r>
          </w:p>
        </w:tc>
        <w:tc>
          <w:tcPr>
            <w:tcW w:w="4536" w:type="dxa"/>
            <w:gridSpan w:val="2"/>
          </w:tcPr>
          <w:p w14:paraId="28E565AB" w14:textId="77777777" w:rsidR="0059533B" w:rsidRPr="005F090C" w:rsidRDefault="0059533B" w:rsidP="004829B2">
            <w:pPr>
              <w:jc w:val="both"/>
              <w:rPr>
                <w:rFonts w:ascii="Times New Roman" w:hAnsi="Times New Roman" w:cs="Times New Roman"/>
                <w:sz w:val="24"/>
                <w:szCs w:val="24"/>
              </w:rPr>
            </w:pPr>
            <w:r w:rsidRPr="0062000A">
              <w:rPr>
                <w:rFonts w:ascii="Times New Roman" w:hAnsi="Times New Roman" w:cs="Times New Roman"/>
                <w:sz w:val="24"/>
                <w:szCs w:val="24"/>
              </w:rPr>
              <w:t xml:space="preserve">Разность электрических потенциалов между поверхностями </w:t>
            </w:r>
            <w:proofErr w:type="spellStart"/>
            <w:r w:rsidRPr="0062000A">
              <w:rPr>
                <w:rFonts w:ascii="Times New Roman" w:hAnsi="Times New Roman" w:cs="Times New Roman"/>
                <w:sz w:val="24"/>
                <w:szCs w:val="24"/>
              </w:rPr>
              <w:t>электровозбудимой</w:t>
            </w:r>
            <w:proofErr w:type="spellEnd"/>
            <w:r w:rsidRPr="0062000A">
              <w:rPr>
                <w:rFonts w:ascii="Times New Roman" w:hAnsi="Times New Roman" w:cs="Times New Roman"/>
                <w:sz w:val="24"/>
                <w:szCs w:val="24"/>
              </w:rPr>
              <w:t xml:space="preserve"> клеточной мембраны.</w:t>
            </w:r>
          </w:p>
        </w:tc>
        <w:tc>
          <w:tcPr>
            <w:tcW w:w="3827" w:type="dxa"/>
            <w:gridSpan w:val="2"/>
          </w:tcPr>
          <w:p w14:paraId="037A12FD" w14:textId="77777777" w:rsidR="0059533B" w:rsidRPr="005F090C" w:rsidRDefault="0059533B" w:rsidP="004829B2">
            <w:pPr>
              <w:jc w:val="both"/>
              <w:rPr>
                <w:rFonts w:ascii="Times New Roman" w:hAnsi="Times New Roman" w:cs="Times New Roman"/>
                <w:sz w:val="24"/>
                <w:szCs w:val="24"/>
              </w:rPr>
            </w:pPr>
          </w:p>
        </w:tc>
      </w:tr>
      <w:tr w:rsidR="0059533B" w:rsidRPr="005F090C" w14:paraId="6A404D8F" w14:textId="77777777" w:rsidTr="00A536CF">
        <w:trPr>
          <w:gridAfter w:val="1"/>
          <w:wAfter w:w="20" w:type="dxa"/>
        </w:trPr>
        <w:tc>
          <w:tcPr>
            <w:tcW w:w="851" w:type="dxa"/>
            <w:gridSpan w:val="3"/>
            <w:vAlign w:val="center"/>
          </w:tcPr>
          <w:p w14:paraId="45FD890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A7E0199"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Полярность </w:t>
            </w:r>
            <w:proofErr w:type="spellStart"/>
            <w:r w:rsidRPr="005F090C">
              <w:rPr>
                <w:rFonts w:ascii="Times New Roman" w:hAnsi="Times New Roman" w:cs="Times New Roman"/>
                <w:b/>
                <w:sz w:val="24"/>
                <w:szCs w:val="24"/>
              </w:rPr>
              <w:t>polarity</w:t>
            </w:r>
            <w:proofErr w:type="spellEnd"/>
          </w:p>
        </w:tc>
        <w:tc>
          <w:tcPr>
            <w:tcW w:w="3969" w:type="dxa"/>
            <w:gridSpan w:val="2"/>
          </w:tcPr>
          <w:p w14:paraId="3F10055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Refers to electrical potential deflections from baseline or corresponding peaks. In neuromuscular EDX upward deflections are defined as negative and downward deflections as positive.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positive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sharp</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w:t>
            </w:r>
          </w:p>
        </w:tc>
        <w:tc>
          <w:tcPr>
            <w:tcW w:w="4536" w:type="dxa"/>
            <w:gridSpan w:val="2"/>
          </w:tcPr>
          <w:p w14:paraId="64A92A93" w14:textId="03C92739" w:rsidR="0059533B" w:rsidRPr="005F090C" w:rsidRDefault="0059533B" w:rsidP="00044F0F">
            <w:pPr>
              <w:jc w:val="both"/>
              <w:rPr>
                <w:rFonts w:ascii="Times New Roman" w:hAnsi="Times New Roman" w:cs="Times New Roman"/>
                <w:sz w:val="24"/>
                <w:szCs w:val="24"/>
              </w:rPr>
            </w:pPr>
            <w:r w:rsidRPr="005F090C">
              <w:rPr>
                <w:rFonts w:ascii="Times New Roman" w:hAnsi="Times New Roman" w:cs="Times New Roman"/>
                <w:sz w:val="24"/>
                <w:szCs w:val="24"/>
              </w:rPr>
              <w:t xml:space="preserve">Отклонение электрического потенциала от изолинии или </w:t>
            </w:r>
            <w:r w:rsidR="00BE1256">
              <w:rPr>
                <w:rFonts w:ascii="Times New Roman" w:hAnsi="Times New Roman" w:cs="Times New Roman"/>
                <w:sz w:val="24"/>
                <w:szCs w:val="24"/>
              </w:rPr>
              <w:t xml:space="preserve">от </w:t>
            </w:r>
            <w:proofErr w:type="spellStart"/>
            <w:r w:rsidR="00BE1256">
              <w:rPr>
                <w:rFonts w:ascii="Times New Roman" w:hAnsi="Times New Roman" w:cs="Times New Roman"/>
                <w:sz w:val="24"/>
                <w:szCs w:val="24"/>
              </w:rPr>
              <w:t>соответсвующего</w:t>
            </w:r>
            <w:proofErr w:type="spellEnd"/>
            <w:r w:rsidRPr="005F090C">
              <w:rPr>
                <w:rFonts w:ascii="Times New Roman" w:hAnsi="Times New Roman" w:cs="Times New Roman"/>
                <w:sz w:val="24"/>
                <w:szCs w:val="24"/>
              </w:rPr>
              <w:t xml:space="preserve"> пика. В нейрофизиологии восходящие отклонения называются отрицательным, а нисходящие – положительным. См. </w:t>
            </w:r>
            <w:r w:rsidRPr="005F090C">
              <w:rPr>
                <w:rFonts w:ascii="Times New Roman" w:hAnsi="Times New Roman" w:cs="Times New Roman"/>
                <w:i/>
                <w:sz w:val="24"/>
                <w:szCs w:val="24"/>
              </w:rPr>
              <w:t>положительная острая волна</w:t>
            </w:r>
            <w:r w:rsidRPr="005F090C">
              <w:rPr>
                <w:rFonts w:ascii="Times New Roman" w:hAnsi="Times New Roman" w:cs="Times New Roman"/>
                <w:sz w:val="24"/>
                <w:szCs w:val="24"/>
              </w:rPr>
              <w:t>.</w:t>
            </w:r>
          </w:p>
        </w:tc>
        <w:tc>
          <w:tcPr>
            <w:tcW w:w="3827" w:type="dxa"/>
            <w:gridSpan w:val="2"/>
          </w:tcPr>
          <w:p w14:paraId="48D3390C" w14:textId="1B85AFAA" w:rsidR="0059533B" w:rsidRPr="005F090C" w:rsidRDefault="0059533B" w:rsidP="00044F0F">
            <w:pPr>
              <w:jc w:val="both"/>
              <w:rPr>
                <w:rFonts w:ascii="Times New Roman" w:hAnsi="Times New Roman" w:cs="Times New Roman"/>
                <w:sz w:val="24"/>
                <w:szCs w:val="24"/>
              </w:rPr>
            </w:pPr>
          </w:p>
        </w:tc>
      </w:tr>
      <w:tr w:rsidR="0059533B" w:rsidRPr="005F090C" w14:paraId="5AF3C41D" w14:textId="77777777" w:rsidTr="00A536CF">
        <w:trPr>
          <w:gridAfter w:val="1"/>
          <w:wAfter w:w="20" w:type="dxa"/>
        </w:trPr>
        <w:tc>
          <w:tcPr>
            <w:tcW w:w="851" w:type="dxa"/>
            <w:gridSpan w:val="3"/>
            <w:vAlign w:val="center"/>
          </w:tcPr>
          <w:p w14:paraId="3FEC5CB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AE86D0"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sz w:val="24"/>
                <w:szCs w:val="24"/>
              </w:rPr>
              <w:t>Помехи</w:t>
            </w:r>
            <w:r w:rsidRPr="005F090C">
              <w:rPr>
                <w:rFonts w:ascii="Times New Roman" w:hAnsi="Times New Roman" w:cs="Times New Roman"/>
                <w:b/>
                <w:lang w:val="en-US"/>
              </w:rPr>
              <w:t xml:space="preserve"> interference</w:t>
            </w:r>
          </w:p>
        </w:tc>
        <w:tc>
          <w:tcPr>
            <w:tcW w:w="3969" w:type="dxa"/>
            <w:gridSpan w:val="2"/>
          </w:tcPr>
          <w:p w14:paraId="6776D6B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Electric activity </w:t>
            </w:r>
            <w:proofErr w:type="gramStart"/>
            <w:r w:rsidRPr="005F090C">
              <w:rPr>
                <w:rFonts w:ascii="Times New Roman" w:hAnsi="Times New Roman" w:cs="Times New Roman"/>
                <w:sz w:val="24"/>
                <w:szCs w:val="24"/>
                <w:lang w:val="en-US"/>
              </w:rPr>
              <w:t>recorded  from</w:t>
            </w:r>
            <w:proofErr w:type="gramEnd"/>
            <w:r w:rsidRPr="005F090C">
              <w:rPr>
                <w:rFonts w:ascii="Times New Roman" w:hAnsi="Times New Roman" w:cs="Times New Roman"/>
                <w:sz w:val="24"/>
                <w:szCs w:val="24"/>
                <w:lang w:val="en-US"/>
              </w:rPr>
              <w:t xml:space="preserve"> the surrounding environment, usually 50 to 60Hz.</w:t>
            </w:r>
          </w:p>
        </w:tc>
        <w:tc>
          <w:tcPr>
            <w:tcW w:w="4536" w:type="dxa"/>
            <w:gridSpan w:val="2"/>
          </w:tcPr>
          <w:p w14:paraId="55172B2D" w14:textId="77777777" w:rsidR="0059533B" w:rsidRPr="005F090C" w:rsidRDefault="0059533B" w:rsidP="00DB2106">
            <w:pPr>
              <w:jc w:val="both"/>
              <w:rPr>
                <w:rFonts w:ascii="Times New Roman" w:hAnsi="Times New Roman" w:cs="Times New Roman"/>
                <w:sz w:val="24"/>
                <w:szCs w:val="24"/>
              </w:rPr>
            </w:pPr>
            <w:r w:rsidRPr="005F090C">
              <w:rPr>
                <w:rFonts w:ascii="Times New Roman" w:hAnsi="Times New Roman" w:cs="Times New Roman"/>
                <w:sz w:val="24"/>
                <w:szCs w:val="24"/>
              </w:rPr>
              <w:t>Электрическая активность, регистрируемая из окружающей среды, обычно от 50 до 60 Гц.</w:t>
            </w:r>
          </w:p>
        </w:tc>
        <w:tc>
          <w:tcPr>
            <w:tcW w:w="3827" w:type="dxa"/>
            <w:gridSpan w:val="2"/>
          </w:tcPr>
          <w:p w14:paraId="74E0463F" w14:textId="77777777" w:rsidR="0059533B" w:rsidRPr="005F090C" w:rsidRDefault="0059533B" w:rsidP="00AE285D">
            <w:pPr>
              <w:jc w:val="both"/>
              <w:rPr>
                <w:rFonts w:ascii="Times New Roman" w:hAnsi="Times New Roman" w:cs="Times New Roman"/>
                <w:sz w:val="24"/>
                <w:szCs w:val="24"/>
              </w:rPr>
            </w:pPr>
          </w:p>
        </w:tc>
      </w:tr>
      <w:tr w:rsidR="0059533B" w:rsidRPr="005F090C" w14:paraId="4610FF98" w14:textId="77777777" w:rsidTr="00A536CF">
        <w:trPr>
          <w:gridAfter w:val="1"/>
          <w:wAfter w:w="20" w:type="dxa"/>
        </w:trPr>
        <w:tc>
          <w:tcPr>
            <w:tcW w:w="851" w:type="dxa"/>
            <w:gridSpan w:val="3"/>
            <w:vAlign w:val="center"/>
          </w:tcPr>
          <w:p w14:paraId="54B775A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D29A82B"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rPr>
              <w:t>Порог</w:t>
            </w:r>
          </w:p>
          <w:p w14:paraId="62252FF1" w14:textId="72B0CD91"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lang w:val="en-US"/>
              </w:rPr>
              <w:t>threshold</w:t>
            </w:r>
            <w:r w:rsidRPr="005F090C">
              <w:rPr>
                <w:rFonts w:ascii="Times New Roman" w:hAnsi="Times New Roman" w:cs="Times New Roman"/>
                <w:b/>
                <w:sz w:val="24"/>
                <w:szCs w:val="24"/>
              </w:rPr>
              <w:t xml:space="preserve"> </w:t>
            </w:r>
          </w:p>
          <w:p w14:paraId="47AD24D7" w14:textId="77777777" w:rsidR="0059533B" w:rsidRPr="005F090C" w:rsidRDefault="0059533B" w:rsidP="00CB2FE7">
            <w:pPr>
              <w:rPr>
                <w:rFonts w:ascii="Times New Roman" w:hAnsi="Times New Roman" w:cs="Times New Roman"/>
                <w:sz w:val="24"/>
                <w:szCs w:val="24"/>
              </w:rPr>
            </w:pPr>
          </w:p>
        </w:tc>
        <w:tc>
          <w:tcPr>
            <w:tcW w:w="3969" w:type="dxa"/>
            <w:gridSpan w:val="2"/>
          </w:tcPr>
          <w:p w14:paraId="586B2259"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The level at which a clear and abrupt transition occurs from one state to </w:t>
            </w:r>
            <w:r w:rsidRPr="005F090C">
              <w:rPr>
                <w:rFonts w:ascii="Times New Roman" w:hAnsi="Times New Roman" w:cs="Times New Roman"/>
                <w:sz w:val="24"/>
                <w:szCs w:val="24"/>
                <w:lang w:val="en-US"/>
              </w:rPr>
              <w:lastRenderedPageBreak/>
              <w:t>another. The term is generally used to refer to the stimulus strength at which an action potential is initiated in a single axon or muscle fiber or a group of axons or muscle fibers.</w:t>
            </w:r>
          </w:p>
        </w:tc>
        <w:tc>
          <w:tcPr>
            <w:tcW w:w="4536" w:type="dxa"/>
            <w:gridSpan w:val="2"/>
          </w:tcPr>
          <w:p w14:paraId="21118CCC" w14:textId="77777777" w:rsidR="0059533B" w:rsidRPr="005F090C" w:rsidRDefault="0059533B" w:rsidP="00EE7D0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Уровень, на котором происходит четкий и резкий переход из одного состояния в </w:t>
            </w:r>
            <w:r w:rsidRPr="005F090C">
              <w:rPr>
                <w:rFonts w:ascii="Times New Roman" w:hAnsi="Times New Roman" w:cs="Times New Roman"/>
                <w:sz w:val="24"/>
                <w:szCs w:val="24"/>
              </w:rPr>
              <w:lastRenderedPageBreak/>
              <w:t xml:space="preserve">другое. </w:t>
            </w:r>
            <w:r>
              <w:rPr>
                <w:rFonts w:ascii="Times New Roman" w:hAnsi="Times New Roman" w:cs="Times New Roman"/>
                <w:sz w:val="24"/>
                <w:szCs w:val="24"/>
              </w:rPr>
              <w:t>Т</w:t>
            </w:r>
            <w:r w:rsidRPr="005F090C">
              <w:rPr>
                <w:rFonts w:ascii="Times New Roman" w:hAnsi="Times New Roman" w:cs="Times New Roman"/>
                <w:sz w:val="24"/>
                <w:szCs w:val="24"/>
              </w:rPr>
              <w:t>ермин обычно используется для обозначения силы стимула, при которой потенциал действия возникает в одном аксоне или мышечном волокне, либо группе аксонов или мышечных волокон.</w:t>
            </w:r>
          </w:p>
        </w:tc>
        <w:tc>
          <w:tcPr>
            <w:tcW w:w="3827" w:type="dxa"/>
            <w:gridSpan w:val="2"/>
          </w:tcPr>
          <w:p w14:paraId="39532721" w14:textId="77777777" w:rsidR="0059533B" w:rsidRPr="005F090C" w:rsidRDefault="0059533B" w:rsidP="00EE7D0D">
            <w:pPr>
              <w:jc w:val="both"/>
              <w:rPr>
                <w:rFonts w:ascii="Times New Roman" w:hAnsi="Times New Roman" w:cs="Times New Roman"/>
                <w:sz w:val="24"/>
                <w:szCs w:val="24"/>
              </w:rPr>
            </w:pPr>
          </w:p>
        </w:tc>
      </w:tr>
      <w:tr w:rsidR="0059533B" w:rsidRPr="005F090C" w14:paraId="6D21E619" w14:textId="77777777" w:rsidTr="00A536CF">
        <w:trPr>
          <w:gridAfter w:val="1"/>
          <w:wAfter w:w="20" w:type="dxa"/>
        </w:trPr>
        <w:tc>
          <w:tcPr>
            <w:tcW w:w="851" w:type="dxa"/>
            <w:gridSpan w:val="3"/>
            <w:vAlign w:val="center"/>
          </w:tcPr>
          <w:p w14:paraId="152A458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1BB428A" w14:textId="77777777" w:rsidR="0059533B" w:rsidRPr="00AD604C" w:rsidRDefault="0059533B" w:rsidP="00AD604C">
            <w:pPr>
              <w:rPr>
                <w:rFonts w:ascii="Times New Roman" w:hAnsi="Times New Roman" w:cs="Times New Roman"/>
                <w:b/>
                <w:sz w:val="24"/>
                <w:szCs w:val="24"/>
                <w:lang w:val="en-US"/>
              </w:rPr>
            </w:pPr>
            <w:r w:rsidRPr="003B3A75">
              <w:rPr>
                <w:rFonts w:ascii="Times New Roman" w:hAnsi="Times New Roman" w:cs="Times New Roman"/>
                <w:b/>
                <w:sz w:val="24"/>
                <w:szCs w:val="24"/>
              </w:rPr>
              <w:t>Порог</w:t>
            </w:r>
            <w:r w:rsidRPr="003B3A75">
              <w:rPr>
                <w:rFonts w:ascii="Times New Roman" w:hAnsi="Times New Roman" w:cs="Times New Roman"/>
                <w:b/>
                <w:sz w:val="24"/>
                <w:szCs w:val="24"/>
                <w:lang w:val="en-US"/>
              </w:rPr>
              <w:t xml:space="preserve"> </w:t>
            </w:r>
            <w:r w:rsidRPr="003B3A75">
              <w:rPr>
                <w:rFonts w:ascii="Times New Roman" w:hAnsi="Times New Roman" w:cs="Times New Roman"/>
                <w:b/>
                <w:sz w:val="24"/>
                <w:szCs w:val="24"/>
              </w:rPr>
              <w:t>времени</w:t>
            </w:r>
            <w:r w:rsidRPr="003B3A75">
              <w:rPr>
                <w:rFonts w:ascii="Times New Roman" w:hAnsi="Times New Roman" w:cs="Times New Roman"/>
                <w:b/>
                <w:lang w:val="en-US"/>
              </w:rPr>
              <w:t xml:space="preserve"> latency of activation</w:t>
            </w:r>
            <w:r w:rsidRPr="003B3A75">
              <w:rPr>
                <w:rFonts w:ascii="Times New Roman" w:hAnsi="Times New Roman" w:cs="Times New Roman"/>
                <w:b/>
                <w:sz w:val="24"/>
                <w:szCs w:val="24"/>
                <w:lang w:val="en-US"/>
              </w:rPr>
              <w:t xml:space="preserve"> </w:t>
            </w:r>
          </w:p>
          <w:p w14:paraId="57F45577" w14:textId="77777777" w:rsidR="0059533B" w:rsidRPr="003B3A75" w:rsidRDefault="0059533B" w:rsidP="003B3A75">
            <w:pPr>
              <w:rPr>
                <w:rFonts w:ascii="Times New Roman" w:hAnsi="Times New Roman" w:cs="Times New Roman"/>
                <w:b/>
                <w:sz w:val="24"/>
                <w:szCs w:val="24"/>
                <w:lang w:val="en-US"/>
              </w:rPr>
            </w:pPr>
          </w:p>
          <w:p w14:paraId="537F8BF3" w14:textId="77777777" w:rsidR="0059533B" w:rsidRPr="003B3A75" w:rsidRDefault="0059533B" w:rsidP="00107EB5">
            <w:pPr>
              <w:rPr>
                <w:rFonts w:ascii="Times New Roman" w:hAnsi="Times New Roman" w:cs="Times New Roman"/>
                <w:b/>
                <w:lang w:val="en-US"/>
              </w:rPr>
            </w:pPr>
          </w:p>
        </w:tc>
        <w:tc>
          <w:tcPr>
            <w:tcW w:w="3969" w:type="dxa"/>
            <w:gridSpan w:val="2"/>
          </w:tcPr>
          <w:p w14:paraId="5F28BB52" w14:textId="3EE02999"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lang w:val="en-US"/>
              </w:rPr>
              <w:t xml:space="preserve">The time required for an electric stimulus to depolarize a nerve fiber (or bundle of fibers as in a nerve trunk) beyond threshold and to initiate an action potential in the fiber(s). This time is usually of the order of 0.1 </w:t>
            </w:r>
            <w:proofErr w:type="spellStart"/>
            <w:r w:rsidRPr="005F090C">
              <w:rPr>
                <w:rFonts w:ascii="Times New Roman" w:hAnsi="Times New Roman" w:cs="Times New Roman"/>
                <w:lang w:val="en-US"/>
              </w:rPr>
              <w:t>ms</w:t>
            </w:r>
            <w:proofErr w:type="spellEnd"/>
            <w:r w:rsidRPr="005F090C">
              <w:rPr>
                <w:rFonts w:ascii="Times New Roman" w:hAnsi="Times New Roman" w:cs="Times New Roman"/>
                <w:lang w:val="en-US"/>
              </w:rPr>
              <w:t xml:space="preserve"> or less. An equivalent term, now rarely used, is the </w:t>
            </w:r>
            <w:r w:rsidRPr="005F090C">
              <w:rPr>
                <w:rFonts w:ascii="Times New Roman" w:hAnsi="Times New Roman" w:cs="Times New Roman"/>
                <w:i/>
                <w:lang w:val="en-US"/>
              </w:rPr>
              <w:t>utilization time</w:t>
            </w:r>
            <w:r w:rsidRPr="005F090C">
              <w:rPr>
                <w:rFonts w:ascii="Times New Roman" w:hAnsi="Times New Roman" w:cs="Times New Roman"/>
                <w:lang w:val="en-US"/>
              </w:rPr>
              <w:t>.</w:t>
            </w:r>
          </w:p>
        </w:tc>
        <w:tc>
          <w:tcPr>
            <w:tcW w:w="4536" w:type="dxa"/>
            <w:gridSpan w:val="2"/>
          </w:tcPr>
          <w:p w14:paraId="38A73505" w14:textId="77777777" w:rsidR="0059533B" w:rsidRPr="005F090C" w:rsidRDefault="0059533B" w:rsidP="00490BE6">
            <w:pPr>
              <w:jc w:val="both"/>
              <w:rPr>
                <w:rFonts w:ascii="Times New Roman" w:hAnsi="Times New Roman" w:cs="Times New Roman"/>
                <w:sz w:val="24"/>
                <w:szCs w:val="24"/>
              </w:rPr>
            </w:pPr>
            <w:r w:rsidRPr="003B3A75">
              <w:rPr>
                <w:rFonts w:ascii="Times New Roman" w:hAnsi="Times New Roman" w:cs="Times New Roman"/>
                <w:sz w:val="24"/>
                <w:szCs w:val="24"/>
              </w:rPr>
              <w:t xml:space="preserve">Время, за которое электрический стимул вызывает надпороговую деполяризацию нервного волокна (или пучка волокон в стволе нерва) и генерирует потенциал действия в волокне (волокнах). Это время обычно составляет порядка 0.1 </w:t>
            </w:r>
            <w:proofErr w:type="spellStart"/>
            <w:r w:rsidRPr="003B3A75">
              <w:rPr>
                <w:rFonts w:ascii="Times New Roman" w:hAnsi="Times New Roman" w:cs="Times New Roman"/>
                <w:sz w:val="24"/>
                <w:szCs w:val="24"/>
              </w:rPr>
              <w:t>мс</w:t>
            </w:r>
            <w:proofErr w:type="spellEnd"/>
            <w:r w:rsidRPr="003B3A75">
              <w:rPr>
                <w:rFonts w:ascii="Times New Roman" w:hAnsi="Times New Roman" w:cs="Times New Roman"/>
                <w:sz w:val="24"/>
                <w:szCs w:val="24"/>
              </w:rPr>
              <w:t xml:space="preserve"> или меньше. Эквивалентным термином, который сейчас используется редко, является </w:t>
            </w:r>
            <w:r w:rsidRPr="003B3A75">
              <w:rPr>
                <w:rFonts w:ascii="Times New Roman" w:hAnsi="Times New Roman" w:cs="Times New Roman"/>
                <w:i/>
                <w:sz w:val="24"/>
                <w:szCs w:val="24"/>
              </w:rPr>
              <w:t>время утилизации</w:t>
            </w:r>
            <w:r w:rsidRPr="003B3A75">
              <w:rPr>
                <w:rFonts w:ascii="Times New Roman" w:hAnsi="Times New Roman" w:cs="Times New Roman"/>
                <w:sz w:val="24"/>
                <w:szCs w:val="24"/>
              </w:rPr>
              <w:t>.</w:t>
            </w:r>
          </w:p>
        </w:tc>
        <w:tc>
          <w:tcPr>
            <w:tcW w:w="3827" w:type="dxa"/>
            <w:gridSpan w:val="2"/>
          </w:tcPr>
          <w:p w14:paraId="01A9E0CE" w14:textId="77777777" w:rsidR="0059533B" w:rsidRPr="005F090C" w:rsidRDefault="0059533B" w:rsidP="00490BE6">
            <w:pPr>
              <w:jc w:val="both"/>
              <w:rPr>
                <w:rFonts w:ascii="Times New Roman" w:hAnsi="Times New Roman" w:cs="Times New Roman"/>
                <w:sz w:val="24"/>
                <w:szCs w:val="24"/>
              </w:rPr>
            </w:pPr>
          </w:p>
        </w:tc>
      </w:tr>
      <w:tr w:rsidR="0059533B" w:rsidRPr="005F090C" w14:paraId="39A2B731" w14:textId="77777777" w:rsidTr="00A536CF">
        <w:trPr>
          <w:gridAfter w:val="1"/>
          <w:wAfter w:w="20" w:type="dxa"/>
        </w:trPr>
        <w:tc>
          <w:tcPr>
            <w:tcW w:w="851" w:type="dxa"/>
            <w:gridSpan w:val="3"/>
            <w:vAlign w:val="center"/>
          </w:tcPr>
          <w:p w14:paraId="48852DD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83B7CF9" w14:textId="77777777" w:rsidR="0059533B" w:rsidRPr="005F090C"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rPr>
              <w:t>Пороговый стимул</w:t>
            </w:r>
            <w:r w:rsidRPr="005F090C">
              <w:rPr>
                <w:rFonts w:ascii="Times New Roman" w:hAnsi="Times New Roman" w:cs="Times New Roman"/>
                <w:b/>
                <w:sz w:val="24"/>
                <w:szCs w:val="24"/>
                <w:lang w:val="en-US"/>
              </w:rPr>
              <w:t xml:space="preserve"> threshold stimulus</w:t>
            </w:r>
          </w:p>
        </w:tc>
        <w:tc>
          <w:tcPr>
            <w:tcW w:w="3969" w:type="dxa"/>
            <w:gridSpan w:val="2"/>
          </w:tcPr>
          <w:p w14:paraId="5D363253"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w:t>
            </w:r>
            <w:r w:rsidRPr="005F090C">
              <w:rPr>
                <w:rFonts w:ascii="Times New Roman" w:hAnsi="Times New Roman" w:cs="Times New Roman"/>
                <w:i/>
                <w:sz w:val="24"/>
                <w:szCs w:val="24"/>
                <w:lang w:val="en-US"/>
              </w:rPr>
              <w:t>stimulus</w:t>
            </w:r>
            <w:r w:rsidRPr="005F090C">
              <w:rPr>
                <w:rFonts w:ascii="Times New Roman" w:hAnsi="Times New Roman" w:cs="Times New Roman"/>
                <w:sz w:val="24"/>
                <w:szCs w:val="24"/>
                <w:lang w:val="en-US"/>
              </w:rPr>
              <w:t>.</w:t>
            </w:r>
          </w:p>
          <w:p w14:paraId="03357A24" w14:textId="77777777" w:rsidR="0059533B" w:rsidRPr="005F090C" w:rsidRDefault="0059533B" w:rsidP="00C30C2D">
            <w:pPr>
              <w:rPr>
                <w:rFonts w:ascii="Times New Roman" w:hAnsi="Times New Roman" w:cs="Times New Roman"/>
                <w:sz w:val="24"/>
                <w:szCs w:val="24"/>
                <w:lang w:val="en-US"/>
              </w:rPr>
            </w:pPr>
          </w:p>
        </w:tc>
        <w:tc>
          <w:tcPr>
            <w:tcW w:w="4536" w:type="dxa"/>
            <w:gridSpan w:val="2"/>
          </w:tcPr>
          <w:p w14:paraId="359B5E57"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стимул</w:t>
            </w:r>
            <w:r w:rsidRPr="005F090C">
              <w:rPr>
                <w:rFonts w:ascii="Times New Roman" w:hAnsi="Times New Roman" w:cs="Times New Roman"/>
                <w:sz w:val="24"/>
                <w:szCs w:val="24"/>
              </w:rPr>
              <w:t>.</w:t>
            </w:r>
          </w:p>
        </w:tc>
        <w:tc>
          <w:tcPr>
            <w:tcW w:w="3827" w:type="dxa"/>
            <w:gridSpan w:val="2"/>
          </w:tcPr>
          <w:p w14:paraId="247F1058" w14:textId="77777777" w:rsidR="0059533B" w:rsidRPr="005F090C" w:rsidRDefault="0059533B" w:rsidP="00C30C2D">
            <w:pPr>
              <w:jc w:val="both"/>
              <w:rPr>
                <w:rFonts w:ascii="Times New Roman" w:hAnsi="Times New Roman" w:cs="Times New Roman"/>
                <w:sz w:val="24"/>
                <w:szCs w:val="24"/>
              </w:rPr>
            </w:pPr>
          </w:p>
        </w:tc>
      </w:tr>
      <w:tr w:rsidR="0059533B" w:rsidRPr="005F090C" w14:paraId="1ACD95F9" w14:textId="77777777" w:rsidTr="00A536CF">
        <w:trPr>
          <w:gridAfter w:val="1"/>
          <w:wAfter w:w="20" w:type="dxa"/>
        </w:trPr>
        <w:tc>
          <w:tcPr>
            <w:tcW w:w="851" w:type="dxa"/>
            <w:gridSpan w:val="3"/>
            <w:vAlign w:val="center"/>
          </w:tcPr>
          <w:p w14:paraId="325AA79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ADD49EA"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 xml:space="preserve">Пороговый </w:t>
            </w:r>
            <w:proofErr w:type="spellStart"/>
            <w:r w:rsidRPr="005F090C">
              <w:rPr>
                <w:rFonts w:ascii="Times New Roman" w:hAnsi="Times New Roman" w:cs="Times New Roman"/>
                <w:b/>
                <w:sz w:val="24"/>
                <w:szCs w:val="24"/>
              </w:rPr>
              <w:t>электротонус</w:t>
            </w:r>
            <w:proofErr w:type="spellEnd"/>
            <w:r w:rsidRPr="005F090C">
              <w:rPr>
                <w:rFonts w:ascii="Times New Roman" w:hAnsi="Times New Roman" w:cs="Times New Roman"/>
                <w:b/>
                <w:sz w:val="24"/>
                <w:szCs w:val="24"/>
                <w:lang w:val="en-US"/>
              </w:rPr>
              <w:t xml:space="preserve"> threshold electrotonus</w:t>
            </w:r>
          </w:p>
        </w:tc>
        <w:tc>
          <w:tcPr>
            <w:tcW w:w="3969" w:type="dxa"/>
            <w:gridSpan w:val="2"/>
          </w:tcPr>
          <w:p w14:paraId="766976F6"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Changes in membrane potential occurring with subthreshold conditioning stimuli of long-duration. Reflects internodal membrane channel properties. See </w:t>
            </w:r>
            <w:r w:rsidRPr="005F090C">
              <w:rPr>
                <w:rFonts w:ascii="Times New Roman" w:hAnsi="Times New Roman" w:cs="Times New Roman"/>
                <w:i/>
                <w:sz w:val="24"/>
                <w:szCs w:val="24"/>
                <w:lang w:val="en-US"/>
              </w:rPr>
              <w:t>threshold tracking technique</w:t>
            </w:r>
            <w:r w:rsidRPr="005F090C">
              <w:rPr>
                <w:rFonts w:ascii="Times New Roman" w:hAnsi="Times New Roman" w:cs="Times New Roman"/>
                <w:sz w:val="24"/>
                <w:szCs w:val="24"/>
                <w:lang w:val="en-US"/>
              </w:rPr>
              <w:t>.</w:t>
            </w:r>
          </w:p>
        </w:tc>
        <w:tc>
          <w:tcPr>
            <w:tcW w:w="4536" w:type="dxa"/>
            <w:gridSpan w:val="2"/>
          </w:tcPr>
          <w:p w14:paraId="4705BD38"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 xml:space="preserve">Изменения мембранного потенциала, происходящие в условиях нанесения длительных кондиционирующих подпороговых стимулов. Отражает свойства </w:t>
            </w:r>
            <w:proofErr w:type="spellStart"/>
            <w:r w:rsidRPr="005F090C">
              <w:rPr>
                <w:rFonts w:ascii="Times New Roman" w:hAnsi="Times New Roman" w:cs="Times New Roman"/>
                <w:sz w:val="24"/>
                <w:szCs w:val="24"/>
              </w:rPr>
              <w:t>интернодальн</w:t>
            </w:r>
            <w:r>
              <w:rPr>
                <w:rFonts w:ascii="Times New Roman" w:hAnsi="Times New Roman" w:cs="Times New Roman"/>
                <w:sz w:val="24"/>
                <w:szCs w:val="24"/>
              </w:rPr>
              <w:t>ых</w:t>
            </w:r>
            <w:proofErr w:type="spellEnd"/>
            <w:r w:rsidRPr="005F090C">
              <w:rPr>
                <w:rFonts w:ascii="Times New Roman" w:hAnsi="Times New Roman" w:cs="Times New Roman"/>
                <w:sz w:val="24"/>
                <w:szCs w:val="24"/>
              </w:rPr>
              <w:t xml:space="preserve"> канал</w:t>
            </w:r>
            <w:r>
              <w:rPr>
                <w:rFonts w:ascii="Times New Roman" w:hAnsi="Times New Roman" w:cs="Times New Roman"/>
                <w:sz w:val="24"/>
                <w:szCs w:val="24"/>
              </w:rPr>
              <w:t>ов</w:t>
            </w:r>
            <w:r w:rsidRPr="005F090C">
              <w:rPr>
                <w:rFonts w:ascii="Times New Roman" w:hAnsi="Times New Roman" w:cs="Times New Roman"/>
                <w:sz w:val="24"/>
                <w:szCs w:val="24"/>
              </w:rPr>
              <w:t xml:space="preserve"> мембраны. См. </w:t>
            </w:r>
            <w:r w:rsidRPr="005F090C">
              <w:rPr>
                <w:rFonts w:ascii="Times New Roman" w:hAnsi="Times New Roman" w:cs="Times New Roman"/>
                <w:i/>
                <w:sz w:val="24"/>
                <w:szCs w:val="24"/>
              </w:rPr>
              <w:t>техника отслеживания порога</w:t>
            </w:r>
            <w:r>
              <w:rPr>
                <w:rFonts w:ascii="Times New Roman" w:hAnsi="Times New Roman" w:cs="Times New Roman"/>
                <w:sz w:val="24"/>
                <w:szCs w:val="24"/>
              </w:rPr>
              <w:t>.</w:t>
            </w:r>
          </w:p>
        </w:tc>
        <w:tc>
          <w:tcPr>
            <w:tcW w:w="3827" w:type="dxa"/>
            <w:gridSpan w:val="2"/>
          </w:tcPr>
          <w:p w14:paraId="4238DEF1" w14:textId="77777777" w:rsidR="0059533B" w:rsidRPr="005F090C" w:rsidRDefault="0059533B" w:rsidP="00C30C2D">
            <w:pPr>
              <w:jc w:val="both"/>
              <w:rPr>
                <w:rFonts w:ascii="Times New Roman" w:hAnsi="Times New Roman" w:cs="Times New Roman"/>
                <w:sz w:val="24"/>
                <w:szCs w:val="24"/>
              </w:rPr>
            </w:pPr>
            <w:r w:rsidRPr="00057133">
              <w:rPr>
                <w:rFonts w:ascii="Times New Roman" w:hAnsi="Times New Roman" w:cs="Times New Roman"/>
                <w:i/>
                <w:iCs/>
                <w:sz w:val="24"/>
                <w:szCs w:val="24"/>
              </w:rPr>
              <w:t>.</w:t>
            </w:r>
            <w:r>
              <w:rPr>
                <w:rFonts w:ascii="Times New Roman" w:hAnsi="Times New Roman" w:cs="Times New Roman"/>
                <w:sz w:val="24"/>
                <w:szCs w:val="24"/>
              </w:rPr>
              <w:t xml:space="preserve"> </w:t>
            </w:r>
          </w:p>
        </w:tc>
      </w:tr>
      <w:tr w:rsidR="0059533B" w:rsidRPr="005F090C" w14:paraId="23FCC19D" w14:textId="77777777" w:rsidTr="00A536CF">
        <w:trPr>
          <w:gridAfter w:val="1"/>
          <w:wAfter w:w="20" w:type="dxa"/>
        </w:trPr>
        <w:tc>
          <w:tcPr>
            <w:tcW w:w="851" w:type="dxa"/>
            <w:gridSpan w:val="3"/>
            <w:vAlign w:val="center"/>
          </w:tcPr>
          <w:p w14:paraId="5BFF43C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6B29660" w14:textId="77777777" w:rsidR="00F776EE"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Порядок</w:t>
            </w:r>
            <w:r w:rsidRPr="005053F5">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активации</w:t>
            </w:r>
            <w:r w:rsidRPr="005053F5">
              <w:rPr>
                <w:rFonts w:ascii="Times New Roman" w:hAnsi="Times New Roman" w:cs="Times New Roman"/>
                <w:b/>
                <w:sz w:val="24"/>
                <w:szCs w:val="24"/>
                <w:lang w:val="en-US"/>
              </w:rPr>
              <w:t xml:space="preserve"> </w:t>
            </w:r>
          </w:p>
          <w:p w14:paraId="6AD90136" w14:textId="490E5A7F" w:rsidR="0059533B" w:rsidRPr="005053F5" w:rsidRDefault="0059533B" w:rsidP="00107EB5">
            <w:pPr>
              <w:rPr>
                <w:rFonts w:ascii="Times New Roman" w:hAnsi="Times New Roman" w:cs="Times New Roman"/>
                <w:b/>
                <w:sz w:val="24"/>
                <w:szCs w:val="24"/>
                <w:lang w:val="en-US"/>
              </w:rPr>
            </w:pPr>
            <w:r w:rsidRPr="005053F5">
              <w:rPr>
                <w:rFonts w:ascii="Times New Roman" w:hAnsi="Times New Roman" w:cs="Times New Roman"/>
                <w:b/>
                <w:sz w:val="24"/>
                <w:szCs w:val="24"/>
                <w:lang w:val="en-US"/>
              </w:rPr>
              <w:t>order of activation</w:t>
            </w:r>
          </w:p>
        </w:tc>
        <w:tc>
          <w:tcPr>
            <w:tcW w:w="3969" w:type="dxa"/>
            <w:gridSpan w:val="2"/>
          </w:tcPr>
          <w:p w14:paraId="22106A7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Also known as recruitment order. The sequence of appearance of different motor unit potentials with increasing strength of voluntary contraction.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recruitment</w:t>
            </w:r>
            <w:proofErr w:type="spellEnd"/>
            <w:r w:rsidRPr="005F090C">
              <w:rPr>
                <w:rFonts w:ascii="Times New Roman" w:hAnsi="Times New Roman" w:cs="Times New Roman"/>
                <w:sz w:val="24"/>
                <w:szCs w:val="24"/>
              </w:rPr>
              <w:t>.</w:t>
            </w:r>
          </w:p>
        </w:tc>
        <w:tc>
          <w:tcPr>
            <w:tcW w:w="4536" w:type="dxa"/>
            <w:gridSpan w:val="2"/>
          </w:tcPr>
          <w:p w14:paraId="6AD1BFE1" w14:textId="77777777" w:rsidR="0059533B" w:rsidRPr="005F090C" w:rsidRDefault="0059533B" w:rsidP="00D82FCE">
            <w:pPr>
              <w:jc w:val="both"/>
              <w:rPr>
                <w:rFonts w:ascii="Times New Roman" w:hAnsi="Times New Roman" w:cs="Times New Roman"/>
                <w:sz w:val="24"/>
                <w:szCs w:val="24"/>
              </w:rPr>
            </w:pPr>
            <w:r w:rsidRPr="005F090C">
              <w:rPr>
                <w:rFonts w:ascii="Times New Roman" w:hAnsi="Times New Roman" w:cs="Times New Roman"/>
                <w:sz w:val="24"/>
                <w:szCs w:val="24"/>
              </w:rPr>
              <w:t xml:space="preserve">Также известен как порядок рекрутирования. Последовательность появления </w:t>
            </w:r>
            <w:r w:rsidRPr="005053F5">
              <w:rPr>
                <w:rFonts w:ascii="Times New Roman" w:hAnsi="Times New Roman" w:cs="Times New Roman"/>
                <w:sz w:val="24"/>
                <w:szCs w:val="24"/>
              </w:rPr>
              <w:t>разных</w:t>
            </w:r>
            <w:r w:rsidRPr="005F090C">
              <w:rPr>
                <w:rFonts w:ascii="Times New Roman" w:hAnsi="Times New Roman" w:cs="Times New Roman"/>
                <w:sz w:val="24"/>
                <w:szCs w:val="24"/>
              </w:rPr>
              <w:t xml:space="preserve"> потенциалов двигательных единиц при наращивании силы произвольного сокращения мышцы. См. </w:t>
            </w:r>
            <w:proofErr w:type="spellStart"/>
            <w:r w:rsidRPr="005F090C">
              <w:rPr>
                <w:rFonts w:ascii="Times New Roman" w:hAnsi="Times New Roman" w:cs="Times New Roman"/>
                <w:i/>
                <w:sz w:val="24"/>
                <w:szCs w:val="24"/>
              </w:rPr>
              <w:t>ректрутирование</w:t>
            </w:r>
            <w:proofErr w:type="spellEnd"/>
            <w:r w:rsidRPr="005F090C">
              <w:rPr>
                <w:rFonts w:ascii="Times New Roman" w:hAnsi="Times New Roman" w:cs="Times New Roman"/>
                <w:sz w:val="24"/>
                <w:szCs w:val="24"/>
              </w:rPr>
              <w:t>.</w:t>
            </w:r>
          </w:p>
        </w:tc>
        <w:tc>
          <w:tcPr>
            <w:tcW w:w="3827" w:type="dxa"/>
            <w:gridSpan w:val="2"/>
          </w:tcPr>
          <w:p w14:paraId="0BBB1AB8" w14:textId="77777777" w:rsidR="0059533B" w:rsidRPr="005F090C" w:rsidRDefault="0059533B" w:rsidP="00D82FCE">
            <w:pPr>
              <w:jc w:val="both"/>
              <w:rPr>
                <w:rFonts w:ascii="Times New Roman" w:hAnsi="Times New Roman" w:cs="Times New Roman"/>
                <w:sz w:val="24"/>
                <w:szCs w:val="24"/>
              </w:rPr>
            </w:pPr>
          </w:p>
        </w:tc>
      </w:tr>
      <w:tr w:rsidR="0059533B" w:rsidRPr="005F090C" w14:paraId="3DEABB68" w14:textId="77777777" w:rsidTr="00A536CF">
        <w:trPr>
          <w:gridAfter w:val="1"/>
          <w:wAfter w:w="20" w:type="dxa"/>
        </w:trPr>
        <w:tc>
          <w:tcPr>
            <w:tcW w:w="851" w:type="dxa"/>
            <w:gridSpan w:val="3"/>
            <w:vAlign w:val="center"/>
          </w:tcPr>
          <w:p w14:paraId="329C636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49F19B3"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Постактивационная</w:t>
            </w:r>
            <w:proofErr w:type="spellEnd"/>
            <w:r w:rsidRPr="005F090C">
              <w:rPr>
                <w:rFonts w:ascii="Times New Roman" w:hAnsi="Times New Roman" w:cs="Times New Roman"/>
                <w:b/>
                <w:sz w:val="24"/>
                <w:szCs w:val="24"/>
              </w:rPr>
              <w:t xml:space="preserve"> депрессия </w:t>
            </w:r>
            <w:proofErr w:type="spellStart"/>
            <w:r w:rsidRPr="005F090C">
              <w:rPr>
                <w:rFonts w:ascii="Times New Roman" w:hAnsi="Times New Roman" w:cs="Times New Roman"/>
                <w:b/>
                <w:sz w:val="24"/>
                <w:szCs w:val="24"/>
              </w:rPr>
              <w:t>postactivation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depression</w:t>
            </w:r>
            <w:proofErr w:type="spellEnd"/>
          </w:p>
        </w:tc>
        <w:tc>
          <w:tcPr>
            <w:tcW w:w="3969" w:type="dxa"/>
            <w:gridSpan w:val="2"/>
          </w:tcPr>
          <w:p w14:paraId="56A9BE5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reduction in the amplitude and area of the M wave(s) in response to a single stimulus or train of stimuli which occurs within a few minutes </w:t>
            </w:r>
            <w:r w:rsidRPr="005F090C">
              <w:rPr>
                <w:rFonts w:ascii="Times New Roman" w:hAnsi="Times New Roman" w:cs="Times New Roman"/>
                <w:sz w:val="24"/>
                <w:szCs w:val="24"/>
                <w:lang w:val="en-US"/>
              </w:rPr>
              <w:lastRenderedPageBreak/>
              <w:t xml:space="preserve">following a 10 to 60 second strong voluntary contraction.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exhaustion refers to the cellular mechanisms responsible for the observed phenomenon of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depression. Also used to describe reduction of the M wave following a tetanic stimulation, which should more specifically be termed </w:t>
            </w:r>
            <w:proofErr w:type="spellStart"/>
            <w:r w:rsidRPr="005F090C">
              <w:rPr>
                <w:rFonts w:ascii="Times New Roman" w:hAnsi="Times New Roman" w:cs="Times New Roman"/>
                <w:sz w:val="24"/>
                <w:szCs w:val="24"/>
                <w:lang w:val="en-US"/>
              </w:rPr>
              <w:t>posttetanic</w:t>
            </w:r>
            <w:proofErr w:type="spellEnd"/>
            <w:r w:rsidRPr="005F090C">
              <w:rPr>
                <w:rFonts w:ascii="Times New Roman" w:hAnsi="Times New Roman" w:cs="Times New Roman"/>
                <w:sz w:val="24"/>
                <w:szCs w:val="24"/>
                <w:lang w:val="en-US"/>
              </w:rPr>
              <w:t xml:space="preserve"> depression.</w:t>
            </w:r>
          </w:p>
        </w:tc>
        <w:tc>
          <w:tcPr>
            <w:tcW w:w="4536" w:type="dxa"/>
            <w:gridSpan w:val="2"/>
          </w:tcPr>
          <w:p w14:paraId="48F81966" w14:textId="77777777" w:rsidR="0059533B" w:rsidRPr="005F090C" w:rsidRDefault="0059533B" w:rsidP="00436B4E">
            <w:pPr>
              <w:jc w:val="both"/>
              <w:rPr>
                <w:rFonts w:ascii="Times New Roman" w:hAnsi="Times New Roman" w:cs="Times New Roman"/>
                <w:sz w:val="24"/>
                <w:szCs w:val="24"/>
              </w:rPr>
            </w:pPr>
            <w:r w:rsidRPr="002C0733">
              <w:rPr>
                <w:rFonts w:ascii="Times New Roman" w:hAnsi="Times New Roman" w:cs="Times New Roman"/>
                <w:sz w:val="24"/>
                <w:szCs w:val="24"/>
              </w:rPr>
              <w:lastRenderedPageBreak/>
              <w:t xml:space="preserve">Снижение амплитуды и площади М-волны (волн) на одиночный стимул или серию стимулов, которое возникает через несколько минут после поддержания </w:t>
            </w:r>
            <w:r w:rsidRPr="002C0733">
              <w:rPr>
                <w:rFonts w:ascii="Times New Roman" w:hAnsi="Times New Roman" w:cs="Times New Roman"/>
                <w:sz w:val="24"/>
                <w:szCs w:val="24"/>
              </w:rPr>
              <w:lastRenderedPageBreak/>
              <w:t xml:space="preserve">сильного произвольного сокращения в течение 10-60 секунд. Термин </w:t>
            </w:r>
            <w:proofErr w:type="spellStart"/>
            <w:r w:rsidRPr="002C0733">
              <w:rPr>
                <w:rFonts w:ascii="Times New Roman" w:hAnsi="Times New Roman" w:cs="Times New Roman"/>
                <w:sz w:val="24"/>
                <w:szCs w:val="24"/>
              </w:rPr>
              <w:t>постактивационное</w:t>
            </w:r>
            <w:proofErr w:type="spellEnd"/>
            <w:r w:rsidRPr="002C0733">
              <w:rPr>
                <w:rFonts w:ascii="Times New Roman" w:hAnsi="Times New Roman" w:cs="Times New Roman"/>
                <w:sz w:val="24"/>
                <w:szCs w:val="24"/>
              </w:rPr>
              <w:t xml:space="preserve"> истощение относится к клеточным механизмам, ответственным за феномен </w:t>
            </w:r>
            <w:proofErr w:type="spellStart"/>
            <w:r w:rsidRPr="002C0733">
              <w:rPr>
                <w:rFonts w:ascii="Times New Roman" w:hAnsi="Times New Roman" w:cs="Times New Roman"/>
                <w:sz w:val="24"/>
                <w:szCs w:val="24"/>
              </w:rPr>
              <w:t>постактивационной</w:t>
            </w:r>
            <w:proofErr w:type="spellEnd"/>
            <w:r w:rsidRPr="002C0733">
              <w:rPr>
                <w:rFonts w:ascii="Times New Roman" w:hAnsi="Times New Roman" w:cs="Times New Roman"/>
                <w:sz w:val="24"/>
                <w:szCs w:val="24"/>
              </w:rPr>
              <w:t xml:space="preserve"> депрессии. Также данный термин используется при описании снижения М-волны после ритмической тетанической стимуляции нерва, которое более правильно называть посттетаническая депрессия.</w:t>
            </w:r>
          </w:p>
        </w:tc>
        <w:tc>
          <w:tcPr>
            <w:tcW w:w="3827" w:type="dxa"/>
            <w:gridSpan w:val="2"/>
          </w:tcPr>
          <w:p w14:paraId="70F33951" w14:textId="77777777" w:rsidR="0059533B" w:rsidRPr="00811DC7" w:rsidRDefault="0059533B" w:rsidP="00436B4E">
            <w:pPr>
              <w:jc w:val="both"/>
              <w:rPr>
                <w:rFonts w:ascii="Times New Roman" w:hAnsi="Times New Roman" w:cs="Times New Roman"/>
                <w:sz w:val="24"/>
                <w:szCs w:val="24"/>
                <w:highlight w:val="yellow"/>
              </w:rPr>
            </w:pPr>
          </w:p>
        </w:tc>
      </w:tr>
      <w:tr w:rsidR="0059533B" w:rsidRPr="005F090C" w14:paraId="263386A3" w14:textId="77777777" w:rsidTr="00A536CF">
        <w:trPr>
          <w:gridAfter w:val="1"/>
          <w:wAfter w:w="20" w:type="dxa"/>
        </w:trPr>
        <w:tc>
          <w:tcPr>
            <w:tcW w:w="851" w:type="dxa"/>
            <w:gridSpan w:val="3"/>
            <w:vAlign w:val="center"/>
          </w:tcPr>
          <w:p w14:paraId="71245CA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B040ECC"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Постактивационная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потенциация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postactivation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potentiation</w:t>
            </w:r>
            <w:proofErr w:type="spellEnd"/>
          </w:p>
        </w:tc>
        <w:tc>
          <w:tcPr>
            <w:tcW w:w="3969" w:type="dxa"/>
            <w:gridSpan w:val="2"/>
          </w:tcPr>
          <w:p w14:paraId="05B8798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An increase in the force of contraction (mechanical response) after a strong voluntary contraction.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postactivation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w:t>
            </w:r>
          </w:p>
        </w:tc>
        <w:tc>
          <w:tcPr>
            <w:tcW w:w="4536" w:type="dxa"/>
            <w:gridSpan w:val="2"/>
          </w:tcPr>
          <w:p w14:paraId="111C277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Увеличение силы сокращения (механического ответа) после сильного произвольного сокращения. Сравн. с </w:t>
            </w:r>
            <w:proofErr w:type="spellStart"/>
            <w:r w:rsidRPr="005F090C">
              <w:rPr>
                <w:rFonts w:ascii="Times New Roman" w:hAnsi="Times New Roman" w:cs="Times New Roman"/>
                <w:i/>
                <w:sz w:val="24"/>
                <w:szCs w:val="24"/>
              </w:rPr>
              <w:t>постактивационным</w:t>
            </w:r>
            <w:proofErr w:type="spellEnd"/>
            <w:r w:rsidRPr="005F090C">
              <w:rPr>
                <w:rFonts w:ascii="Times New Roman" w:hAnsi="Times New Roman" w:cs="Times New Roman"/>
                <w:i/>
                <w:sz w:val="24"/>
                <w:szCs w:val="24"/>
              </w:rPr>
              <w:t xml:space="preserve"> облегчением.</w:t>
            </w:r>
          </w:p>
        </w:tc>
        <w:tc>
          <w:tcPr>
            <w:tcW w:w="3827" w:type="dxa"/>
            <w:gridSpan w:val="2"/>
          </w:tcPr>
          <w:p w14:paraId="0021A7EB" w14:textId="77777777" w:rsidR="0059533B" w:rsidRPr="005F090C" w:rsidRDefault="0059533B" w:rsidP="00AE285D">
            <w:pPr>
              <w:jc w:val="both"/>
              <w:rPr>
                <w:rFonts w:ascii="Times New Roman" w:hAnsi="Times New Roman" w:cs="Times New Roman"/>
                <w:sz w:val="24"/>
                <w:szCs w:val="24"/>
              </w:rPr>
            </w:pPr>
          </w:p>
        </w:tc>
      </w:tr>
      <w:tr w:rsidR="0059533B" w:rsidRPr="005F090C" w14:paraId="78F6BA5A" w14:textId="77777777" w:rsidTr="00A536CF">
        <w:trPr>
          <w:gridAfter w:val="1"/>
          <w:wAfter w:w="20" w:type="dxa"/>
        </w:trPr>
        <w:tc>
          <w:tcPr>
            <w:tcW w:w="851" w:type="dxa"/>
            <w:gridSpan w:val="3"/>
            <w:vAlign w:val="center"/>
          </w:tcPr>
          <w:p w14:paraId="21C0F1C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2077FD7"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Постактивационное</w:t>
            </w:r>
            <w:proofErr w:type="spellEnd"/>
            <w:r w:rsidRPr="005F090C">
              <w:rPr>
                <w:rFonts w:ascii="Times New Roman" w:hAnsi="Times New Roman" w:cs="Times New Roman"/>
                <w:b/>
                <w:sz w:val="24"/>
                <w:szCs w:val="24"/>
              </w:rPr>
              <w:t xml:space="preserve"> истощение </w:t>
            </w:r>
            <w:proofErr w:type="spellStart"/>
            <w:proofErr w:type="gramStart"/>
            <w:r w:rsidRPr="005F090C">
              <w:rPr>
                <w:rFonts w:ascii="Times New Roman" w:hAnsi="Times New Roman" w:cs="Times New Roman"/>
                <w:b/>
                <w:sz w:val="24"/>
                <w:szCs w:val="24"/>
              </w:rPr>
              <w:t>postactivation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exhaustion</w:t>
            </w:r>
            <w:proofErr w:type="spellEnd"/>
            <w:proofErr w:type="gramEnd"/>
            <w:r w:rsidRPr="005F090C">
              <w:rPr>
                <w:rFonts w:ascii="Times New Roman" w:hAnsi="Times New Roman" w:cs="Times New Roman"/>
                <w:b/>
                <w:sz w:val="24"/>
                <w:szCs w:val="24"/>
              </w:rPr>
              <w:t xml:space="preserve">  </w:t>
            </w:r>
          </w:p>
        </w:tc>
        <w:tc>
          <w:tcPr>
            <w:tcW w:w="3969" w:type="dxa"/>
            <w:gridSpan w:val="2"/>
          </w:tcPr>
          <w:p w14:paraId="74BFFED8"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A  reduction</w:t>
            </w:r>
            <w:proofErr w:type="gramEnd"/>
            <w:r w:rsidRPr="005F090C">
              <w:rPr>
                <w:rFonts w:ascii="Times New Roman" w:hAnsi="Times New Roman" w:cs="Times New Roman"/>
                <w:sz w:val="24"/>
                <w:szCs w:val="24"/>
                <w:lang w:val="en-US"/>
              </w:rPr>
              <w:t xml:space="preserve">  in  the  safety factor (margin) of neuromuscular transmission after sustained activation at the neuromuscular junction. The changes in the configuration of the M wave due to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exhaustion are referred to as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depression.</w:t>
            </w:r>
          </w:p>
        </w:tc>
        <w:tc>
          <w:tcPr>
            <w:tcW w:w="4536" w:type="dxa"/>
            <w:gridSpan w:val="2"/>
          </w:tcPr>
          <w:p w14:paraId="04A096F7" w14:textId="77777777" w:rsidR="0059533B" w:rsidRPr="005F090C" w:rsidRDefault="0059533B" w:rsidP="00436B4E">
            <w:pPr>
              <w:jc w:val="both"/>
              <w:rPr>
                <w:rFonts w:ascii="Times New Roman" w:hAnsi="Times New Roman" w:cs="Times New Roman"/>
                <w:sz w:val="24"/>
                <w:szCs w:val="24"/>
              </w:rPr>
            </w:pPr>
            <w:r w:rsidRPr="00031BA3">
              <w:rPr>
                <w:rFonts w:ascii="Times New Roman" w:hAnsi="Times New Roman" w:cs="Times New Roman"/>
                <w:sz w:val="24"/>
                <w:szCs w:val="24"/>
              </w:rPr>
              <w:t xml:space="preserve">Снижение коэффициента надежности (резерва) нейромышечной передачи после длительно поддерживаемой активности нервно-мышечного соединения. Изменения конфигурации М-волны вследствие </w:t>
            </w:r>
            <w:proofErr w:type="spellStart"/>
            <w:r w:rsidRPr="00031BA3">
              <w:rPr>
                <w:rFonts w:ascii="Times New Roman" w:hAnsi="Times New Roman" w:cs="Times New Roman"/>
                <w:sz w:val="24"/>
                <w:szCs w:val="24"/>
              </w:rPr>
              <w:t>постактивационного</w:t>
            </w:r>
            <w:proofErr w:type="spellEnd"/>
            <w:r w:rsidRPr="00031BA3">
              <w:rPr>
                <w:rFonts w:ascii="Times New Roman" w:hAnsi="Times New Roman" w:cs="Times New Roman"/>
                <w:sz w:val="24"/>
                <w:szCs w:val="24"/>
              </w:rPr>
              <w:t xml:space="preserve"> истощения обозначают как </w:t>
            </w:r>
            <w:proofErr w:type="spellStart"/>
            <w:r w:rsidRPr="00031BA3">
              <w:rPr>
                <w:rFonts w:ascii="Times New Roman" w:hAnsi="Times New Roman" w:cs="Times New Roman"/>
                <w:sz w:val="24"/>
                <w:szCs w:val="24"/>
              </w:rPr>
              <w:t>постактивационная</w:t>
            </w:r>
            <w:proofErr w:type="spellEnd"/>
            <w:r w:rsidRPr="00031BA3">
              <w:rPr>
                <w:rFonts w:ascii="Times New Roman" w:hAnsi="Times New Roman" w:cs="Times New Roman"/>
                <w:sz w:val="24"/>
                <w:szCs w:val="24"/>
              </w:rPr>
              <w:t xml:space="preserve"> депрессия.</w:t>
            </w:r>
          </w:p>
        </w:tc>
        <w:tc>
          <w:tcPr>
            <w:tcW w:w="3827" w:type="dxa"/>
            <w:gridSpan w:val="2"/>
          </w:tcPr>
          <w:p w14:paraId="1FCC3AC1" w14:textId="77777777" w:rsidR="0059533B" w:rsidRPr="005F090C" w:rsidRDefault="0059533B" w:rsidP="00436B4E">
            <w:pPr>
              <w:jc w:val="both"/>
              <w:rPr>
                <w:rFonts w:ascii="Times New Roman" w:hAnsi="Times New Roman" w:cs="Times New Roman"/>
                <w:sz w:val="24"/>
                <w:szCs w:val="24"/>
              </w:rPr>
            </w:pPr>
          </w:p>
        </w:tc>
      </w:tr>
      <w:tr w:rsidR="0059533B" w:rsidRPr="005F090C" w14:paraId="780AA2B3" w14:textId="77777777" w:rsidTr="00A536CF">
        <w:trPr>
          <w:gridAfter w:val="1"/>
          <w:wAfter w:w="20" w:type="dxa"/>
        </w:trPr>
        <w:tc>
          <w:tcPr>
            <w:tcW w:w="851" w:type="dxa"/>
            <w:gridSpan w:val="3"/>
            <w:vAlign w:val="center"/>
          </w:tcPr>
          <w:p w14:paraId="2C58106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979DCB7"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Постактивационное</w:t>
            </w:r>
            <w:proofErr w:type="spellEnd"/>
            <w:r w:rsidRPr="005F090C">
              <w:rPr>
                <w:rFonts w:ascii="Times New Roman" w:hAnsi="Times New Roman" w:cs="Times New Roman"/>
                <w:b/>
                <w:sz w:val="24"/>
                <w:szCs w:val="24"/>
              </w:rPr>
              <w:t xml:space="preserve"> облегчение </w:t>
            </w:r>
            <w:proofErr w:type="spellStart"/>
            <w:r w:rsidRPr="005F090C">
              <w:rPr>
                <w:rFonts w:ascii="Times New Roman" w:hAnsi="Times New Roman" w:cs="Times New Roman"/>
                <w:b/>
                <w:sz w:val="24"/>
                <w:szCs w:val="24"/>
              </w:rPr>
              <w:t>postactivation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facilitation</w:t>
            </w:r>
            <w:proofErr w:type="spellEnd"/>
          </w:p>
        </w:tc>
        <w:tc>
          <w:tcPr>
            <w:tcW w:w="3969" w:type="dxa"/>
            <w:gridSpan w:val="2"/>
          </w:tcPr>
          <w:p w14:paraId="63153324"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w:t>
            </w:r>
          </w:p>
          <w:p w14:paraId="3F57E40A" w14:textId="77777777" w:rsidR="0059533B" w:rsidRPr="005F090C" w:rsidRDefault="0059533B" w:rsidP="00107EB5">
            <w:pPr>
              <w:rPr>
                <w:rFonts w:ascii="Times New Roman" w:hAnsi="Times New Roman" w:cs="Times New Roman"/>
                <w:sz w:val="24"/>
                <w:szCs w:val="24"/>
              </w:rPr>
            </w:pPr>
          </w:p>
        </w:tc>
        <w:tc>
          <w:tcPr>
            <w:tcW w:w="4536" w:type="dxa"/>
            <w:gridSpan w:val="2"/>
          </w:tcPr>
          <w:p w14:paraId="29D4260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облегчение</w:t>
            </w:r>
            <w:r w:rsidRPr="005F090C">
              <w:rPr>
                <w:rFonts w:ascii="Times New Roman" w:hAnsi="Times New Roman" w:cs="Times New Roman"/>
                <w:sz w:val="24"/>
                <w:szCs w:val="24"/>
              </w:rPr>
              <w:t>.</w:t>
            </w:r>
          </w:p>
        </w:tc>
        <w:tc>
          <w:tcPr>
            <w:tcW w:w="3827" w:type="dxa"/>
            <w:gridSpan w:val="2"/>
          </w:tcPr>
          <w:p w14:paraId="4AC4B96F" w14:textId="77777777" w:rsidR="0059533B" w:rsidRPr="005F090C" w:rsidRDefault="0059533B" w:rsidP="00AE285D">
            <w:pPr>
              <w:jc w:val="both"/>
              <w:rPr>
                <w:rFonts w:ascii="Times New Roman" w:hAnsi="Times New Roman" w:cs="Times New Roman"/>
                <w:sz w:val="24"/>
                <w:szCs w:val="24"/>
              </w:rPr>
            </w:pPr>
          </w:p>
        </w:tc>
      </w:tr>
      <w:tr w:rsidR="0059533B" w:rsidRPr="005F090C" w14:paraId="539E6EE8" w14:textId="77777777" w:rsidTr="00A536CF">
        <w:trPr>
          <w:gridAfter w:val="1"/>
          <w:wAfter w:w="20" w:type="dxa"/>
        </w:trPr>
        <w:tc>
          <w:tcPr>
            <w:tcW w:w="851" w:type="dxa"/>
            <w:gridSpan w:val="3"/>
            <w:vAlign w:val="center"/>
          </w:tcPr>
          <w:p w14:paraId="4B10A2E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845D407"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Постактивация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postactivation</w:t>
            </w:r>
            <w:proofErr w:type="spellEnd"/>
          </w:p>
        </w:tc>
        <w:tc>
          <w:tcPr>
            <w:tcW w:w="3969" w:type="dxa"/>
            <w:gridSpan w:val="2"/>
          </w:tcPr>
          <w:p w14:paraId="09E3EA2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period following voluntary activation or repetitive stimulation of a nerve or muscle. Contrast with </w:t>
            </w:r>
            <w:proofErr w:type="spellStart"/>
            <w:r w:rsidRPr="005F090C">
              <w:rPr>
                <w:rFonts w:ascii="Times New Roman" w:hAnsi="Times New Roman" w:cs="Times New Roman"/>
                <w:sz w:val="24"/>
                <w:szCs w:val="24"/>
                <w:lang w:val="en-US"/>
              </w:rPr>
              <w:t>posttetanic</w:t>
            </w:r>
            <w:proofErr w:type="spellEnd"/>
            <w:r w:rsidRPr="005F090C">
              <w:rPr>
                <w:rFonts w:ascii="Times New Roman" w:hAnsi="Times New Roman" w:cs="Times New Roman"/>
                <w:sz w:val="24"/>
                <w:szCs w:val="24"/>
                <w:lang w:val="en-US"/>
              </w:rPr>
              <w:t>.</w:t>
            </w:r>
          </w:p>
        </w:tc>
        <w:tc>
          <w:tcPr>
            <w:tcW w:w="4536" w:type="dxa"/>
            <w:gridSpan w:val="2"/>
          </w:tcPr>
          <w:p w14:paraId="079AE3AA" w14:textId="77777777" w:rsidR="0059533B" w:rsidRPr="005F090C" w:rsidRDefault="0059533B" w:rsidP="009F59D8">
            <w:pPr>
              <w:jc w:val="both"/>
              <w:rPr>
                <w:rFonts w:ascii="Times New Roman" w:hAnsi="Times New Roman" w:cs="Times New Roman"/>
                <w:sz w:val="24"/>
                <w:szCs w:val="24"/>
              </w:rPr>
            </w:pPr>
            <w:r w:rsidRPr="005F090C">
              <w:rPr>
                <w:rFonts w:ascii="Times New Roman" w:hAnsi="Times New Roman" w:cs="Times New Roman"/>
                <w:sz w:val="24"/>
                <w:szCs w:val="24"/>
              </w:rPr>
              <w:t xml:space="preserve">Период, следующий за произвольной активацией или ритмической </w:t>
            </w:r>
            <w:proofErr w:type="spellStart"/>
            <w:r w:rsidRPr="005F090C">
              <w:rPr>
                <w:rFonts w:ascii="Times New Roman" w:hAnsi="Times New Roman" w:cs="Times New Roman"/>
                <w:sz w:val="24"/>
                <w:szCs w:val="24"/>
              </w:rPr>
              <w:t>стимуляциней</w:t>
            </w:r>
            <w:proofErr w:type="spellEnd"/>
            <w:r w:rsidRPr="005F090C">
              <w:rPr>
                <w:rFonts w:ascii="Times New Roman" w:hAnsi="Times New Roman" w:cs="Times New Roman"/>
                <w:sz w:val="24"/>
                <w:szCs w:val="24"/>
              </w:rPr>
              <w:t xml:space="preserve"> нерва или мышцы. </w:t>
            </w:r>
            <w:r w:rsidRPr="00E05B5E">
              <w:rPr>
                <w:rFonts w:ascii="Times New Roman" w:hAnsi="Times New Roman" w:cs="Times New Roman"/>
                <w:sz w:val="24"/>
                <w:szCs w:val="24"/>
              </w:rPr>
              <w:t xml:space="preserve">Противоположное </w:t>
            </w:r>
            <w:proofErr w:type="gramStart"/>
            <w:r w:rsidRPr="00E05B5E">
              <w:rPr>
                <w:rFonts w:ascii="Times New Roman" w:hAnsi="Times New Roman" w:cs="Times New Roman"/>
                <w:sz w:val="24"/>
                <w:szCs w:val="24"/>
              </w:rPr>
              <w:t>понятие  определению</w:t>
            </w:r>
            <w:proofErr w:type="gramEnd"/>
            <w:r w:rsidRPr="00E05B5E">
              <w:rPr>
                <w:rFonts w:ascii="Times New Roman" w:hAnsi="Times New Roman" w:cs="Times New Roman"/>
                <w:sz w:val="24"/>
                <w:szCs w:val="24"/>
              </w:rPr>
              <w:t xml:space="preserve"> </w:t>
            </w:r>
            <w:r w:rsidRPr="005F090C">
              <w:rPr>
                <w:rFonts w:ascii="Times New Roman" w:hAnsi="Times New Roman" w:cs="Times New Roman"/>
                <w:i/>
                <w:sz w:val="24"/>
                <w:szCs w:val="24"/>
              </w:rPr>
              <w:t>посттетанический</w:t>
            </w:r>
            <w:r w:rsidRPr="005F090C">
              <w:rPr>
                <w:rFonts w:ascii="Times New Roman" w:hAnsi="Times New Roman" w:cs="Times New Roman"/>
                <w:sz w:val="24"/>
                <w:szCs w:val="24"/>
              </w:rPr>
              <w:t>.</w:t>
            </w:r>
          </w:p>
        </w:tc>
        <w:tc>
          <w:tcPr>
            <w:tcW w:w="3827" w:type="dxa"/>
            <w:gridSpan w:val="2"/>
          </w:tcPr>
          <w:p w14:paraId="5C1CB025" w14:textId="77777777" w:rsidR="0059533B" w:rsidRPr="005F090C" w:rsidRDefault="0059533B" w:rsidP="009F59D8">
            <w:pPr>
              <w:jc w:val="both"/>
              <w:rPr>
                <w:rFonts w:ascii="Times New Roman" w:hAnsi="Times New Roman" w:cs="Times New Roman"/>
                <w:sz w:val="24"/>
                <w:szCs w:val="24"/>
              </w:rPr>
            </w:pPr>
          </w:p>
        </w:tc>
      </w:tr>
      <w:tr w:rsidR="0059533B" w:rsidRPr="005F090C" w14:paraId="3EC87EE8" w14:textId="77777777" w:rsidTr="00A536CF">
        <w:trPr>
          <w:gridAfter w:val="1"/>
          <w:wAfter w:w="20" w:type="dxa"/>
        </w:trPr>
        <w:tc>
          <w:tcPr>
            <w:tcW w:w="851" w:type="dxa"/>
            <w:gridSpan w:val="3"/>
            <w:vAlign w:val="center"/>
          </w:tcPr>
          <w:p w14:paraId="0011909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CE5210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Постоянная </w:t>
            </w:r>
            <w:r w:rsidRPr="005F090C">
              <w:rPr>
                <w:rFonts w:ascii="Times New Roman" w:hAnsi="Times New Roman" w:cs="Times New Roman"/>
                <w:b/>
                <w:sz w:val="24"/>
                <w:szCs w:val="24"/>
              </w:rPr>
              <w:lastRenderedPageBreak/>
              <w:t>времени сила-длительность (</w:t>
            </w:r>
            <w:proofErr w:type="spellStart"/>
            <w:r w:rsidRPr="005F090C">
              <w:rPr>
                <w:rFonts w:ascii="Times New Roman" w:hAnsi="Times New Roman" w:cs="Times New Roman"/>
                <w:b/>
                <w:sz w:val="24"/>
                <w:szCs w:val="24"/>
              </w:rPr>
              <w:t>мс</w:t>
            </w:r>
            <w:proofErr w:type="spellEnd"/>
            <w:r w:rsidRPr="005F090C">
              <w:rPr>
                <w:rFonts w:ascii="Times New Roman" w:hAnsi="Times New Roman" w:cs="Times New Roman"/>
                <w:b/>
                <w:sz w:val="24"/>
                <w:szCs w:val="24"/>
              </w:rPr>
              <w:t>)</w:t>
            </w:r>
            <w:r w:rsidRPr="00890F50">
              <w:rPr>
                <w:rFonts w:ascii="Times New Roman" w:hAnsi="Times New Roman" w:cs="Times New Roman"/>
                <w:b/>
                <w:sz w:val="24"/>
                <w:szCs w:val="24"/>
              </w:rPr>
              <w:t xml:space="preserve"> </w:t>
            </w:r>
          </w:p>
          <w:p w14:paraId="3D304B5B" w14:textId="77777777" w:rsidR="0059533B" w:rsidRPr="00890F50"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strength</w:t>
            </w:r>
            <w:r w:rsidRPr="00890F50">
              <w:rPr>
                <w:rFonts w:ascii="Times New Roman" w:hAnsi="Times New Roman" w:cs="Times New Roman"/>
                <w:b/>
                <w:sz w:val="24"/>
                <w:szCs w:val="24"/>
                <w:lang w:val="en-US"/>
              </w:rPr>
              <w:t>-</w:t>
            </w:r>
            <w:r w:rsidRPr="005F090C">
              <w:rPr>
                <w:rFonts w:ascii="Times New Roman" w:hAnsi="Times New Roman" w:cs="Times New Roman"/>
                <w:b/>
                <w:sz w:val="24"/>
                <w:szCs w:val="24"/>
                <w:lang w:val="en-US"/>
              </w:rPr>
              <w:t>duration</w:t>
            </w:r>
            <w:r w:rsidRPr="00890F50">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time</w:t>
            </w:r>
            <w:r w:rsidRPr="00890F50">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constant</w:t>
            </w:r>
            <w:r w:rsidRPr="00890F50">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lang w:val="en-US"/>
              </w:rPr>
              <w:t>ms</w:t>
            </w:r>
            <w:proofErr w:type="spellEnd"/>
            <w:r w:rsidRPr="00890F50">
              <w:rPr>
                <w:rFonts w:ascii="Times New Roman" w:hAnsi="Times New Roman" w:cs="Times New Roman"/>
                <w:b/>
                <w:sz w:val="24"/>
                <w:szCs w:val="24"/>
                <w:lang w:val="en-US"/>
              </w:rPr>
              <w:t>)</w:t>
            </w:r>
          </w:p>
        </w:tc>
        <w:tc>
          <w:tcPr>
            <w:tcW w:w="3969" w:type="dxa"/>
            <w:gridSpan w:val="2"/>
          </w:tcPr>
          <w:p w14:paraId="00C7AC51"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lastRenderedPageBreak/>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chronaxie</w:t>
            </w:r>
            <w:proofErr w:type="spellEnd"/>
            <w:r w:rsidRPr="005F090C">
              <w:rPr>
                <w:rFonts w:ascii="Times New Roman" w:hAnsi="Times New Roman" w:cs="Times New Roman"/>
                <w:sz w:val="24"/>
                <w:szCs w:val="24"/>
              </w:rPr>
              <w:t>.</w:t>
            </w:r>
          </w:p>
        </w:tc>
        <w:tc>
          <w:tcPr>
            <w:tcW w:w="4536" w:type="dxa"/>
            <w:gridSpan w:val="2"/>
          </w:tcPr>
          <w:p w14:paraId="072A532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хронаксия</w:t>
            </w:r>
            <w:r w:rsidRPr="005F090C">
              <w:rPr>
                <w:rFonts w:ascii="Times New Roman" w:hAnsi="Times New Roman" w:cs="Times New Roman"/>
                <w:sz w:val="24"/>
                <w:szCs w:val="24"/>
              </w:rPr>
              <w:t>.</w:t>
            </w:r>
          </w:p>
          <w:p w14:paraId="7DC3D933"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5D70786B" w14:textId="77777777" w:rsidR="0059533B" w:rsidRPr="005F090C" w:rsidRDefault="0059533B" w:rsidP="00AE285D">
            <w:pPr>
              <w:jc w:val="both"/>
              <w:rPr>
                <w:rFonts w:ascii="Times New Roman" w:hAnsi="Times New Roman" w:cs="Times New Roman"/>
                <w:sz w:val="24"/>
                <w:szCs w:val="24"/>
              </w:rPr>
            </w:pPr>
          </w:p>
        </w:tc>
      </w:tr>
      <w:tr w:rsidR="0059533B" w:rsidRPr="005F090C" w14:paraId="4AAE3C07" w14:textId="77777777" w:rsidTr="00A536CF">
        <w:trPr>
          <w:gridAfter w:val="1"/>
          <w:wAfter w:w="20" w:type="dxa"/>
        </w:trPr>
        <w:tc>
          <w:tcPr>
            <w:tcW w:w="851" w:type="dxa"/>
            <w:gridSpan w:val="3"/>
            <w:vAlign w:val="center"/>
          </w:tcPr>
          <w:p w14:paraId="2CB9628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066DA6"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Постпотенциал</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afterpotential</w:t>
            </w:r>
            <w:proofErr w:type="spellEnd"/>
            <w:r w:rsidRPr="005F090C">
              <w:rPr>
                <w:rFonts w:ascii="Times New Roman" w:hAnsi="Times New Roman" w:cs="Times New Roman"/>
                <w:b/>
                <w:sz w:val="24"/>
                <w:szCs w:val="24"/>
              </w:rPr>
              <w:t xml:space="preserve"> </w:t>
            </w:r>
          </w:p>
        </w:tc>
        <w:tc>
          <w:tcPr>
            <w:tcW w:w="3969" w:type="dxa"/>
            <w:gridSpan w:val="2"/>
          </w:tcPr>
          <w:p w14:paraId="14A95C8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membrane potential between the end of the spike and the time when the membrane potential is restored to its resting value. The membrane during this period may be depolarized or hyperpolarized at different times.</w:t>
            </w:r>
          </w:p>
        </w:tc>
        <w:tc>
          <w:tcPr>
            <w:tcW w:w="4536" w:type="dxa"/>
            <w:gridSpan w:val="2"/>
          </w:tcPr>
          <w:p w14:paraId="404ED3F3" w14:textId="77777777" w:rsidR="0059533B" w:rsidRPr="005F090C" w:rsidRDefault="0059533B" w:rsidP="00FD418A">
            <w:pPr>
              <w:jc w:val="both"/>
              <w:rPr>
                <w:rFonts w:ascii="Times New Roman" w:hAnsi="Times New Roman" w:cs="Times New Roman"/>
                <w:sz w:val="24"/>
                <w:szCs w:val="24"/>
              </w:rPr>
            </w:pPr>
            <w:r w:rsidRPr="00B149D4">
              <w:rPr>
                <w:rFonts w:ascii="Times New Roman" w:hAnsi="Times New Roman" w:cs="Times New Roman"/>
                <w:sz w:val="24"/>
                <w:szCs w:val="24"/>
              </w:rPr>
              <w:t xml:space="preserve">Мембранный потенциал между концом спайка и моментом </w:t>
            </w:r>
            <w:proofErr w:type="spellStart"/>
            <w:r w:rsidRPr="00B149D4">
              <w:rPr>
                <w:rFonts w:ascii="Times New Roman" w:hAnsi="Times New Roman" w:cs="Times New Roman"/>
                <w:sz w:val="24"/>
                <w:szCs w:val="24"/>
              </w:rPr>
              <w:t>ввосстановления</w:t>
            </w:r>
            <w:proofErr w:type="spellEnd"/>
            <w:r w:rsidRPr="00B149D4">
              <w:rPr>
                <w:rFonts w:ascii="Times New Roman" w:hAnsi="Times New Roman" w:cs="Times New Roman"/>
                <w:sz w:val="24"/>
                <w:szCs w:val="24"/>
              </w:rPr>
              <w:t xml:space="preserve"> </w:t>
            </w:r>
            <w:proofErr w:type="spellStart"/>
            <w:r w:rsidRPr="00B149D4">
              <w:rPr>
                <w:rFonts w:ascii="Times New Roman" w:hAnsi="Times New Roman" w:cs="Times New Roman"/>
                <w:sz w:val="24"/>
                <w:szCs w:val="24"/>
              </w:rPr>
              <w:t>мембтанного</w:t>
            </w:r>
            <w:proofErr w:type="spellEnd"/>
            <w:r w:rsidRPr="00B149D4">
              <w:rPr>
                <w:rFonts w:ascii="Times New Roman" w:hAnsi="Times New Roman" w:cs="Times New Roman"/>
                <w:sz w:val="24"/>
                <w:szCs w:val="24"/>
              </w:rPr>
              <w:t xml:space="preserve"> потенциала до исходного значения.  В разные периоды анализа мембрана может быть </w:t>
            </w:r>
            <w:proofErr w:type="gramStart"/>
            <w:r w:rsidRPr="00B149D4">
              <w:rPr>
                <w:rFonts w:ascii="Times New Roman" w:hAnsi="Times New Roman" w:cs="Times New Roman"/>
                <w:sz w:val="24"/>
                <w:szCs w:val="24"/>
              </w:rPr>
              <w:t>деполяризована  или</w:t>
            </w:r>
            <w:proofErr w:type="gramEnd"/>
            <w:r w:rsidRPr="00B149D4">
              <w:rPr>
                <w:rFonts w:ascii="Times New Roman" w:hAnsi="Times New Roman" w:cs="Times New Roman"/>
                <w:sz w:val="24"/>
                <w:szCs w:val="24"/>
              </w:rPr>
              <w:t xml:space="preserve"> </w:t>
            </w:r>
            <w:proofErr w:type="spellStart"/>
            <w:r w:rsidRPr="00B149D4">
              <w:rPr>
                <w:rFonts w:ascii="Times New Roman" w:hAnsi="Times New Roman" w:cs="Times New Roman"/>
                <w:sz w:val="24"/>
                <w:szCs w:val="24"/>
              </w:rPr>
              <w:t>гиперполяризована</w:t>
            </w:r>
            <w:proofErr w:type="spellEnd"/>
            <w:r w:rsidRPr="00B149D4">
              <w:rPr>
                <w:rFonts w:ascii="Times New Roman" w:hAnsi="Times New Roman" w:cs="Times New Roman"/>
                <w:sz w:val="24"/>
                <w:szCs w:val="24"/>
              </w:rPr>
              <w:t>.</w:t>
            </w:r>
          </w:p>
          <w:p w14:paraId="2B25DA42"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6632ECAB" w14:textId="77777777" w:rsidR="0059533B" w:rsidRPr="005F090C" w:rsidRDefault="0059533B" w:rsidP="00FD418A">
            <w:pPr>
              <w:jc w:val="both"/>
              <w:rPr>
                <w:rFonts w:ascii="Times New Roman" w:hAnsi="Times New Roman" w:cs="Times New Roman"/>
                <w:sz w:val="24"/>
                <w:szCs w:val="24"/>
              </w:rPr>
            </w:pPr>
          </w:p>
        </w:tc>
      </w:tr>
      <w:tr w:rsidR="0059533B" w:rsidRPr="005F090C" w14:paraId="050CF9C9" w14:textId="77777777" w:rsidTr="00A536CF">
        <w:trPr>
          <w:gridAfter w:val="1"/>
          <w:wAfter w:w="20" w:type="dxa"/>
        </w:trPr>
        <w:tc>
          <w:tcPr>
            <w:tcW w:w="851" w:type="dxa"/>
            <w:gridSpan w:val="3"/>
            <w:vAlign w:val="center"/>
          </w:tcPr>
          <w:p w14:paraId="1941C59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450A2B"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Постразряд</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afterdischarge</w:t>
            </w:r>
            <w:proofErr w:type="spellEnd"/>
            <w:r w:rsidRPr="005F090C">
              <w:rPr>
                <w:rFonts w:ascii="Times New Roman" w:hAnsi="Times New Roman" w:cs="Times New Roman"/>
                <w:b/>
                <w:sz w:val="24"/>
                <w:szCs w:val="24"/>
              </w:rPr>
              <w:t xml:space="preserve"> </w:t>
            </w:r>
          </w:p>
        </w:tc>
        <w:tc>
          <w:tcPr>
            <w:tcW w:w="3969" w:type="dxa"/>
            <w:gridSpan w:val="2"/>
          </w:tcPr>
          <w:p w14:paraId="72A3D9D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1)  The recurrence </w:t>
            </w:r>
            <w:proofErr w:type="gramStart"/>
            <w:r w:rsidRPr="005F090C">
              <w:rPr>
                <w:rFonts w:ascii="Times New Roman" w:hAnsi="Times New Roman" w:cs="Times New Roman"/>
                <w:sz w:val="24"/>
                <w:szCs w:val="24"/>
                <w:lang w:val="en-US"/>
              </w:rPr>
              <w:t>of  action</w:t>
            </w:r>
            <w:proofErr w:type="gramEnd"/>
            <w:r w:rsidRPr="005F090C">
              <w:rPr>
                <w:rFonts w:ascii="Times New Roman" w:hAnsi="Times New Roman" w:cs="Times New Roman"/>
                <w:sz w:val="24"/>
                <w:szCs w:val="24"/>
                <w:lang w:val="en-US"/>
              </w:rPr>
              <w:t xml:space="preserve"> potentials in a neuron, axon or muscle fiber following the termination of an applied stimulus. 2) The continuation of the firing of muscle action potentials after cessation of voluntary activation, e.g. in myotonia.</w:t>
            </w:r>
          </w:p>
        </w:tc>
        <w:tc>
          <w:tcPr>
            <w:tcW w:w="4536" w:type="dxa"/>
            <w:gridSpan w:val="2"/>
          </w:tcPr>
          <w:p w14:paraId="12E87B6D" w14:textId="77777777" w:rsidR="0059533B" w:rsidRPr="005F090C" w:rsidRDefault="0059533B" w:rsidP="007637A6">
            <w:pPr>
              <w:jc w:val="both"/>
              <w:rPr>
                <w:rFonts w:ascii="Times New Roman" w:hAnsi="Times New Roman" w:cs="Times New Roman"/>
                <w:sz w:val="24"/>
                <w:szCs w:val="24"/>
              </w:rPr>
            </w:pPr>
            <w:r w:rsidRPr="005F090C">
              <w:rPr>
                <w:rFonts w:ascii="Times New Roman" w:hAnsi="Times New Roman" w:cs="Times New Roman"/>
                <w:sz w:val="24"/>
                <w:szCs w:val="24"/>
              </w:rPr>
              <w:t>1) Потенциал действия в нейроне, аксоне и</w:t>
            </w:r>
            <w:r>
              <w:rPr>
                <w:rFonts w:ascii="Times New Roman" w:hAnsi="Times New Roman" w:cs="Times New Roman"/>
                <w:sz w:val="24"/>
                <w:szCs w:val="24"/>
              </w:rPr>
              <w:t>ли</w:t>
            </w:r>
            <w:r w:rsidRPr="005F090C">
              <w:rPr>
                <w:rFonts w:ascii="Times New Roman" w:hAnsi="Times New Roman" w:cs="Times New Roman"/>
                <w:sz w:val="24"/>
                <w:szCs w:val="24"/>
              </w:rPr>
              <w:t xml:space="preserve"> мышечном волокне, возникающий после прекращения стимуляции. 2) Продолжение генерации потенциалов действия </w:t>
            </w:r>
            <w:r>
              <w:rPr>
                <w:rFonts w:ascii="Times New Roman" w:hAnsi="Times New Roman" w:cs="Times New Roman"/>
                <w:sz w:val="24"/>
                <w:szCs w:val="24"/>
              </w:rPr>
              <w:t xml:space="preserve">в </w:t>
            </w:r>
            <w:r w:rsidRPr="005F090C">
              <w:rPr>
                <w:rFonts w:ascii="Times New Roman" w:hAnsi="Times New Roman" w:cs="Times New Roman"/>
                <w:sz w:val="24"/>
                <w:szCs w:val="24"/>
              </w:rPr>
              <w:t>мышц</w:t>
            </w:r>
            <w:r>
              <w:rPr>
                <w:rFonts w:ascii="Times New Roman" w:hAnsi="Times New Roman" w:cs="Times New Roman"/>
                <w:sz w:val="24"/>
                <w:szCs w:val="24"/>
              </w:rPr>
              <w:t>е</w:t>
            </w:r>
            <w:r w:rsidRPr="005F090C">
              <w:rPr>
                <w:rFonts w:ascii="Times New Roman" w:hAnsi="Times New Roman" w:cs="Times New Roman"/>
                <w:sz w:val="24"/>
                <w:szCs w:val="24"/>
              </w:rPr>
              <w:t xml:space="preserve"> после прекращения произвольного усилия, например, при </w:t>
            </w:r>
            <w:proofErr w:type="spellStart"/>
            <w:r w:rsidRPr="005F090C">
              <w:rPr>
                <w:rFonts w:ascii="Times New Roman" w:hAnsi="Times New Roman" w:cs="Times New Roman"/>
                <w:sz w:val="24"/>
                <w:szCs w:val="24"/>
              </w:rPr>
              <w:t>миотонии</w:t>
            </w:r>
            <w:proofErr w:type="spellEnd"/>
            <w:r w:rsidRPr="005F090C">
              <w:rPr>
                <w:rFonts w:ascii="Times New Roman" w:hAnsi="Times New Roman" w:cs="Times New Roman"/>
                <w:sz w:val="24"/>
                <w:szCs w:val="24"/>
              </w:rPr>
              <w:t>.</w:t>
            </w:r>
          </w:p>
        </w:tc>
        <w:tc>
          <w:tcPr>
            <w:tcW w:w="3827" w:type="dxa"/>
            <w:gridSpan w:val="2"/>
          </w:tcPr>
          <w:p w14:paraId="7BD3BD2A" w14:textId="77777777" w:rsidR="0059533B" w:rsidRPr="005F090C" w:rsidRDefault="0059533B" w:rsidP="00AE285D">
            <w:pPr>
              <w:jc w:val="both"/>
              <w:rPr>
                <w:rFonts w:ascii="Times New Roman" w:hAnsi="Times New Roman" w:cs="Times New Roman"/>
                <w:sz w:val="24"/>
                <w:szCs w:val="24"/>
              </w:rPr>
            </w:pPr>
          </w:p>
        </w:tc>
      </w:tr>
      <w:tr w:rsidR="0059533B" w:rsidRPr="005F090C" w14:paraId="123DCE49" w14:textId="77777777" w:rsidTr="00A536CF">
        <w:trPr>
          <w:gridAfter w:val="1"/>
          <w:wAfter w:w="20" w:type="dxa"/>
        </w:trPr>
        <w:tc>
          <w:tcPr>
            <w:tcW w:w="851" w:type="dxa"/>
            <w:gridSpan w:val="3"/>
            <w:vAlign w:val="center"/>
          </w:tcPr>
          <w:p w14:paraId="5DD73B5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50CF9C3"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Посттетаническая депрессия </w:t>
            </w:r>
            <w:proofErr w:type="spellStart"/>
            <w:r w:rsidRPr="005F090C">
              <w:rPr>
                <w:rFonts w:ascii="Times New Roman" w:hAnsi="Times New Roman" w:cs="Times New Roman"/>
                <w:b/>
                <w:sz w:val="24"/>
                <w:szCs w:val="24"/>
              </w:rPr>
              <w:t>posttetanic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depression</w:t>
            </w:r>
            <w:proofErr w:type="spellEnd"/>
          </w:p>
        </w:tc>
        <w:tc>
          <w:tcPr>
            <w:tcW w:w="3969" w:type="dxa"/>
            <w:gridSpan w:val="2"/>
          </w:tcPr>
          <w:p w14:paraId="7DD6704C"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postactivation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depression</w:t>
            </w:r>
            <w:proofErr w:type="spellEnd"/>
            <w:r w:rsidRPr="005F090C">
              <w:rPr>
                <w:rFonts w:ascii="Times New Roman" w:hAnsi="Times New Roman" w:cs="Times New Roman"/>
                <w:sz w:val="24"/>
                <w:szCs w:val="24"/>
              </w:rPr>
              <w:t xml:space="preserve">. </w:t>
            </w:r>
          </w:p>
          <w:p w14:paraId="269F183C" w14:textId="77777777" w:rsidR="0059533B" w:rsidRPr="005F090C" w:rsidRDefault="0059533B" w:rsidP="00107EB5">
            <w:pPr>
              <w:rPr>
                <w:rFonts w:ascii="Times New Roman" w:hAnsi="Times New Roman" w:cs="Times New Roman"/>
                <w:sz w:val="24"/>
                <w:szCs w:val="24"/>
              </w:rPr>
            </w:pPr>
          </w:p>
        </w:tc>
        <w:tc>
          <w:tcPr>
            <w:tcW w:w="4536" w:type="dxa"/>
            <w:gridSpan w:val="2"/>
          </w:tcPr>
          <w:p w14:paraId="40717C9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постактивационная</w:t>
            </w:r>
            <w:proofErr w:type="spellEnd"/>
            <w:r w:rsidRPr="005F090C">
              <w:rPr>
                <w:rFonts w:ascii="Times New Roman" w:hAnsi="Times New Roman" w:cs="Times New Roman"/>
                <w:i/>
                <w:sz w:val="24"/>
                <w:szCs w:val="24"/>
              </w:rPr>
              <w:t xml:space="preserve"> депрессия</w:t>
            </w:r>
            <w:r w:rsidRPr="005F090C">
              <w:rPr>
                <w:rFonts w:ascii="Times New Roman" w:hAnsi="Times New Roman" w:cs="Times New Roman"/>
                <w:sz w:val="24"/>
                <w:szCs w:val="24"/>
              </w:rPr>
              <w:t>.</w:t>
            </w:r>
          </w:p>
          <w:p w14:paraId="5CC612BC"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35C99AA0" w14:textId="77777777" w:rsidR="0059533B" w:rsidRPr="005F090C" w:rsidRDefault="0059533B" w:rsidP="00AE285D">
            <w:pPr>
              <w:jc w:val="both"/>
              <w:rPr>
                <w:rFonts w:ascii="Times New Roman" w:hAnsi="Times New Roman" w:cs="Times New Roman"/>
                <w:sz w:val="24"/>
                <w:szCs w:val="24"/>
              </w:rPr>
            </w:pPr>
          </w:p>
        </w:tc>
      </w:tr>
      <w:tr w:rsidR="0059533B" w:rsidRPr="005F090C" w14:paraId="30065E83" w14:textId="77777777" w:rsidTr="00A536CF">
        <w:trPr>
          <w:gridAfter w:val="1"/>
          <w:wAfter w:w="20" w:type="dxa"/>
        </w:trPr>
        <w:tc>
          <w:tcPr>
            <w:tcW w:w="851" w:type="dxa"/>
            <w:gridSpan w:val="3"/>
            <w:vAlign w:val="center"/>
          </w:tcPr>
          <w:p w14:paraId="681F780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A4D40AC"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Посттетаническая </w:t>
            </w:r>
            <w:proofErr w:type="spellStart"/>
            <w:r w:rsidRPr="005F090C">
              <w:rPr>
                <w:rFonts w:ascii="Times New Roman" w:hAnsi="Times New Roman" w:cs="Times New Roman"/>
                <w:b/>
                <w:sz w:val="24"/>
                <w:szCs w:val="24"/>
              </w:rPr>
              <w:t>потенциация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posttetanic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potentiation</w:t>
            </w:r>
            <w:proofErr w:type="spellEnd"/>
          </w:p>
        </w:tc>
        <w:tc>
          <w:tcPr>
            <w:tcW w:w="3969" w:type="dxa"/>
            <w:gridSpan w:val="2"/>
          </w:tcPr>
          <w:p w14:paraId="20B6D7E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1) The incrementing mechanical response of muscle during and after repetitive nerve stimulation. 2) In central nervous system physiology, enhancement of excitability or reflex outflow of neuronal systems following a long period of high-frequency stimulation.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potentiation</w:t>
            </w:r>
            <w:proofErr w:type="spellEnd"/>
            <w:r w:rsidRPr="005F090C">
              <w:rPr>
                <w:rFonts w:ascii="Times New Roman" w:hAnsi="Times New Roman" w:cs="Times New Roman"/>
                <w:sz w:val="24"/>
                <w:szCs w:val="24"/>
              </w:rPr>
              <w:t>.</w:t>
            </w:r>
          </w:p>
        </w:tc>
        <w:tc>
          <w:tcPr>
            <w:tcW w:w="4536" w:type="dxa"/>
            <w:gridSpan w:val="2"/>
          </w:tcPr>
          <w:p w14:paraId="2186B050" w14:textId="77777777" w:rsidR="0059533B" w:rsidRPr="005F090C" w:rsidRDefault="0059533B" w:rsidP="00083028">
            <w:pPr>
              <w:jc w:val="both"/>
              <w:rPr>
                <w:rFonts w:ascii="Times New Roman" w:hAnsi="Times New Roman" w:cs="Times New Roman"/>
                <w:sz w:val="24"/>
                <w:szCs w:val="24"/>
              </w:rPr>
            </w:pPr>
            <w:r w:rsidRPr="005F090C">
              <w:rPr>
                <w:rFonts w:ascii="Times New Roman" w:hAnsi="Times New Roman" w:cs="Times New Roman"/>
                <w:sz w:val="24"/>
                <w:szCs w:val="24"/>
              </w:rPr>
              <w:t xml:space="preserve">1) Увеличение механического ответа мышцы </w:t>
            </w:r>
            <w:r>
              <w:rPr>
                <w:rFonts w:ascii="Times New Roman" w:hAnsi="Times New Roman" w:cs="Times New Roman"/>
                <w:sz w:val="24"/>
                <w:szCs w:val="24"/>
              </w:rPr>
              <w:t>во время</w:t>
            </w:r>
            <w:r w:rsidRPr="005F090C">
              <w:rPr>
                <w:rFonts w:ascii="Times New Roman" w:hAnsi="Times New Roman" w:cs="Times New Roman"/>
                <w:sz w:val="24"/>
                <w:szCs w:val="24"/>
              </w:rPr>
              <w:t xml:space="preserve"> и после ритмической стимуляции нерва. 2) В физиологии центральной нервной системы, увеличение возбудимости или рефлекторного ответа нейронных систем после периода </w:t>
            </w:r>
            <w:r>
              <w:rPr>
                <w:rFonts w:ascii="Times New Roman" w:hAnsi="Times New Roman" w:cs="Times New Roman"/>
                <w:sz w:val="24"/>
                <w:szCs w:val="24"/>
              </w:rPr>
              <w:t xml:space="preserve">длительной </w:t>
            </w:r>
            <w:r w:rsidRPr="005F090C">
              <w:rPr>
                <w:rFonts w:ascii="Times New Roman" w:hAnsi="Times New Roman" w:cs="Times New Roman"/>
                <w:sz w:val="24"/>
                <w:szCs w:val="24"/>
              </w:rPr>
              <w:t xml:space="preserve">высокочастотной стимуляции. См. </w:t>
            </w:r>
            <w:r w:rsidRPr="005F090C">
              <w:rPr>
                <w:rFonts w:ascii="Times New Roman" w:hAnsi="Times New Roman" w:cs="Times New Roman"/>
                <w:i/>
                <w:sz w:val="24"/>
                <w:szCs w:val="24"/>
              </w:rPr>
              <w:t xml:space="preserve">облегчение, </w:t>
            </w:r>
            <w:proofErr w:type="spellStart"/>
            <w:r w:rsidRPr="005F090C">
              <w:rPr>
                <w:rFonts w:ascii="Times New Roman" w:hAnsi="Times New Roman" w:cs="Times New Roman"/>
                <w:i/>
                <w:sz w:val="24"/>
                <w:szCs w:val="24"/>
              </w:rPr>
              <w:t>потенциация</w:t>
            </w:r>
            <w:proofErr w:type="spellEnd"/>
            <w:r w:rsidRPr="005F090C">
              <w:rPr>
                <w:rFonts w:ascii="Times New Roman" w:hAnsi="Times New Roman" w:cs="Times New Roman"/>
                <w:sz w:val="24"/>
                <w:szCs w:val="24"/>
              </w:rPr>
              <w:t>.</w:t>
            </w:r>
          </w:p>
        </w:tc>
        <w:tc>
          <w:tcPr>
            <w:tcW w:w="3827" w:type="dxa"/>
            <w:gridSpan w:val="2"/>
          </w:tcPr>
          <w:p w14:paraId="4726A14A" w14:textId="77777777" w:rsidR="0059533B" w:rsidRPr="005F090C" w:rsidRDefault="0059533B" w:rsidP="00EE3CCD">
            <w:pPr>
              <w:jc w:val="both"/>
              <w:rPr>
                <w:rFonts w:ascii="Times New Roman" w:hAnsi="Times New Roman" w:cs="Times New Roman"/>
                <w:sz w:val="24"/>
                <w:szCs w:val="24"/>
              </w:rPr>
            </w:pPr>
          </w:p>
        </w:tc>
      </w:tr>
      <w:tr w:rsidR="0059533B" w:rsidRPr="005F090C" w14:paraId="3E652531" w14:textId="77777777" w:rsidTr="00A536CF">
        <w:trPr>
          <w:gridAfter w:val="1"/>
          <w:wAfter w:w="20" w:type="dxa"/>
        </w:trPr>
        <w:tc>
          <w:tcPr>
            <w:tcW w:w="851" w:type="dxa"/>
            <w:gridSpan w:val="3"/>
            <w:vAlign w:val="center"/>
          </w:tcPr>
          <w:p w14:paraId="7F649E2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213505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Посттетанический </w:t>
            </w:r>
          </w:p>
          <w:p w14:paraId="49FD4F0D"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posttetanic</w:t>
            </w:r>
            <w:proofErr w:type="spellEnd"/>
          </w:p>
        </w:tc>
        <w:tc>
          <w:tcPr>
            <w:tcW w:w="3969" w:type="dxa"/>
            <w:gridSpan w:val="2"/>
          </w:tcPr>
          <w:p w14:paraId="15CE89D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period following a tetanic stimulation.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lastRenderedPageBreak/>
              <w:t>postactivation</w:t>
            </w:r>
            <w:proofErr w:type="spellEnd"/>
            <w:r w:rsidRPr="005F090C">
              <w:rPr>
                <w:rFonts w:ascii="Times New Roman" w:hAnsi="Times New Roman" w:cs="Times New Roman"/>
                <w:sz w:val="24"/>
                <w:szCs w:val="24"/>
              </w:rPr>
              <w:t>.</w:t>
            </w:r>
          </w:p>
        </w:tc>
        <w:tc>
          <w:tcPr>
            <w:tcW w:w="4536" w:type="dxa"/>
            <w:gridSpan w:val="2"/>
          </w:tcPr>
          <w:p w14:paraId="2F8A574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Период, следующий за тетанической стимуляцией. Сравн. с </w:t>
            </w:r>
            <w:proofErr w:type="spellStart"/>
            <w:r w:rsidRPr="005F090C">
              <w:rPr>
                <w:rFonts w:ascii="Times New Roman" w:hAnsi="Times New Roman" w:cs="Times New Roman"/>
                <w:i/>
                <w:sz w:val="24"/>
                <w:szCs w:val="24"/>
              </w:rPr>
              <w:t>постактивацией</w:t>
            </w:r>
            <w:proofErr w:type="spellEnd"/>
            <w:r w:rsidRPr="005F090C">
              <w:rPr>
                <w:rFonts w:ascii="Times New Roman" w:hAnsi="Times New Roman" w:cs="Times New Roman"/>
                <w:sz w:val="24"/>
                <w:szCs w:val="24"/>
              </w:rPr>
              <w:t>.</w:t>
            </w:r>
          </w:p>
        </w:tc>
        <w:tc>
          <w:tcPr>
            <w:tcW w:w="3827" w:type="dxa"/>
            <w:gridSpan w:val="2"/>
          </w:tcPr>
          <w:p w14:paraId="6942AFF4" w14:textId="77777777" w:rsidR="0059533B" w:rsidRPr="005F090C" w:rsidRDefault="0059533B" w:rsidP="00AE285D">
            <w:pPr>
              <w:jc w:val="both"/>
              <w:rPr>
                <w:rFonts w:ascii="Times New Roman" w:hAnsi="Times New Roman" w:cs="Times New Roman"/>
                <w:sz w:val="24"/>
                <w:szCs w:val="24"/>
              </w:rPr>
            </w:pPr>
          </w:p>
        </w:tc>
      </w:tr>
      <w:tr w:rsidR="0059533B" w:rsidRPr="005F090C" w14:paraId="59D107D5" w14:textId="77777777" w:rsidTr="00A536CF">
        <w:trPr>
          <w:gridAfter w:val="1"/>
          <w:wAfter w:w="20" w:type="dxa"/>
        </w:trPr>
        <w:tc>
          <w:tcPr>
            <w:tcW w:w="851" w:type="dxa"/>
            <w:gridSpan w:val="3"/>
            <w:vAlign w:val="center"/>
          </w:tcPr>
          <w:p w14:paraId="4950A4D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5CF9B80"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Посттетаническое облегчение </w:t>
            </w:r>
            <w:proofErr w:type="spellStart"/>
            <w:r w:rsidRPr="005F090C">
              <w:rPr>
                <w:rFonts w:ascii="Times New Roman" w:hAnsi="Times New Roman" w:cs="Times New Roman"/>
                <w:b/>
                <w:sz w:val="24"/>
                <w:szCs w:val="24"/>
              </w:rPr>
              <w:t>posttetanic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facilitation</w:t>
            </w:r>
            <w:proofErr w:type="spellEnd"/>
          </w:p>
        </w:tc>
        <w:tc>
          <w:tcPr>
            <w:tcW w:w="3969" w:type="dxa"/>
            <w:gridSpan w:val="2"/>
          </w:tcPr>
          <w:p w14:paraId="788D5277"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facilitation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potentiation</w:t>
            </w:r>
            <w:proofErr w:type="spellEnd"/>
            <w:r w:rsidRPr="005F090C">
              <w:rPr>
                <w:rFonts w:ascii="Times New Roman" w:hAnsi="Times New Roman" w:cs="Times New Roman"/>
                <w:sz w:val="24"/>
                <w:szCs w:val="24"/>
              </w:rPr>
              <w:t xml:space="preserve">. </w:t>
            </w:r>
          </w:p>
          <w:p w14:paraId="60A19EAF" w14:textId="77777777" w:rsidR="0059533B" w:rsidRPr="005F090C" w:rsidRDefault="0059533B" w:rsidP="00107EB5">
            <w:pPr>
              <w:rPr>
                <w:rFonts w:ascii="Times New Roman" w:hAnsi="Times New Roman" w:cs="Times New Roman"/>
                <w:sz w:val="24"/>
                <w:szCs w:val="24"/>
              </w:rPr>
            </w:pPr>
          </w:p>
        </w:tc>
        <w:tc>
          <w:tcPr>
            <w:tcW w:w="4536" w:type="dxa"/>
            <w:gridSpan w:val="2"/>
          </w:tcPr>
          <w:p w14:paraId="3351785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 xml:space="preserve">облегчение, </w:t>
            </w:r>
            <w:proofErr w:type="spellStart"/>
            <w:r w:rsidRPr="005F090C">
              <w:rPr>
                <w:rFonts w:ascii="Times New Roman" w:hAnsi="Times New Roman" w:cs="Times New Roman"/>
                <w:i/>
                <w:sz w:val="24"/>
                <w:szCs w:val="24"/>
              </w:rPr>
              <w:t>потенциация</w:t>
            </w:r>
            <w:proofErr w:type="spellEnd"/>
            <w:r w:rsidRPr="005F090C">
              <w:rPr>
                <w:rFonts w:ascii="Times New Roman" w:hAnsi="Times New Roman" w:cs="Times New Roman"/>
                <w:sz w:val="24"/>
                <w:szCs w:val="24"/>
              </w:rPr>
              <w:t>.</w:t>
            </w:r>
          </w:p>
          <w:p w14:paraId="57836AFD"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67AC58A1" w14:textId="77777777" w:rsidR="0059533B" w:rsidRPr="005F090C" w:rsidRDefault="0059533B" w:rsidP="00AE285D">
            <w:pPr>
              <w:jc w:val="both"/>
              <w:rPr>
                <w:rFonts w:ascii="Times New Roman" w:hAnsi="Times New Roman" w:cs="Times New Roman"/>
                <w:sz w:val="24"/>
                <w:szCs w:val="24"/>
              </w:rPr>
            </w:pPr>
          </w:p>
        </w:tc>
      </w:tr>
      <w:tr w:rsidR="0059533B" w:rsidRPr="005F090C" w14:paraId="08065EC8" w14:textId="77777777" w:rsidTr="00A536CF">
        <w:trPr>
          <w:gridAfter w:val="1"/>
          <w:wAfter w:w="20" w:type="dxa"/>
        </w:trPr>
        <w:tc>
          <w:tcPr>
            <w:tcW w:w="851" w:type="dxa"/>
            <w:gridSpan w:val="3"/>
            <w:vAlign w:val="center"/>
          </w:tcPr>
          <w:p w14:paraId="43264D1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F678B73"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Потенциал </w:t>
            </w:r>
            <w:proofErr w:type="spellStart"/>
            <w:r w:rsidRPr="005F090C">
              <w:rPr>
                <w:rFonts w:ascii="Times New Roman" w:hAnsi="Times New Roman" w:cs="Times New Roman"/>
                <w:b/>
                <w:sz w:val="24"/>
                <w:szCs w:val="24"/>
              </w:rPr>
              <w:t>potential</w:t>
            </w:r>
            <w:proofErr w:type="spellEnd"/>
          </w:p>
        </w:tc>
        <w:tc>
          <w:tcPr>
            <w:tcW w:w="3969" w:type="dxa"/>
            <w:gridSpan w:val="2"/>
          </w:tcPr>
          <w:p w14:paraId="325D8170"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1) A difference in charges, measurable in volts, between two points. Most biologically produced potentials arise from the difference in charge between two sides of a cell membrane. </w:t>
            </w:r>
            <w:r w:rsidRPr="005F090C">
              <w:rPr>
                <w:rFonts w:ascii="Times New Roman" w:hAnsi="Times New Roman" w:cs="Times New Roman"/>
                <w:sz w:val="24"/>
                <w:szCs w:val="24"/>
              </w:rPr>
              <w:t xml:space="preserve">2) A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a </w:t>
            </w:r>
            <w:proofErr w:type="spellStart"/>
            <w:r w:rsidRPr="005F090C">
              <w:rPr>
                <w:rFonts w:ascii="Times New Roman" w:hAnsi="Times New Roman" w:cs="Times New Roman"/>
                <w:sz w:val="24"/>
                <w:szCs w:val="24"/>
              </w:rPr>
              <w:t>physiologically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recorded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waveform</w:t>
            </w:r>
            <w:proofErr w:type="spellEnd"/>
            <w:r w:rsidRPr="005F090C">
              <w:rPr>
                <w:rFonts w:ascii="Times New Roman" w:hAnsi="Times New Roman" w:cs="Times New Roman"/>
                <w:sz w:val="24"/>
                <w:szCs w:val="24"/>
              </w:rPr>
              <w:t>.</w:t>
            </w:r>
          </w:p>
        </w:tc>
        <w:tc>
          <w:tcPr>
            <w:tcW w:w="4536" w:type="dxa"/>
            <w:gridSpan w:val="2"/>
          </w:tcPr>
          <w:p w14:paraId="483B642D" w14:textId="77777777" w:rsidR="0059533B" w:rsidRPr="005F090C" w:rsidRDefault="0059533B" w:rsidP="00C87C5E">
            <w:pPr>
              <w:jc w:val="both"/>
              <w:rPr>
                <w:rFonts w:ascii="Times New Roman" w:hAnsi="Times New Roman" w:cs="Times New Roman"/>
                <w:sz w:val="24"/>
                <w:szCs w:val="24"/>
              </w:rPr>
            </w:pPr>
            <w:r w:rsidRPr="00EF408E">
              <w:rPr>
                <w:rFonts w:ascii="Times New Roman" w:hAnsi="Times New Roman" w:cs="Times New Roman"/>
                <w:sz w:val="24"/>
                <w:szCs w:val="24"/>
              </w:rPr>
              <w:t xml:space="preserve">1) Разница зарядов между двумя точками, измеряемая в вольтах. Большинство биологических потенциалов возникают </w:t>
            </w:r>
            <w:proofErr w:type="spellStart"/>
            <w:r w:rsidRPr="00EF408E">
              <w:rPr>
                <w:rFonts w:ascii="Times New Roman" w:hAnsi="Times New Roman" w:cs="Times New Roman"/>
                <w:sz w:val="24"/>
                <w:szCs w:val="24"/>
              </w:rPr>
              <w:t>вследствтие</w:t>
            </w:r>
            <w:proofErr w:type="spellEnd"/>
            <w:r w:rsidRPr="00EF408E">
              <w:rPr>
                <w:rFonts w:ascii="Times New Roman" w:hAnsi="Times New Roman" w:cs="Times New Roman"/>
                <w:sz w:val="24"/>
                <w:szCs w:val="24"/>
              </w:rPr>
              <w:t xml:space="preserve"> разницы зарядов между двумя сторонами клеточной мембраны. 2) Термин для обозначения зарегистрированной формы волны.</w:t>
            </w:r>
          </w:p>
        </w:tc>
        <w:tc>
          <w:tcPr>
            <w:tcW w:w="3827" w:type="dxa"/>
            <w:gridSpan w:val="2"/>
          </w:tcPr>
          <w:p w14:paraId="297EFEEC" w14:textId="77777777" w:rsidR="0059533B" w:rsidRPr="005F090C" w:rsidRDefault="0059533B" w:rsidP="00C87C5E">
            <w:pPr>
              <w:jc w:val="both"/>
              <w:rPr>
                <w:rFonts w:ascii="Times New Roman" w:hAnsi="Times New Roman" w:cs="Times New Roman"/>
                <w:sz w:val="24"/>
                <w:szCs w:val="24"/>
              </w:rPr>
            </w:pPr>
          </w:p>
        </w:tc>
      </w:tr>
      <w:tr w:rsidR="0059533B" w:rsidRPr="005F090C" w14:paraId="3148BCC4" w14:textId="77777777" w:rsidTr="00A536CF">
        <w:trPr>
          <w:gridAfter w:val="1"/>
          <w:wAfter w:w="20" w:type="dxa"/>
        </w:trPr>
        <w:tc>
          <w:tcPr>
            <w:tcW w:w="851" w:type="dxa"/>
            <w:gridSpan w:val="3"/>
            <w:vAlign w:val="center"/>
          </w:tcPr>
          <w:p w14:paraId="776ED73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243AB3A" w14:textId="77777777" w:rsidR="0059533B" w:rsidRDefault="0059533B" w:rsidP="00107EB5">
            <w:pPr>
              <w:rPr>
                <w:rFonts w:ascii="Times New Roman" w:hAnsi="Times New Roman" w:cs="Times New Roman"/>
                <w:sz w:val="24"/>
                <w:szCs w:val="24"/>
              </w:rPr>
            </w:pPr>
            <w:r w:rsidRPr="005F090C">
              <w:rPr>
                <w:rFonts w:ascii="Times New Roman" w:hAnsi="Times New Roman" w:cs="Times New Roman"/>
                <w:b/>
                <w:sz w:val="24"/>
                <w:szCs w:val="24"/>
              </w:rPr>
              <w:t xml:space="preserve">Потенциал двигательной единицы (ПДЕ) </w:t>
            </w:r>
            <w:r w:rsidRPr="005F090C">
              <w:rPr>
                <w:rFonts w:ascii="Times New Roman" w:hAnsi="Times New Roman" w:cs="Times New Roman"/>
                <w:sz w:val="24"/>
                <w:szCs w:val="24"/>
              </w:rPr>
              <w:t>(Рис. 28)</w:t>
            </w:r>
          </w:p>
          <w:p w14:paraId="290CC423" w14:textId="77777777" w:rsidR="0059533B" w:rsidRPr="00F2711E"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motor</w:t>
            </w:r>
            <w:r w:rsidRPr="00F2711E">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unit</w:t>
            </w:r>
            <w:r w:rsidRPr="00F2711E">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F2711E">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MUP</w:t>
            </w:r>
            <w:r w:rsidRPr="00F2711E">
              <w:rPr>
                <w:rFonts w:ascii="Times New Roman" w:hAnsi="Times New Roman" w:cs="Times New Roman"/>
                <w:b/>
                <w:sz w:val="24"/>
                <w:szCs w:val="24"/>
                <w:lang w:val="en-US"/>
              </w:rPr>
              <w:t>) (</w:t>
            </w:r>
            <w:r w:rsidRPr="005F090C">
              <w:rPr>
                <w:rFonts w:ascii="Times New Roman" w:hAnsi="Times New Roman" w:cs="Times New Roman"/>
                <w:b/>
                <w:sz w:val="24"/>
                <w:szCs w:val="24"/>
                <w:lang w:val="en-US"/>
              </w:rPr>
              <w:t>Fig</w:t>
            </w:r>
            <w:r w:rsidRPr="00F2711E">
              <w:rPr>
                <w:rFonts w:ascii="Times New Roman" w:hAnsi="Times New Roman" w:cs="Times New Roman"/>
                <w:b/>
                <w:sz w:val="24"/>
                <w:szCs w:val="24"/>
                <w:lang w:val="en-US"/>
              </w:rPr>
              <w:t xml:space="preserve">. 28)  </w:t>
            </w:r>
          </w:p>
          <w:p w14:paraId="69CD3420" w14:textId="77777777" w:rsidR="0059533B" w:rsidRPr="00F2711E" w:rsidRDefault="0059533B" w:rsidP="00107EB5">
            <w:pPr>
              <w:rPr>
                <w:rFonts w:ascii="Times New Roman" w:hAnsi="Times New Roman" w:cs="Times New Roman"/>
                <w:b/>
                <w:sz w:val="24"/>
                <w:szCs w:val="24"/>
                <w:lang w:val="en-US"/>
              </w:rPr>
            </w:pPr>
          </w:p>
        </w:tc>
        <w:tc>
          <w:tcPr>
            <w:tcW w:w="3969" w:type="dxa"/>
            <w:gridSpan w:val="2"/>
          </w:tcPr>
          <w:p w14:paraId="00559F6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(Fig. 28</w:t>
            </w:r>
            <w:proofErr w:type="gramStart"/>
            <w:r w:rsidRPr="005F090C">
              <w:rPr>
                <w:rFonts w:ascii="Times New Roman" w:hAnsi="Times New Roman" w:cs="Times New Roman"/>
                <w:sz w:val="24"/>
                <w:szCs w:val="24"/>
                <w:lang w:val="en-US"/>
              </w:rPr>
              <w:t>)  Formerly</w:t>
            </w:r>
            <w:proofErr w:type="gramEnd"/>
            <w:r w:rsidRPr="005F090C">
              <w:rPr>
                <w:rFonts w:ascii="Times New Roman" w:hAnsi="Times New Roman" w:cs="Times New Roman"/>
                <w:sz w:val="24"/>
                <w:szCs w:val="24"/>
                <w:lang w:val="en-US"/>
              </w:rPr>
              <w:t xml:space="preserve"> also called motor unit action potential (MUAP) The summated muscle fiber action potentials of a motor unit within the  recording  range of an electrode. In voluntary muscle contraction, normal MUPs are characterized by consistent appearance and relationship to the contraction force. The following measures may be specified, quantitatively if possible, after the recording electrode is optimally placed within the muscle:</w:t>
            </w:r>
          </w:p>
          <w:p w14:paraId="6FD1A60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1.   Configuration</w:t>
            </w:r>
          </w:p>
          <w:p w14:paraId="58DA884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w:t>
            </w:r>
            <w:r w:rsidRPr="005F090C">
              <w:rPr>
                <w:rFonts w:ascii="Times New Roman" w:hAnsi="Times New Roman" w:cs="Times New Roman"/>
                <w:sz w:val="24"/>
                <w:szCs w:val="24"/>
                <w:lang w:val="en-US"/>
              </w:rPr>
              <w:tab/>
              <w:t xml:space="preserve">Amplitude, peak-to-peak (µV or mV). </w:t>
            </w:r>
          </w:p>
          <w:p w14:paraId="52AABCB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b.  Duration, onset to return to baseline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w:t>
            </w:r>
          </w:p>
          <w:p w14:paraId="7B16D02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c.</w:t>
            </w:r>
            <w:r w:rsidRPr="005F090C">
              <w:rPr>
                <w:rFonts w:ascii="Times New Roman" w:hAnsi="Times New Roman" w:cs="Times New Roman"/>
                <w:sz w:val="24"/>
                <w:szCs w:val="24"/>
                <w:lang w:val="en-US"/>
              </w:rPr>
              <w:tab/>
              <w:t xml:space="preserve">Number of phases (monophasic, biphasic, triphasic, </w:t>
            </w:r>
            <w:proofErr w:type="spellStart"/>
            <w:r w:rsidRPr="005F090C">
              <w:rPr>
                <w:rFonts w:ascii="Times New Roman" w:hAnsi="Times New Roman" w:cs="Times New Roman"/>
                <w:sz w:val="24"/>
                <w:szCs w:val="24"/>
                <w:lang w:val="en-US"/>
              </w:rPr>
              <w:t>tetraphasic</w:t>
            </w:r>
            <w:proofErr w:type="spellEnd"/>
            <w:r w:rsidRPr="005F090C">
              <w:rPr>
                <w:rFonts w:ascii="Times New Roman" w:hAnsi="Times New Roman" w:cs="Times New Roman"/>
                <w:sz w:val="24"/>
                <w:szCs w:val="24"/>
                <w:lang w:val="en-US"/>
              </w:rPr>
              <w:t>, polyphasic).</w:t>
            </w:r>
          </w:p>
          <w:p w14:paraId="353B9AC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d.</w:t>
            </w:r>
            <w:r w:rsidRPr="005F090C">
              <w:rPr>
                <w:rFonts w:ascii="Times New Roman" w:hAnsi="Times New Roman" w:cs="Times New Roman"/>
                <w:sz w:val="24"/>
                <w:szCs w:val="24"/>
                <w:lang w:val="en-US"/>
              </w:rPr>
              <w:tab/>
              <w:t xml:space="preserve">Polarity of each phase (negative, positive). </w:t>
            </w:r>
          </w:p>
          <w:p w14:paraId="4AAD392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e. Number of turns.</w:t>
            </w:r>
          </w:p>
          <w:p w14:paraId="72757E5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w:t>
            </w:r>
            <w:r w:rsidRPr="005F090C">
              <w:rPr>
                <w:rFonts w:ascii="Times New Roman" w:hAnsi="Times New Roman" w:cs="Times New Roman"/>
                <w:sz w:val="24"/>
                <w:szCs w:val="24"/>
                <w:lang w:val="en-US"/>
              </w:rPr>
              <w:tab/>
              <w:t xml:space="preserve">Variation </w:t>
            </w:r>
            <w:proofErr w:type="gramStart"/>
            <w:r w:rsidRPr="005F090C">
              <w:rPr>
                <w:rFonts w:ascii="Times New Roman" w:hAnsi="Times New Roman" w:cs="Times New Roman"/>
                <w:sz w:val="24"/>
                <w:szCs w:val="24"/>
                <w:lang w:val="en-US"/>
              </w:rPr>
              <w:t>of  shape</w:t>
            </w:r>
            <w:proofErr w:type="gramEnd"/>
            <w:r w:rsidRPr="005F090C">
              <w:rPr>
                <w:rFonts w:ascii="Times New Roman" w:hAnsi="Times New Roman" w:cs="Times New Roman"/>
                <w:sz w:val="24"/>
                <w:szCs w:val="24"/>
                <w:lang w:val="en-US"/>
              </w:rPr>
              <w:t xml:space="preserve"> (jiggle), if any, with consecutive discharges.</w:t>
            </w:r>
          </w:p>
          <w:p w14:paraId="207D3AF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g.</w:t>
            </w:r>
            <w:r w:rsidRPr="005F090C">
              <w:rPr>
                <w:rFonts w:ascii="Times New Roman" w:hAnsi="Times New Roman" w:cs="Times New Roman"/>
                <w:sz w:val="24"/>
                <w:szCs w:val="24"/>
                <w:lang w:val="en-US"/>
              </w:rPr>
              <w:tab/>
              <w:t>Presence of satellite (linked) potentials, if any.</w:t>
            </w:r>
          </w:p>
          <w:p w14:paraId="7F4B910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h.</w:t>
            </w:r>
            <w:r w:rsidRPr="005F090C">
              <w:rPr>
                <w:rFonts w:ascii="Times New Roman" w:hAnsi="Times New Roman" w:cs="Times New Roman"/>
                <w:sz w:val="24"/>
                <w:szCs w:val="24"/>
                <w:lang w:val="en-US"/>
              </w:rPr>
              <w:tab/>
              <w:t>Spike duration, including satellites.</w:t>
            </w:r>
          </w:p>
          <w:p w14:paraId="1106E8EC" w14:textId="77777777" w:rsidR="0059533B" w:rsidRPr="005F090C" w:rsidRDefault="0059533B" w:rsidP="00107EB5">
            <w:pPr>
              <w:rPr>
                <w:rFonts w:ascii="Times New Roman" w:hAnsi="Times New Roman" w:cs="Times New Roman"/>
                <w:sz w:val="24"/>
                <w:szCs w:val="24"/>
                <w:lang w:val="en-US"/>
              </w:rPr>
            </w:pPr>
            <w:proofErr w:type="spellStart"/>
            <w:r w:rsidRPr="005F090C">
              <w:rPr>
                <w:rFonts w:ascii="Times New Roman" w:hAnsi="Times New Roman" w:cs="Times New Roman"/>
                <w:sz w:val="24"/>
                <w:szCs w:val="24"/>
                <w:lang w:val="en-US"/>
              </w:rPr>
              <w:t>i</w:t>
            </w:r>
            <w:proofErr w:type="spellEnd"/>
            <w:r w:rsidRPr="005F090C">
              <w:rPr>
                <w:rFonts w:ascii="Times New Roman" w:hAnsi="Times New Roman" w:cs="Times New Roman"/>
                <w:sz w:val="24"/>
                <w:szCs w:val="24"/>
                <w:lang w:val="en-US"/>
              </w:rPr>
              <w:t>.</w:t>
            </w:r>
            <w:r w:rsidRPr="005F090C">
              <w:rPr>
                <w:rFonts w:ascii="Times New Roman" w:hAnsi="Times New Roman" w:cs="Times New Roman"/>
                <w:sz w:val="24"/>
                <w:szCs w:val="24"/>
                <w:lang w:val="en-US"/>
              </w:rPr>
              <w:tab/>
              <w:t>Rise time.</w:t>
            </w:r>
          </w:p>
          <w:p w14:paraId="51226E7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2.   Recruitment characteristics</w:t>
            </w:r>
          </w:p>
          <w:p w14:paraId="30F5999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w:t>
            </w:r>
            <w:r w:rsidRPr="005F090C">
              <w:rPr>
                <w:rFonts w:ascii="Times New Roman" w:hAnsi="Times New Roman" w:cs="Times New Roman"/>
                <w:sz w:val="24"/>
                <w:szCs w:val="24"/>
                <w:lang w:val="en-US"/>
              </w:rPr>
              <w:tab/>
              <w:t xml:space="preserve"> Threshold of activation (first recruited, low threshold, high threshold).</w:t>
            </w:r>
          </w:p>
          <w:p w14:paraId="5910EF3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b.</w:t>
            </w:r>
            <w:r w:rsidRPr="005F090C">
              <w:rPr>
                <w:rFonts w:ascii="Times New Roman" w:hAnsi="Times New Roman" w:cs="Times New Roman"/>
                <w:sz w:val="24"/>
                <w:szCs w:val="24"/>
                <w:lang w:val="en-US"/>
              </w:rPr>
              <w:tab/>
              <w:t xml:space="preserve"> Onset frequency.</w:t>
            </w:r>
          </w:p>
          <w:p w14:paraId="79B6233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c.</w:t>
            </w:r>
            <w:r w:rsidRPr="005F090C">
              <w:rPr>
                <w:rFonts w:ascii="Times New Roman" w:hAnsi="Times New Roman" w:cs="Times New Roman"/>
                <w:sz w:val="24"/>
                <w:szCs w:val="24"/>
                <w:lang w:val="en-US"/>
              </w:rPr>
              <w:tab/>
              <w:t xml:space="preserve"> Recruitment frequency (Hz) or recruitment interval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of individual potentials.</w:t>
            </w:r>
          </w:p>
          <w:p w14:paraId="5B72CA9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d. </w:t>
            </w:r>
            <w:r w:rsidRPr="005F090C">
              <w:rPr>
                <w:rFonts w:ascii="Times New Roman" w:hAnsi="Times New Roman" w:cs="Times New Roman"/>
                <w:sz w:val="24"/>
                <w:szCs w:val="24"/>
                <w:lang w:val="en-US"/>
              </w:rPr>
              <w:tab/>
              <w:t>Recruitment ratio.</w:t>
            </w:r>
          </w:p>
          <w:p w14:paraId="5DD26D80"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3. Descriptive terms implying diagnostic significance are not recommended, e.g. myopathic, neuropathic, regeneration, nascent, giant, BSAP and BSAPP.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polyphasic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serrated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6CBFAA41"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lastRenderedPageBreak/>
              <w:t xml:space="preserve">Термин, заменивший </w:t>
            </w:r>
            <w:proofErr w:type="gramStart"/>
            <w:r w:rsidRPr="000644C2">
              <w:rPr>
                <w:rFonts w:ascii="Times New Roman" w:hAnsi="Times New Roman" w:cs="Times New Roman"/>
                <w:sz w:val="24"/>
                <w:szCs w:val="24"/>
              </w:rPr>
              <w:t>ранее  употребляемый</w:t>
            </w:r>
            <w:proofErr w:type="gramEnd"/>
            <w:r w:rsidRPr="000644C2">
              <w:rPr>
                <w:rFonts w:ascii="Times New Roman" w:hAnsi="Times New Roman" w:cs="Times New Roman"/>
                <w:sz w:val="24"/>
                <w:szCs w:val="24"/>
              </w:rPr>
              <w:t xml:space="preserve">,  потенциал действия двигательной единицы (ПДДЕ). Суммарный потенциал действия мышечных волокон двигательной единицы, находящихся в зоне регистрации электрода. При произвольном мышечном сокращении нормальные ПДЕ отличаются постоянством формы и связью с силой сокращения. </w:t>
            </w:r>
          </w:p>
          <w:p w14:paraId="0FF368E4"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При условии оптимального расположения регистрирующего электрода в мышце, количественно определяют, если возможно, следующие показатели:</w:t>
            </w:r>
          </w:p>
          <w:p w14:paraId="080BAE40"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1. Конфигурацию</w:t>
            </w:r>
          </w:p>
          <w:p w14:paraId="4328824D"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а. Амплитуду, от пика до пика (мкВ или мВ).</w:t>
            </w:r>
          </w:p>
          <w:p w14:paraId="041B8E88"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 xml:space="preserve">b. </w:t>
            </w:r>
            <w:proofErr w:type="spellStart"/>
            <w:r w:rsidRPr="000644C2">
              <w:rPr>
                <w:rFonts w:ascii="Times New Roman" w:hAnsi="Times New Roman" w:cs="Times New Roman"/>
                <w:sz w:val="24"/>
                <w:szCs w:val="24"/>
              </w:rPr>
              <w:t>Дительность</w:t>
            </w:r>
            <w:proofErr w:type="spellEnd"/>
            <w:r w:rsidRPr="000644C2">
              <w:rPr>
                <w:rFonts w:ascii="Times New Roman" w:hAnsi="Times New Roman" w:cs="Times New Roman"/>
                <w:sz w:val="24"/>
                <w:szCs w:val="24"/>
              </w:rPr>
              <w:t>, от начала до возврата к изолинии (</w:t>
            </w:r>
            <w:proofErr w:type="spellStart"/>
            <w:r w:rsidRPr="000644C2">
              <w:rPr>
                <w:rFonts w:ascii="Times New Roman" w:hAnsi="Times New Roman" w:cs="Times New Roman"/>
                <w:sz w:val="24"/>
                <w:szCs w:val="24"/>
              </w:rPr>
              <w:t>мс</w:t>
            </w:r>
            <w:proofErr w:type="spellEnd"/>
            <w:r w:rsidRPr="000644C2">
              <w:rPr>
                <w:rFonts w:ascii="Times New Roman" w:hAnsi="Times New Roman" w:cs="Times New Roman"/>
                <w:sz w:val="24"/>
                <w:szCs w:val="24"/>
              </w:rPr>
              <w:t>).</w:t>
            </w:r>
          </w:p>
          <w:p w14:paraId="3037A09E"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lastRenderedPageBreak/>
              <w:t xml:space="preserve">c. Число фаз (однофазный, двухфазный, трехфазный, четырехфазный, полифазный </w:t>
            </w:r>
            <w:proofErr w:type="spellStart"/>
            <w:r w:rsidRPr="000644C2">
              <w:rPr>
                <w:rFonts w:ascii="Times New Roman" w:hAnsi="Times New Roman" w:cs="Times New Roman"/>
                <w:sz w:val="24"/>
                <w:szCs w:val="24"/>
              </w:rPr>
              <w:t>потнециал</w:t>
            </w:r>
            <w:proofErr w:type="spellEnd"/>
            <w:r w:rsidRPr="000644C2">
              <w:rPr>
                <w:rFonts w:ascii="Times New Roman" w:hAnsi="Times New Roman" w:cs="Times New Roman"/>
                <w:sz w:val="24"/>
                <w:szCs w:val="24"/>
              </w:rPr>
              <w:t>).</w:t>
            </w:r>
          </w:p>
          <w:p w14:paraId="6119A37D"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d. Полярность каждой фазы (отрицательная, положительная).</w:t>
            </w:r>
          </w:p>
          <w:p w14:paraId="2FA1E74D"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 xml:space="preserve">e.  Число </w:t>
            </w:r>
            <w:proofErr w:type="spellStart"/>
            <w:r w:rsidRPr="000644C2">
              <w:rPr>
                <w:rFonts w:ascii="Times New Roman" w:hAnsi="Times New Roman" w:cs="Times New Roman"/>
                <w:sz w:val="24"/>
                <w:szCs w:val="24"/>
              </w:rPr>
              <w:t>турнов</w:t>
            </w:r>
            <w:proofErr w:type="spellEnd"/>
            <w:r w:rsidRPr="000644C2">
              <w:rPr>
                <w:rFonts w:ascii="Times New Roman" w:hAnsi="Times New Roman" w:cs="Times New Roman"/>
                <w:sz w:val="24"/>
                <w:szCs w:val="24"/>
              </w:rPr>
              <w:t>.</w:t>
            </w:r>
          </w:p>
          <w:p w14:paraId="7133363C"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f. Вариабельность формы (</w:t>
            </w:r>
            <w:proofErr w:type="spellStart"/>
            <w:r w:rsidRPr="000644C2">
              <w:rPr>
                <w:rFonts w:ascii="Times New Roman" w:hAnsi="Times New Roman" w:cs="Times New Roman"/>
                <w:sz w:val="24"/>
                <w:szCs w:val="24"/>
              </w:rPr>
              <w:t>джигл</w:t>
            </w:r>
            <w:proofErr w:type="spellEnd"/>
            <w:r w:rsidRPr="000644C2">
              <w:rPr>
                <w:rFonts w:ascii="Times New Roman" w:hAnsi="Times New Roman" w:cs="Times New Roman"/>
                <w:sz w:val="24"/>
                <w:szCs w:val="24"/>
              </w:rPr>
              <w:t>), если имеется, при регистрации последовательных ПДЕ.</w:t>
            </w:r>
          </w:p>
          <w:p w14:paraId="54B47DA7"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g. Наличие сателлитных (связанных) потенциалов, если они есть.</w:t>
            </w:r>
          </w:p>
          <w:p w14:paraId="2B45520D"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h. Длительность спайка, включая сателлитные потенциалы.</w:t>
            </w:r>
          </w:p>
          <w:p w14:paraId="1D698328"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i.  Время нарастания.</w:t>
            </w:r>
          </w:p>
          <w:p w14:paraId="73D9657A"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2. Характеристики рекрутирования</w:t>
            </w:r>
          </w:p>
          <w:p w14:paraId="7616F240"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a.</w:t>
            </w:r>
            <w:r w:rsidRPr="000644C2">
              <w:rPr>
                <w:rFonts w:ascii="Times New Roman" w:hAnsi="Times New Roman" w:cs="Times New Roman"/>
                <w:sz w:val="24"/>
                <w:szCs w:val="24"/>
              </w:rPr>
              <w:tab/>
              <w:t xml:space="preserve">Порог активации (первые рекрутируемые потенциалы, </w:t>
            </w:r>
            <w:proofErr w:type="spellStart"/>
            <w:r w:rsidRPr="000644C2">
              <w:rPr>
                <w:rFonts w:ascii="Times New Roman" w:hAnsi="Times New Roman" w:cs="Times New Roman"/>
                <w:sz w:val="24"/>
                <w:szCs w:val="24"/>
              </w:rPr>
              <w:t>низкопороговые</w:t>
            </w:r>
            <w:proofErr w:type="spellEnd"/>
            <w:r w:rsidRPr="000644C2">
              <w:rPr>
                <w:rFonts w:ascii="Times New Roman" w:hAnsi="Times New Roman" w:cs="Times New Roman"/>
                <w:sz w:val="24"/>
                <w:szCs w:val="24"/>
              </w:rPr>
              <w:t xml:space="preserve">, </w:t>
            </w:r>
            <w:proofErr w:type="spellStart"/>
            <w:r w:rsidRPr="000644C2">
              <w:rPr>
                <w:rFonts w:ascii="Times New Roman" w:hAnsi="Times New Roman" w:cs="Times New Roman"/>
                <w:sz w:val="24"/>
                <w:szCs w:val="24"/>
              </w:rPr>
              <w:t>высокопороговые</w:t>
            </w:r>
            <w:proofErr w:type="spellEnd"/>
            <w:r w:rsidRPr="000644C2">
              <w:rPr>
                <w:rFonts w:ascii="Times New Roman" w:hAnsi="Times New Roman" w:cs="Times New Roman"/>
                <w:sz w:val="24"/>
                <w:szCs w:val="24"/>
              </w:rPr>
              <w:t>).</w:t>
            </w:r>
          </w:p>
          <w:p w14:paraId="695887E5"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b. Начальная частота.</w:t>
            </w:r>
          </w:p>
          <w:p w14:paraId="046245C5"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c. Частота рекрутирования (Гц) или интервал рекрутирования (</w:t>
            </w:r>
            <w:proofErr w:type="spellStart"/>
            <w:r w:rsidRPr="000644C2">
              <w:rPr>
                <w:rFonts w:ascii="Times New Roman" w:hAnsi="Times New Roman" w:cs="Times New Roman"/>
                <w:sz w:val="24"/>
                <w:szCs w:val="24"/>
              </w:rPr>
              <w:t>мс</w:t>
            </w:r>
            <w:proofErr w:type="spellEnd"/>
            <w:r w:rsidRPr="000644C2">
              <w:rPr>
                <w:rFonts w:ascii="Times New Roman" w:hAnsi="Times New Roman" w:cs="Times New Roman"/>
                <w:sz w:val="24"/>
                <w:szCs w:val="24"/>
              </w:rPr>
              <w:t>) отдельных потенциалов.</w:t>
            </w:r>
          </w:p>
          <w:p w14:paraId="491B476B" w14:textId="77777777" w:rsidR="0059533B" w:rsidRPr="000644C2"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d.  Коэффициент рекрутирования.</w:t>
            </w:r>
          </w:p>
          <w:p w14:paraId="368FBE32" w14:textId="77777777" w:rsidR="0059533B" w:rsidRPr="005F090C" w:rsidRDefault="0059533B" w:rsidP="000644C2">
            <w:pPr>
              <w:jc w:val="both"/>
              <w:rPr>
                <w:rFonts w:ascii="Times New Roman" w:hAnsi="Times New Roman" w:cs="Times New Roman"/>
                <w:sz w:val="24"/>
                <w:szCs w:val="24"/>
              </w:rPr>
            </w:pPr>
            <w:r w:rsidRPr="000644C2">
              <w:rPr>
                <w:rFonts w:ascii="Times New Roman" w:hAnsi="Times New Roman" w:cs="Times New Roman"/>
                <w:sz w:val="24"/>
                <w:szCs w:val="24"/>
              </w:rPr>
              <w:t xml:space="preserve">3. Не рекомендуется использовать описательные термины, подразумевающие диагностическую значимость, например, </w:t>
            </w:r>
            <w:proofErr w:type="spellStart"/>
            <w:r w:rsidRPr="000644C2">
              <w:rPr>
                <w:rFonts w:ascii="Times New Roman" w:hAnsi="Times New Roman" w:cs="Times New Roman"/>
                <w:sz w:val="24"/>
                <w:szCs w:val="24"/>
              </w:rPr>
              <w:t>миопатический</w:t>
            </w:r>
            <w:proofErr w:type="spellEnd"/>
            <w:r w:rsidRPr="000644C2">
              <w:rPr>
                <w:rFonts w:ascii="Times New Roman" w:hAnsi="Times New Roman" w:cs="Times New Roman"/>
                <w:sz w:val="24"/>
                <w:szCs w:val="24"/>
              </w:rPr>
              <w:t xml:space="preserve">, </w:t>
            </w:r>
            <w:proofErr w:type="spellStart"/>
            <w:r w:rsidRPr="000644C2">
              <w:rPr>
                <w:rFonts w:ascii="Times New Roman" w:hAnsi="Times New Roman" w:cs="Times New Roman"/>
                <w:sz w:val="24"/>
                <w:szCs w:val="24"/>
              </w:rPr>
              <w:t>нейропатический</w:t>
            </w:r>
            <w:proofErr w:type="spellEnd"/>
            <w:r w:rsidRPr="000644C2">
              <w:rPr>
                <w:rFonts w:ascii="Times New Roman" w:hAnsi="Times New Roman" w:cs="Times New Roman"/>
                <w:sz w:val="24"/>
                <w:szCs w:val="24"/>
              </w:rPr>
              <w:t xml:space="preserve">, регенерационный, зарождающийся, гигантский, КНМП и КНМПП. См. </w:t>
            </w:r>
            <w:r w:rsidRPr="000644C2">
              <w:rPr>
                <w:rFonts w:ascii="Times New Roman" w:hAnsi="Times New Roman" w:cs="Times New Roman"/>
                <w:i/>
                <w:sz w:val="24"/>
                <w:szCs w:val="24"/>
              </w:rPr>
              <w:t>полифазный потенциал действия, зазубренный (зубчатый) потенциал действия</w:t>
            </w:r>
            <w:r w:rsidRPr="000644C2">
              <w:rPr>
                <w:rFonts w:ascii="Times New Roman" w:hAnsi="Times New Roman" w:cs="Times New Roman"/>
                <w:sz w:val="24"/>
                <w:szCs w:val="24"/>
              </w:rPr>
              <w:t>.</w:t>
            </w:r>
          </w:p>
        </w:tc>
        <w:tc>
          <w:tcPr>
            <w:tcW w:w="3827" w:type="dxa"/>
            <w:gridSpan w:val="2"/>
          </w:tcPr>
          <w:p w14:paraId="43805456" w14:textId="77777777" w:rsidR="0059533B" w:rsidRPr="002B45A8" w:rsidRDefault="0059533B" w:rsidP="000644C2">
            <w:pPr>
              <w:jc w:val="both"/>
              <w:rPr>
                <w:rFonts w:ascii="Times New Roman" w:hAnsi="Times New Roman" w:cs="Times New Roman"/>
                <w:sz w:val="24"/>
                <w:szCs w:val="24"/>
              </w:rPr>
            </w:pPr>
          </w:p>
          <w:p w14:paraId="2D304EB8" w14:textId="77777777" w:rsidR="0059533B" w:rsidRPr="002B45A8" w:rsidRDefault="0059533B" w:rsidP="000644C2">
            <w:pPr>
              <w:jc w:val="both"/>
              <w:rPr>
                <w:rFonts w:ascii="Times New Roman" w:hAnsi="Times New Roman" w:cs="Times New Roman"/>
                <w:sz w:val="24"/>
                <w:szCs w:val="24"/>
                <w:highlight w:val="yellow"/>
              </w:rPr>
            </w:pPr>
          </w:p>
        </w:tc>
      </w:tr>
      <w:tr w:rsidR="0059533B" w:rsidRPr="005F090C" w14:paraId="2C3CF275" w14:textId="77777777" w:rsidTr="00A536CF">
        <w:trPr>
          <w:gridAfter w:val="1"/>
          <w:wAfter w:w="20" w:type="dxa"/>
        </w:trPr>
        <w:tc>
          <w:tcPr>
            <w:tcW w:w="851" w:type="dxa"/>
            <w:gridSpan w:val="3"/>
            <w:vAlign w:val="center"/>
          </w:tcPr>
          <w:p w14:paraId="4E7E6F7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386EDE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Потенциал </w:t>
            </w:r>
            <w:proofErr w:type="gramStart"/>
            <w:r w:rsidRPr="005F090C">
              <w:rPr>
                <w:rFonts w:ascii="Times New Roman" w:hAnsi="Times New Roman" w:cs="Times New Roman"/>
                <w:b/>
                <w:sz w:val="24"/>
                <w:szCs w:val="24"/>
              </w:rPr>
              <w:lastRenderedPageBreak/>
              <w:t>действия  двигательной</w:t>
            </w:r>
            <w:proofErr w:type="gramEnd"/>
            <w:r w:rsidRPr="005F090C">
              <w:rPr>
                <w:rFonts w:ascii="Times New Roman" w:hAnsi="Times New Roman" w:cs="Times New Roman"/>
                <w:b/>
                <w:sz w:val="24"/>
                <w:szCs w:val="24"/>
              </w:rPr>
              <w:t xml:space="preserve"> единицы </w:t>
            </w:r>
          </w:p>
          <w:p w14:paraId="2CCD326B" w14:textId="4C3FAB5A"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motor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unit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57140F6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See motor unit potential (MUP).</w:t>
            </w:r>
          </w:p>
        </w:tc>
        <w:tc>
          <w:tcPr>
            <w:tcW w:w="4536" w:type="dxa"/>
            <w:gridSpan w:val="2"/>
          </w:tcPr>
          <w:p w14:paraId="379FEF2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 xml:space="preserve">потенциал двигательной единицы </w:t>
            </w:r>
            <w:r w:rsidRPr="005F090C">
              <w:rPr>
                <w:rFonts w:ascii="Times New Roman" w:hAnsi="Times New Roman" w:cs="Times New Roman"/>
                <w:i/>
                <w:sz w:val="24"/>
                <w:szCs w:val="24"/>
              </w:rPr>
              <w:lastRenderedPageBreak/>
              <w:t>(ПДЕ)</w:t>
            </w:r>
            <w:r w:rsidRPr="005F090C">
              <w:rPr>
                <w:rFonts w:ascii="Times New Roman" w:hAnsi="Times New Roman" w:cs="Times New Roman"/>
                <w:sz w:val="24"/>
                <w:szCs w:val="24"/>
              </w:rPr>
              <w:t xml:space="preserve">. </w:t>
            </w:r>
          </w:p>
        </w:tc>
        <w:tc>
          <w:tcPr>
            <w:tcW w:w="3827" w:type="dxa"/>
            <w:gridSpan w:val="2"/>
          </w:tcPr>
          <w:p w14:paraId="0DA5C9D7" w14:textId="77777777" w:rsidR="0059533B" w:rsidRPr="005F090C" w:rsidRDefault="0059533B" w:rsidP="00AE285D">
            <w:pPr>
              <w:jc w:val="both"/>
              <w:rPr>
                <w:rFonts w:ascii="Times New Roman" w:hAnsi="Times New Roman" w:cs="Times New Roman"/>
                <w:sz w:val="24"/>
                <w:szCs w:val="24"/>
              </w:rPr>
            </w:pPr>
          </w:p>
        </w:tc>
      </w:tr>
      <w:tr w:rsidR="0059533B" w:rsidRPr="005F090C" w14:paraId="3B3B3B14" w14:textId="77777777" w:rsidTr="00A536CF">
        <w:trPr>
          <w:gridAfter w:val="1"/>
          <w:wAfter w:w="20" w:type="dxa"/>
        </w:trPr>
        <w:tc>
          <w:tcPr>
            <w:tcW w:w="851" w:type="dxa"/>
            <w:gridSpan w:val="3"/>
            <w:vAlign w:val="center"/>
          </w:tcPr>
          <w:p w14:paraId="392E329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C56CA21" w14:textId="77777777" w:rsidR="0059533B" w:rsidRDefault="0059533B" w:rsidP="00107EB5">
            <w:pPr>
              <w:rPr>
                <w:rFonts w:ascii="Times New Roman" w:hAnsi="Times New Roman" w:cs="Times New Roman"/>
                <w:sz w:val="24"/>
                <w:szCs w:val="24"/>
              </w:rPr>
            </w:pPr>
            <w:r w:rsidRPr="005F090C">
              <w:rPr>
                <w:rFonts w:ascii="Times New Roman" w:hAnsi="Times New Roman" w:cs="Times New Roman"/>
                <w:b/>
                <w:sz w:val="24"/>
                <w:szCs w:val="24"/>
              </w:rPr>
              <w:t xml:space="preserve">Потенциал действия </w:t>
            </w:r>
            <w:r w:rsidRPr="005F090C">
              <w:rPr>
                <w:rFonts w:ascii="Times New Roman" w:hAnsi="Times New Roman" w:cs="Times New Roman"/>
                <w:sz w:val="24"/>
                <w:szCs w:val="24"/>
              </w:rPr>
              <w:t>(ПД)</w:t>
            </w:r>
          </w:p>
          <w:p w14:paraId="68952B94"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(AP)</w:t>
            </w:r>
          </w:p>
          <w:p w14:paraId="3DB5B391" w14:textId="77777777" w:rsidR="0059533B" w:rsidRPr="005F090C" w:rsidRDefault="0059533B" w:rsidP="00107EB5">
            <w:pPr>
              <w:rPr>
                <w:rFonts w:ascii="Times New Roman" w:hAnsi="Times New Roman" w:cs="Times New Roman"/>
                <w:b/>
                <w:sz w:val="24"/>
                <w:szCs w:val="24"/>
              </w:rPr>
            </w:pPr>
          </w:p>
        </w:tc>
        <w:tc>
          <w:tcPr>
            <w:tcW w:w="3969" w:type="dxa"/>
            <w:gridSpan w:val="2"/>
          </w:tcPr>
          <w:p w14:paraId="7EB6A39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brief </w:t>
            </w:r>
            <w:proofErr w:type="gramStart"/>
            <w:r w:rsidRPr="005F090C">
              <w:rPr>
                <w:rFonts w:ascii="Times New Roman" w:hAnsi="Times New Roman" w:cs="Times New Roman"/>
                <w:sz w:val="24"/>
                <w:szCs w:val="24"/>
                <w:lang w:val="en-US"/>
              </w:rPr>
              <w:t>negative  electric</w:t>
            </w:r>
            <w:proofErr w:type="gramEnd"/>
            <w:r w:rsidRPr="005F090C">
              <w:rPr>
                <w:rFonts w:ascii="Times New Roman" w:hAnsi="Times New Roman" w:cs="Times New Roman"/>
                <w:sz w:val="24"/>
                <w:szCs w:val="24"/>
                <w:lang w:val="en-US"/>
              </w:rPr>
              <w:t xml:space="preserve"> potential that propagates along a single axon or muscle fiber membrane. An all-or-none phenomenon; whenever the stimulus is at or above threshold, the action potential generated has a relatively constant size.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compound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unit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3FAF5AA8" w14:textId="77777777" w:rsidR="0059533B" w:rsidRPr="005F090C" w:rsidRDefault="0059533B" w:rsidP="00DD6D89">
            <w:pPr>
              <w:jc w:val="both"/>
              <w:rPr>
                <w:rFonts w:ascii="Times New Roman" w:hAnsi="Times New Roman" w:cs="Times New Roman"/>
                <w:sz w:val="24"/>
                <w:szCs w:val="24"/>
              </w:rPr>
            </w:pPr>
            <w:r w:rsidRPr="001B07AB">
              <w:rPr>
                <w:rFonts w:ascii="Times New Roman" w:hAnsi="Times New Roman" w:cs="Times New Roman"/>
                <w:sz w:val="24"/>
                <w:szCs w:val="24"/>
              </w:rPr>
              <w:t xml:space="preserve">Короткий отрицательный электрический потенциал, распространяющийся по мембране одного аксона или мембране мышечного волокна. Генерируется по принципу «все или ничего»; по достижению порогового значения имеет постоянную форму не зависимо от дальнейшего увеличения силы стимула. См. также </w:t>
            </w:r>
            <w:r w:rsidRPr="006237C0">
              <w:rPr>
                <w:rFonts w:ascii="Times New Roman" w:hAnsi="Times New Roman" w:cs="Times New Roman"/>
                <w:i/>
                <w:sz w:val="24"/>
                <w:szCs w:val="24"/>
              </w:rPr>
              <w:t>суммарный потенциал действия, потенциал двигательной единицы</w:t>
            </w:r>
            <w:r w:rsidRPr="001B07AB">
              <w:rPr>
                <w:rFonts w:ascii="Times New Roman" w:hAnsi="Times New Roman" w:cs="Times New Roman"/>
                <w:sz w:val="24"/>
                <w:szCs w:val="24"/>
              </w:rPr>
              <w:t>.</w:t>
            </w:r>
          </w:p>
        </w:tc>
        <w:tc>
          <w:tcPr>
            <w:tcW w:w="3827" w:type="dxa"/>
            <w:gridSpan w:val="2"/>
          </w:tcPr>
          <w:p w14:paraId="4535C7B5" w14:textId="77777777" w:rsidR="0059533B" w:rsidRPr="005F090C" w:rsidRDefault="0059533B" w:rsidP="00AE285D">
            <w:pPr>
              <w:jc w:val="both"/>
              <w:rPr>
                <w:rFonts w:ascii="Times New Roman" w:hAnsi="Times New Roman" w:cs="Times New Roman"/>
                <w:sz w:val="24"/>
                <w:szCs w:val="24"/>
              </w:rPr>
            </w:pPr>
          </w:p>
        </w:tc>
      </w:tr>
      <w:tr w:rsidR="0059533B" w:rsidRPr="005F090C" w14:paraId="5AF327B1" w14:textId="77777777" w:rsidTr="00A536CF">
        <w:trPr>
          <w:gridAfter w:val="1"/>
          <w:wAfter w:w="20" w:type="dxa"/>
        </w:trPr>
        <w:tc>
          <w:tcPr>
            <w:tcW w:w="851" w:type="dxa"/>
            <w:gridSpan w:val="3"/>
            <w:vAlign w:val="center"/>
          </w:tcPr>
          <w:p w14:paraId="6A563D5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97B181B" w14:textId="77777777" w:rsidR="0059533B" w:rsidRDefault="0059533B" w:rsidP="00DD461C">
            <w:pPr>
              <w:rPr>
                <w:rFonts w:ascii="Times New Roman" w:hAnsi="Times New Roman" w:cs="Times New Roman"/>
                <w:b/>
                <w:sz w:val="24"/>
                <w:szCs w:val="24"/>
              </w:rPr>
            </w:pPr>
            <w:r w:rsidRPr="005F090C">
              <w:rPr>
                <w:rFonts w:ascii="Times New Roman" w:hAnsi="Times New Roman" w:cs="Times New Roman"/>
                <w:b/>
                <w:sz w:val="24"/>
                <w:szCs w:val="24"/>
              </w:rPr>
              <w:t>Потенциал действия мышечного волокна</w:t>
            </w:r>
          </w:p>
          <w:p w14:paraId="525888D1" w14:textId="77777777" w:rsidR="0059533B" w:rsidRPr="005F090C" w:rsidRDefault="0059533B" w:rsidP="00DD461C">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fiber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29859EE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Action potential recorded from a single muscle fiber. </w:t>
            </w:r>
          </w:p>
          <w:p w14:paraId="062EE49C"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5004E77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Потенциал действия, регистрируемый от одиночного мышечного волокна.</w:t>
            </w:r>
          </w:p>
        </w:tc>
        <w:tc>
          <w:tcPr>
            <w:tcW w:w="3827" w:type="dxa"/>
            <w:gridSpan w:val="2"/>
          </w:tcPr>
          <w:p w14:paraId="6730ECA3" w14:textId="77777777" w:rsidR="0059533B" w:rsidRPr="001B07AB" w:rsidRDefault="0059533B" w:rsidP="00AE285D">
            <w:pPr>
              <w:jc w:val="both"/>
              <w:rPr>
                <w:rFonts w:ascii="Times New Roman" w:hAnsi="Times New Roman" w:cs="Times New Roman"/>
                <w:sz w:val="24"/>
                <w:szCs w:val="24"/>
              </w:rPr>
            </w:pPr>
          </w:p>
        </w:tc>
      </w:tr>
      <w:tr w:rsidR="0059533B" w:rsidRPr="005F090C" w14:paraId="76C4735D" w14:textId="77777777" w:rsidTr="00A536CF">
        <w:trPr>
          <w:gridAfter w:val="1"/>
          <w:wAfter w:w="20" w:type="dxa"/>
        </w:trPr>
        <w:tc>
          <w:tcPr>
            <w:tcW w:w="851" w:type="dxa"/>
            <w:gridSpan w:val="3"/>
            <w:vAlign w:val="center"/>
          </w:tcPr>
          <w:p w14:paraId="3D46A28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9D58D6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Потенциал действия мышцы </w:t>
            </w:r>
          </w:p>
          <w:p w14:paraId="709E6E06"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p>
        </w:tc>
        <w:tc>
          <w:tcPr>
            <w:tcW w:w="3969" w:type="dxa"/>
            <w:gridSpan w:val="2"/>
          </w:tcPr>
          <w:p w14:paraId="08EFD29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Term commonly used to refer to a compound muscle action potential (</w:t>
            </w:r>
            <w:r w:rsidRPr="005F090C">
              <w:rPr>
                <w:rFonts w:ascii="Times New Roman" w:hAnsi="Times New Roman" w:cs="Times New Roman"/>
                <w:sz w:val="24"/>
                <w:szCs w:val="24"/>
              </w:rPr>
              <w:t>СМАР</w:t>
            </w:r>
            <w:r w:rsidRPr="005F090C">
              <w:rPr>
                <w:rFonts w:ascii="Times New Roman" w:hAnsi="Times New Roman" w:cs="Times New Roman"/>
                <w:sz w:val="24"/>
                <w:szCs w:val="24"/>
                <w:lang w:val="en-US"/>
              </w:rPr>
              <w:t xml:space="preserve">). </w:t>
            </w:r>
          </w:p>
          <w:p w14:paraId="736DDE36"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58F2C024" w14:textId="77777777" w:rsidR="0059533B" w:rsidRPr="005F090C" w:rsidRDefault="0059533B" w:rsidP="0016645E">
            <w:pPr>
              <w:jc w:val="both"/>
              <w:rPr>
                <w:rFonts w:ascii="Times New Roman" w:hAnsi="Times New Roman" w:cs="Times New Roman"/>
                <w:sz w:val="24"/>
                <w:szCs w:val="24"/>
              </w:rPr>
            </w:pPr>
            <w:r w:rsidRPr="005F090C">
              <w:rPr>
                <w:rFonts w:ascii="Times New Roman" w:hAnsi="Times New Roman" w:cs="Times New Roman"/>
                <w:sz w:val="24"/>
                <w:szCs w:val="24"/>
              </w:rPr>
              <w:t xml:space="preserve">Термин, обычно </w:t>
            </w:r>
            <w:r>
              <w:rPr>
                <w:rFonts w:ascii="Times New Roman" w:hAnsi="Times New Roman" w:cs="Times New Roman"/>
                <w:sz w:val="24"/>
                <w:szCs w:val="24"/>
              </w:rPr>
              <w:t>используемый</w:t>
            </w:r>
            <w:r w:rsidRPr="005F090C">
              <w:rPr>
                <w:rFonts w:ascii="Times New Roman" w:hAnsi="Times New Roman" w:cs="Times New Roman"/>
                <w:sz w:val="24"/>
                <w:szCs w:val="24"/>
              </w:rPr>
              <w:t xml:space="preserve"> для </w:t>
            </w:r>
            <w:r>
              <w:rPr>
                <w:rFonts w:ascii="Times New Roman" w:hAnsi="Times New Roman" w:cs="Times New Roman"/>
                <w:sz w:val="24"/>
                <w:szCs w:val="24"/>
              </w:rPr>
              <w:t>обозначения</w:t>
            </w:r>
            <w:r w:rsidRPr="005F090C">
              <w:rPr>
                <w:rFonts w:ascii="Times New Roman" w:hAnsi="Times New Roman" w:cs="Times New Roman"/>
                <w:sz w:val="24"/>
                <w:szCs w:val="24"/>
              </w:rPr>
              <w:t xml:space="preserve"> </w:t>
            </w:r>
            <w:r w:rsidRPr="005F090C">
              <w:rPr>
                <w:rFonts w:ascii="Times New Roman" w:hAnsi="Times New Roman" w:cs="Times New Roman"/>
                <w:i/>
                <w:sz w:val="24"/>
                <w:szCs w:val="24"/>
              </w:rPr>
              <w:t>суммарного потенциала действия мышцы</w:t>
            </w:r>
            <w:r w:rsidRPr="005F090C">
              <w:rPr>
                <w:rFonts w:ascii="Times New Roman" w:hAnsi="Times New Roman" w:cs="Times New Roman"/>
                <w:sz w:val="24"/>
                <w:szCs w:val="24"/>
              </w:rPr>
              <w:t xml:space="preserve">. </w:t>
            </w:r>
          </w:p>
        </w:tc>
        <w:tc>
          <w:tcPr>
            <w:tcW w:w="3827" w:type="dxa"/>
            <w:gridSpan w:val="2"/>
          </w:tcPr>
          <w:p w14:paraId="73C20EF3" w14:textId="77777777" w:rsidR="0059533B" w:rsidRPr="005F090C" w:rsidRDefault="0059533B" w:rsidP="00AE285D">
            <w:pPr>
              <w:jc w:val="both"/>
              <w:rPr>
                <w:rFonts w:ascii="Times New Roman" w:hAnsi="Times New Roman" w:cs="Times New Roman"/>
                <w:sz w:val="24"/>
                <w:szCs w:val="24"/>
              </w:rPr>
            </w:pPr>
          </w:p>
        </w:tc>
      </w:tr>
      <w:tr w:rsidR="0059533B" w:rsidRPr="005F090C" w14:paraId="24E3B9DC" w14:textId="77777777" w:rsidTr="00A536CF">
        <w:trPr>
          <w:gridAfter w:val="1"/>
          <w:wAfter w:w="20" w:type="dxa"/>
        </w:trPr>
        <w:tc>
          <w:tcPr>
            <w:tcW w:w="851" w:type="dxa"/>
            <w:gridSpan w:val="3"/>
            <w:vAlign w:val="center"/>
          </w:tcPr>
          <w:p w14:paraId="698AB6F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99AD9A9" w14:textId="77777777" w:rsidR="0059533B" w:rsidRPr="005339B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Потенциал</w:t>
            </w:r>
            <w:r w:rsidRPr="001F20D3">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действия</w:t>
            </w:r>
            <w:r w:rsidRPr="001F20D3">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нерва</w:t>
            </w:r>
            <w:r w:rsidRPr="001F20D3">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ПДН</w:t>
            </w:r>
            <w:r w:rsidRPr="001F20D3">
              <w:rPr>
                <w:rFonts w:ascii="Times New Roman" w:hAnsi="Times New Roman" w:cs="Times New Roman"/>
                <w:b/>
                <w:sz w:val="24"/>
                <w:szCs w:val="24"/>
                <w:lang w:val="en-US"/>
              </w:rPr>
              <w:t xml:space="preserve">) </w:t>
            </w:r>
          </w:p>
          <w:p w14:paraId="149CE264" w14:textId="77777777" w:rsidR="0059533B" w:rsidRPr="001F20D3" w:rsidRDefault="0059533B" w:rsidP="00107EB5">
            <w:pPr>
              <w:rPr>
                <w:rFonts w:ascii="Times New Roman" w:hAnsi="Times New Roman" w:cs="Times New Roman"/>
                <w:b/>
                <w:sz w:val="24"/>
                <w:szCs w:val="24"/>
                <w:lang w:val="en-US"/>
              </w:rPr>
            </w:pPr>
            <w:r w:rsidRPr="001F20D3">
              <w:rPr>
                <w:rFonts w:ascii="Times New Roman" w:hAnsi="Times New Roman" w:cs="Times New Roman"/>
                <w:b/>
                <w:sz w:val="24"/>
                <w:szCs w:val="24"/>
                <w:lang w:val="en-US"/>
              </w:rPr>
              <w:t>nerve action potential (NAP)</w:t>
            </w:r>
          </w:p>
        </w:tc>
        <w:tc>
          <w:tcPr>
            <w:tcW w:w="3969" w:type="dxa"/>
            <w:gridSpan w:val="2"/>
          </w:tcPr>
          <w:p w14:paraId="61A5E06E" w14:textId="19DB1712"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Strictly defined, refers to an action potential recorded from a single nerve fiber. The term is commonly used to refer to the compound nerve action potential.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compound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nerve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 xml:space="preserve">. </w:t>
            </w:r>
          </w:p>
        </w:tc>
        <w:tc>
          <w:tcPr>
            <w:tcW w:w="4536" w:type="dxa"/>
            <w:gridSpan w:val="2"/>
          </w:tcPr>
          <w:p w14:paraId="339FCE74" w14:textId="77777777" w:rsidR="0059533B" w:rsidRPr="005F090C" w:rsidRDefault="0059533B" w:rsidP="008145F2">
            <w:pPr>
              <w:jc w:val="both"/>
              <w:rPr>
                <w:rFonts w:ascii="Times New Roman" w:hAnsi="Times New Roman" w:cs="Times New Roman"/>
                <w:sz w:val="24"/>
                <w:szCs w:val="24"/>
              </w:rPr>
            </w:pPr>
            <w:r w:rsidRPr="005F090C">
              <w:rPr>
                <w:rFonts w:ascii="Times New Roman" w:hAnsi="Times New Roman" w:cs="Times New Roman"/>
                <w:sz w:val="24"/>
                <w:szCs w:val="24"/>
              </w:rPr>
              <w:t xml:space="preserve">Строго говоря, обозначает потенциал действия, зарегистрированный от одного нервного волокна. Термин обычно используется для обозначения суммарного потенциала действия нерва. См. </w:t>
            </w:r>
            <w:r w:rsidRPr="005F090C">
              <w:rPr>
                <w:rFonts w:ascii="Times New Roman" w:hAnsi="Times New Roman" w:cs="Times New Roman"/>
                <w:i/>
                <w:sz w:val="24"/>
                <w:szCs w:val="24"/>
              </w:rPr>
              <w:t>суммарный потенциал действия нерва.</w:t>
            </w:r>
          </w:p>
        </w:tc>
        <w:tc>
          <w:tcPr>
            <w:tcW w:w="3827" w:type="dxa"/>
            <w:gridSpan w:val="2"/>
          </w:tcPr>
          <w:p w14:paraId="14C00099" w14:textId="77777777" w:rsidR="0059533B" w:rsidRPr="005F090C" w:rsidRDefault="0059533B" w:rsidP="008145F2">
            <w:pPr>
              <w:jc w:val="both"/>
              <w:rPr>
                <w:rFonts w:ascii="Times New Roman" w:hAnsi="Times New Roman" w:cs="Times New Roman"/>
                <w:sz w:val="24"/>
                <w:szCs w:val="24"/>
              </w:rPr>
            </w:pPr>
          </w:p>
        </w:tc>
      </w:tr>
      <w:tr w:rsidR="0059533B" w:rsidRPr="005F090C" w14:paraId="47479290" w14:textId="77777777" w:rsidTr="00A536CF">
        <w:trPr>
          <w:gridAfter w:val="1"/>
          <w:wAfter w:w="20" w:type="dxa"/>
        </w:trPr>
        <w:tc>
          <w:tcPr>
            <w:tcW w:w="851" w:type="dxa"/>
            <w:gridSpan w:val="3"/>
            <w:vAlign w:val="center"/>
          </w:tcPr>
          <w:p w14:paraId="4F5E035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4B1FE75" w14:textId="77777777" w:rsidR="0059533B"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 xml:space="preserve">Потенциал действия нервного волокна </w:t>
            </w:r>
          </w:p>
          <w:p w14:paraId="1B7BCC03" w14:textId="77777777" w:rsidR="0059533B" w:rsidRPr="005F090C" w:rsidRDefault="0059533B" w:rsidP="005572CF">
            <w:pPr>
              <w:rPr>
                <w:rFonts w:ascii="Times New Roman" w:hAnsi="Times New Roman" w:cs="Times New Roman"/>
                <w:b/>
                <w:sz w:val="24"/>
                <w:szCs w:val="24"/>
              </w:rPr>
            </w:pP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fiber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774E4C1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Action potential recorded from a single axon. </w:t>
            </w:r>
          </w:p>
          <w:p w14:paraId="11C995ED"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7D8965E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Потенциал действия, зарегистрированный с одного аксона.</w:t>
            </w:r>
          </w:p>
          <w:p w14:paraId="1B177A0F"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6EB23FD4" w14:textId="77777777" w:rsidR="0059533B" w:rsidRPr="005F090C" w:rsidRDefault="0059533B" w:rsidP="00AE285D">
            <w:pPr>
              <w:jc w:val="both"/>
              <w:rPr>
                <w:rFonts w:ascii="Times New Roman" w:hAnsi="Times New Roman" w:cs="Times New Roman"/>
                <w:sz w:val="24"/>
                <w:szCs w:val="24"/>
              </w:rPr>
            </w:pPr>
          </w:p>
        </w:tc>
      </w:tr>
      <w:tr w:rsidR="0059533B" w:rsidRPr="005F090C" w14:paraId="6D2B0913" w14:textId="77777777" w:rsidTr="00A536CF">
        <w:trPr>
          <w:gridAfter w:val="1"/>
          <w:wAfter w:w="20" w:type="dxa"/>
        </w:trPr>
        <w:tc>
          <w:tcPr>
            <w:tcW w:w="851" w:type="dxa"/>
            <w:gridSpan w:val="3"/>
            <w:vAlign w:val="center"/>
          </w:tcPr>
          <w:p w14:paraId="1FCE836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0936E71"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Потенциал</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действия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сенсорного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нерва</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ПДСН</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sensory</w:t>
            </w:r>
            <w:proofErr w:type="spellEnd"/>
            <w:r w:rsidRPr="00717C3A">
              <w:rPr>
                <w:rFonts w:ascii="Times New Roman" w:hAnsi="Times New Roman" w:cs="Times New Roman"/>
                <w:b/>
                <w:sz w:val="24"/>
                <w:szCs w:val="24"/>
                <w:lang w:val="de-DE"/>
              </w:rPr>
              <w:t xml:space="preserve"> nerve </w:t>
            </w:r>
            <w:proofErr w:type="spellStart"/>
            <w:r w:rsidRPr="00717C3A">
              <w:rPr>
                <w:rFonts w:ascii="Times New Roman" w:hAnsi="Times New Roman" w:cs="Times New Roman"/>
                <w:b/>
                <w:sz w:val="24"/>
                <w:szCs w:val="24"/>
                <w:lang w:val="de-DE"/>
              </w:rPr>
              <w:t>action</w:t>
            </w:r>
            <w:proofErr w:type="spellEnd"/>
            <w:r w:rsidRPr="00717C3A">
              <w:rPr>
                <w:rFonts w:ascii="Times New Roman" w:hAnsi="Times New Roman" w:cs="Times New Roman"/>
                <w:b/>
                <w:sz w:val="24"/>
                <w:szCs w:val="24"/>
                <w:lang w:val="de-DE"/>
              </w:rPr>
              <w:t xml:space="preserve"> potential (SNAP)</w:t>
            </w:r>
          </w:p>
        </w:tc>
        <w:tc>
          <w:tcPr>
            <w:tcW w:w="3969" w:type="dxa"/>
            <w:gridSpan w:val="2"/>
          </w:tcPr>
          <w:p w14:paraId="4300BA1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compound sensory nerve action potential.</w:t>
            </w:r>
          </w:p>
        </w:tc>
        <w:tc>
          <w:tcPr>
            <w:tcW w:w="4536" w:type="dxa"/>
            <w:gridSpan w:val="2"/>
          </w:tcPr>
          <w:p w14:paraId="0DF00AC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суммарный потенциал действия сенсорного нерва</w:t>
            </w:r>
            <w:r w:rsidRPr="005F090C">
              <w:rPr>
                <w:rFonts w:ascii="Times New Roman" w:hAnsi="Times New Roman" w:cs="Times New Roman"/>
                <w:sz w:val="24"/>
                <w:szCs w:val="24"/>
              </w:rPr>
              <w:t>.</w:t>
            </w:r>
          </w:p>
        </w:tc>
        <w:tc>
          <w:tcPr>
            <w:tcW w:w="3827" w:type="dxa"/>
            <w:gridSpan w:val="2"/>
          </w:tcPr>
          <w:p w14:paraId="4CDA48E3" w14:textId="77777777" w:rsidR="0059533B" w:rsidRPr="005F090C" w:rsidRDefault="0059533B" w:rsidP="00AE285D">
            <w:pPr>
              <w:jc w:val="both"/>
              <w:rPr>
                <w:rFonts w:ascii="Times New Roman" w:hAnsi="Times New Roman" w:cs="Times New Roman"/>
                <w:sz w:val="24"/>
                <w:szCs w:val="24"/>
              </w:rPr>
            </w:pPr>
          </w:p>
        </w:tc>
      </w:tr>
      <w:tr w:rsidR="0059533B" w:rsidRPr="005F090C" w14:paraId="5C1404DD" w14:textId="77777777" w:rsidTr="00A536CF">
        <w:trPr>
          <w:gridAfter w:val="1"/>
          <w:wAfter w:w="20" w:type="dxa"/>
        </w:trPr>
        <w:tc>
          <w:tcPr>
            <w:tcW w:w="851" w:type="dxa"/>
            <w:gridSpan w:val="3"/>
            <w:vAlign w:val="center"/>
          </w:tcPr>
          <w:p w14:paraId="27080B3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AA36424" w14:textId="77777777" w:rsidR="0059533B"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Потенциал концевой пластинки (ПКП)</w:t>
            </w:r>
          </w:p>
          <w:p w14:paraId="6945C27F"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end-plate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(EPP) </w:t>
            </w:r>
          </w:p>
        </w:tc>
        <w:tc>
          <w:tcPr>
            <w:tcW w:w="3969" w:type="dxa"/>
            <w:gridSpan w:val="2"/>
          </w:tcPr>
          <w:p w14:paraId="344360E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graded </w:t>
            </w:r>
            <w:proofErr w:type="spellStart"/>
            <w:r w:rsidRPr="005F090C">
              <w:rPr>
                <w:rFonts w:ascii="Times New Roman" w:hAnsi="Times New Roman" w:cs="Times New Roman"/>
                <w:sz w:val="24"/>
                <w:szCs w:val="24"/>
                <w:lang w:val="en-US"/>
              </w:rPr>
              <w:t>nonpropagated</w:t>
            </w:r>
            <w:proofErr w:type="spellEnd"/>
            <w:r w:rsidRPr="005F090C">
              <w:rPr>
                <w:rFonts w:ascii="Times New Roman" w:hAnsi="Times New Roman" w:cs="Times New Roman"/>
                <w:sz w:val="24"/>
                <w:szCs w:val="24"/>
                <w:lang w:val="en-US"/>
              </w:rPr>
              <w:t xml:space="preserve"> membrane potential induced in the postsynaptic membrane of a muscle fiber by release of acetylcholine from the presynaptic axon terminal in response to an action potential.</w:t>
            </w:r>
          </w:p>
        </w:tc>
        <w:tc>
          <w:tcPr>
            <w:tcW w:w="4536" w:type="dxa"/>
            <w:gridSpan w:val="2"/>
          </w:tcPr>
          <w:p w14:paraId="17EA0EF6" w14:textId="77777777" w:rsidR="0059533B" w:rsidRPr="005F090C" w:rsidRDefault="0059533B" w:rsidP="001A56BC">
            <w:pPr>
              <w:jc w:val="both"/>
              <w:rPr>
                <w:rFonts w:ascii="Times New Roman" w:hAnsi="Times New Roman" w:cs="Times New Roman"/>
                <w:sz w:val="24"/>
                <w:szCs w:val="24"/>
              </w:rPr>
            </w:pPr>
            <w:r>
              <w:rPr>
                <w:rFonts w:ascii="Times New Roman" w:hAnsi="Times New Roman" w:cs="Times New Roman"/>
                <w:sz w:val="24"/>
                <w:szCs w:val="24"/>
              </w:rPr>
              <w:t>Неспособный к распространению</w:t>
            </w:r>
            <w:r w:rsidRPr="005F090C">
              <w:rPr>
                <w:rFonts w:ascii="Times New Roman" w:hAnsi="Times New Roman" w:cs="Times New Roman"/>
                <w:sz w:val="24"/>
                <w:szCs w:val="24"/>
              </w:rPr>
              <w:t xml:space="preserve"> мембранный потенциал, генерируемый на постсинаптической мембране мышечного волокна </w:t>
            </w:r>
            <w:r>
              <w:rPr>
                <w:rFonts w:ascii="Times New Roman" w:hAnsi="Times New Roman" w:cs="Times New Roman"/>
                <w:sz w:val="24"/>
                <w:szCs w:val="24"/>
              </w:rPr>
              <w:t xml:space="preserve">при </w:t>
            </w:r>
            <w:r w:rsidRPr="005F090C">
              <w:rPr>
                <w:rFonts w:ascii="Times New Roman" w:hAnsi="Times New Roman" w:cs="Times New Roman"/>
                <w:sz w:val="24"/>
                <w:szCs w:val="24"/>
              </w:rPr>
              <w:t>высвобождени</w:t>
            </w:r>
            <w:r>
              <w:rPr>
                <w:rFonts w:ascii="Times New Roman" w:hAnsi="Times New Roman" w:cs="Times New Roman"/>
                <w:sz w:val="24"/>
                <w:szCs w:val="24"/>
              </w:rPr>
              <w:t>и</w:t>
            </w:r>
            <w:r w:rsidRPr="005F090C">
              <w:rPr>
                <w:rFonts w:ascii="Times New Roman" w:hAnsi="Times New Roman" w:cs="Times New Roman"/>
                <w:sz w:val="24"/>
                <w:szCs w:val="24"/>
              </w:rPr>
              <w:t xml:space="preserve"> ацетилхолина из </w:t>
            </w:r>
            <w:proofErr w:type="spellStart"/>
            <w:r w:rsidRPr="005F090C">
              <w:rPr>
                <w:rFonts w:ascii="Times New Roman" w:hAnsi="Times New Roman" w:cs="Times New Roman"/>
                <w:sz w:val="24"/>
                <w:szCs w:val="24"/>
              </w:rPr>
              <w:t>пресинаптических</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терминалей</w:t>
            </w:r>
            <w:proofErr w:type="spellEnd"/>
            <w:r w:rsidRPr="005F090C">
              <w:rPr>
                <w:rFonts w:ascii="Times New Roman" w:hAnsi="Times New Roman" w:cs="Times New Roman"/>
                <w:sz w:val="24"/>
                <w:szCs w:val="24"/>
              </w:rPr>
              <w:t xml:space="preserve"> аксона в ответ на потенциал действия.</w:t>
            </w:r>
          </w:p>
        </w:tc>
        <w:tc>
          <w:tcPr>
            <w:tcW w:w="3827" w:type="dxa"/>
            <w:gridSpan w:val="2"/>
          </w:tcPr>
          <w:p w14:paraId="094CA2F3" w14:textId="77777777" w:rsidR="0059533B" w:rsidRPr="005F090C" w:rsidRDefault="0059533B" w:rsidP="001A56BC">
            <w:pPr>
              <w:jc w:val="both"/>
              <w:rPr>
                <w:rFonts w:ascii="Times New Roman" w:hAnsi="Times New Roman" w:cs="Times New Roman"/>
                <w:sz w:val="24"/>
                <w:szCs w:val="24"/>
              </w:rPr>
            </w:pPr>
          </w:p>
        </w:tc>
      </w:tr>
      <w:tr w:rsidR="0059533B" w:rsidRPr="005F090C" w14:paraId="583E836C" w14:textId="77777777" w:rsidTr="00A536CF">
        <w:trPr>
          <w:gridAfter w:val="1"/>
          <w:wAfter w:w="20" w:type="dxa"/>
        </w:trPr>
        <w:tc>
          <w:tcPr>
            <w:tcW w:w="851" w:type="dxa"/>
            <w:gridSpan w:val="3"/>
            <w:vAlign w:val="center"/>
          </w:tcPr>
          <w:p w14:paraId="070B822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8CF346" w14:textId="77777777" w:rsidR="0059533B"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Потенциал нерва</w:t>
            </w:r>
          </w:p>
          <w:p w14:paraId="3D5DADDB" w14:textId="77777777" w:rsidR="0059533B" w:rsidRPr="005F090C"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4DE373D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Equivalent to compound nerve action potential. </w:t>
            </w:r>
          </w:p>
          <w:p w14:paraId="29DFCB4F"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9876520" w14:textId="77777777" w:rsidR="0059533B" w:rsidRPr="005F090C" w:rsidRDefault="0059533B" w:rsidP="005924EA">
            <w:pPr>
              <w:jc w:val="both"/>
              <w:rPr>
                <w:rFonts w:ascii="Times New Roman" w:hAnsi="Times New Roman" w:cs="Times New Roman"/>
                <w:sz w:val="24"/>
                <w:szCs w:val="24"/>
              </w:rPr>
            </w:pPr>
            <w:r w:rsidRPr="005F090C">
              <w:rPr>
                <w:rFonts w:ascii="Times New Roman" w:hAnsi="Times New Roman" w:cs="Times New Roman"/>
                <w:sz w:val="24"/>
                <w:szCs w:val="24"/>
              </w:rPr>
              <w:t>Эквивалент суммарного потенциала действия нерва.</w:t>
            </w:r>
          </w:p>
        </w:tc>
        <w:tc>
          <w:tcPr>
            <w:tcW w:w="3827" w:type="dxa"/>
            <w:gridSpan w:val="2"/>
          </w:tcPr>
          <w:p w14:paraId="2A3F44C8" w14:textId="77777777" w:rsidR="0059533B" w:rsidRPr="005F090C" w:rsidRDefault="0059533B" w:rsidP="008145F2">
            <w:pPr>
              <w:jc w:val="both"/>
              <w:rPr>
                <w:rFonts w:ascii="Times New Roman" w:hAnsi="Times New Roman" w:cs="Times New Roman"/>
                <w:sz w:val="24"/>
                <w:szCs w:val="24"/>
              </w:rPr>
            </w:pPr>
          </w:p>
        </w:tc>
      </w:tr>
      <w:tr w:rsidR="0059533B" w:rsidRPr="005F090C" w14:paraId="403960C6" w14:textId="77777777" w:rsidTr="00A536CF">
        <w:trPr>
          <w:gridAfter w:val="1"/>
          <w:wAfter w:w="20" w:type="dxa"/>
        </w:trPr>
        <w:tc>
          <w:tcPr>
            <w:tcW w:w="851" w:type="dxa"/>
            <w:gridSpan w:val="3"/>
            <w:vAlign w:val="center"/>
          </w:tcPr>
          <w:p w14:paraId="7144AD1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2B1F412" w14:textId="77777777" w:rsidR="0059533B" w:rsidRPr="005F090C"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 xml:space="preserve">Потенциал повреждения </w:t>
            </w:r>
            <w:proofErr w:type="spellStart"/>
            <w:r w:rsidRPr="005F090C">
              <w:rPr>
                <w:rFonts w:ascii="Times New Roman" w:hAnsi="Times New Roman" w:cs="Times New Roman"/>
                <w:b/>
                <w:sz w:val="24"/>
                <w:szCs w:val="24"/>
              </w:rPr>
              <w:t>injury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2FED3BC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1) The potential difference between a normal region of the surface of a nerve or muscle and a membrane region that has been injured; also called a “demarcation,” or “killed end” potential. The intracellular - extracellular potential difference tends to be zero in the injured membrane segment. 2) In electrodiagnostic medicine, the term is also used to refer to the electrical activity associated with needle electrode insertion into </w:t>
            </w:r>
            <w:r w:rsidRPr="005F090C">
              <w:rPr>
                <w:rFonts w:ascii="Times New Roman" w:hAnsi="Times New Roman" w:cs="Times New Roman"/>
                <w:sz w:val="24"/>
                <w:szCs w:val="24"/>
                <w:lang w:val="en-US"/>
              </w:rPr>
              <w:lastRenderedPageBreak/>
              <w:t>muscle. 3) In single fiber EMG, the term “injury potential” is sometimes used to refer to false double potentials, also called “triangular after potentials,” which are probably due to a damaged muscle fiber. See also fibrillation potential, insertion activity, positive sharp wave, false double potentials.</w:t>
            </w:r>
          </w:p>
        </w:tc>
        <w:tc>
          <w:tcPr>
            <w:tcW w:w="4536" w:type="dxa"/>
            <w:gridSpan w:val="2"/>
          </w:tcPr>
          <w:p w14:paraId="3B1AB754" w14:textId="77777777" w:rsidR="0059533B" w:rsidRDefault="0059533B" w:rsidP="001322C2">
            <w:pPr>
              <w:jc w:val="both"/>
              <w:rPr>
                <w:rFonts w:ascii="Times New Roman" w:hAnsi="Times New Roman" w:cs="Times New Roman"/>
                <w:sz w:val="24"/>
                <w:szCs w:val="24"/>
              </w:rPr>
            </w:pPr>
            <w:r w:rsidRPr="00FE5337">
              <w:rPr>
                <w:rFonts w:ascii="Times New Roman" w:hAnsi="Times New Roman" w:cs="Times New Roman"/>
                <w:sz w:val="24"/>
                <w:szCs w:val="24"/>
              </w:rPr>
              <w:lastRenderedPageBreak/>
              <w:t xml:space="preserve">1) Разность потенциалов между неповрежденным участком </w:t>
            </w:r>
            <w:proofErr w:type="gramStart"/>
            <w:r w:rsidRPr="00FE5337">
              <w:rPr>
                <w:rFonts w:ascii="Times New Roman" w:hAnsi="Times New Roman" w:cs="Times New Roman"/>
                <w:sz w:val="24"/>
                <w:szCs w:val="24"/>
              </w:rPr>
              <w:t>поверхности  нерва</w:t>
            </w:r>
            <w:proofErr w:type="gramEnd"/>
            <w:r w:rsidRPr="00FE5337">
              <w:rPr>
                <w:rFonts w:ascii="Times New Roman" w:hAnsi="Times New Roman" w:cs="Times New Roman"/>
                <w:sz w:val="24"/>
                <w:szCs w:val="24"/>
              </w:rPr>
              <w:t xml:space="preserve"> или мышцы и поврежденной частью мембраны. Также называют потенциалом “демаркации” или “потенциала убитого конца» (</w:t>
            </w:r>
            <w:r w:rsidRPr="00FE5337">
              <w:rPr>
                <w:rFonts w:ascii="Times New Roman" w:hAnsi="Times New Roman" w:cs="Times New Roman"/>
                <w:i/>
                <w:iCs/>
                <w:sz w:val="24"/>
                <w:szCs w:val="24"/>
              </w:rPr>
              <w:t>от англ.</w:t>
            </w:r>
            <w:r w:rsidRPr="00FE5337">
              <w:rPr>
                <w:rFonts w:ascii="Times New Roman" w:hAnsi="Times New Roman" w:cs="Times New Roman"/>
                <w:sz w:val="24"/>
                <w:szCs w:val="24"/>
              </w:rPr>
              <w:t xml:space="preserve"> </w:t>
            </w:r>
            <w:r w:rsidRPr="00FE5337">
              <w:rPr>
                <w:rFonts w:ascii="Times New Roman" w:hAnsi="Times New Roman" w:cs="Times New Roman"/>
                <w:color w:val="FF0000"/>
                <w:sz w:val="24"/>
                <w:szCs w:val="24"/>
                <w:lang w:val="en-US"/>
              </w:rPr>
              <w:t>killed</w:t>
            </w:r>
            <w:r w:rsidRPr="00FE5337">
              <w:rPr>
                <w:rFonts w:ascii="Times New Roman" w:hAnsi="Times New Roman" w:cs="Times New Roman"/>
                <w:color w:val="FF0000"/>
                <w:sz w:val="24"/>
                <w:szCs w:val="24"/>
              </w:rPr>
              <w:t xml:space="preserve"> </w:t>
            </w:r>
            <w:r w:rsidRPr="00FE5337">
              <w:rPr>
                <w:rFonts w:ascii="Times New Roman" w:hAnsi="Times New Roman" w:cs="Times New Roman"/>
                <w:color w:val="FF0000"/>
                <w:sz w:val="24"/>
                <w:szCs w:val="24"/>
                <w:lang w:val="en-US"/>
              </w:rPr>
              <w:t>end</w:t>
            </w:r>
            <w:r w:rsidRPr="00FE5337">
              <w:rPr>
                <w:rFonts w:ascii="Times New Roman" w:hAnsi="Times New Roman" w:cs="Times New Roman"/>
                <w:color w:val="FF0000"/>
                <w:sz w:val="24"/>
                <w:szCs w:val="24"/>
              </w:rPr>
              <w:t xml:space="preserve"> </w:t>
            </w:r>
            <w:r w:rsidRPr="00FE5337">
              <w:rPr>
                <w:rFonts w:ascii="Times New Roman" w:hAnsi="Times New Roman" w:cs="Times New Roman"/>
                <w:color w:val="FF0000"/>
                <w:sz w:val="24"/>
                <w:szCs w:val="24"/>
                <w:lang w:val="en-US"/>
              </w:rPr>
              <w:t>potential</w:t>
            </w:r>
            <w:r w:rsidRPr="00FE5337">
              <w:rPr>
                <w:rFonts w:ascii="Times New Roman" w:hAnsi="Times New Roman" w:cs="Times New Roman"/>
                <w:sz w:val="24"/>
                <w:szCs w:val="24"/>
              </w:rPr>
              <w:t>”). Разность потенциалов внутри/снаружи клетки стремится к нулю в месте повреждения мембраны.</w:t>
            </w:r>
          </w:p>
          <w:p w14:paraId="0AF7E54A" w14:textId="77777777" w:rsidR="0059533B" w:rsidRPr="005F090C" w:rsidRDefault="0059533B" w:rsidP="001322C2">
            <w:pPr>
              <w:jc w:val="both"/>
              <w:rPr>
                <w:rFonts w:ascii="Times New Roman" w:hAnsi="Times New Roman" w:cs="Times New Roman"/>
                <w:sz w:val="24"/>
                <w:szCs w:val="24"/>
              </w:rPr>
            </w:pPr>
          </w:p>
          <w:p w14:paraId="76DC052D" w14:textId="247588B3" w:rsidR="0059533B" w:rsidRPr="005F090C" w:rsidRDefault="0059533B" w:rsidP="001322C2">
            <w:pPr>
              <w:jc w:val="both"/>
              <w:rPr>
                <w:rFonts w:ascii="Times New Roman" w:hAnsi="Times New Roman" w:cs="Times New Roman"/>
                <w:sz w:val="24"/>
                <w:szCs w:val="24"/>
              </w:rPr>
            </w:pPr>
            <w:r w:rsidRPr="005F090C">
              <w:rPr>
                <w:rFonts w:ascii="Times New Roman" w:hAnsi="Times New Roman" w:cs="Times New Roman"/>
                <w:sz w:val="24"/>
                <w:szCs w:val="24"/>
              </w:rPr>
              <w:t xml:space="preserve">2) В электродиагностике термин так же </w:t>
            </w:r>
            <w:r w:rsidRPr="005F090C">
              <w:rPr>
                <w:rFonts w:ascii="Times New Roman" w:hAnsi="Times New Roman" w:cs="Times New Roman"/>
                <w:sz w:val="24"/>
                <w:szCs w:val="24"/>
              </w:rPr>
              <w:lastRenderedPageBreak/>
              <w:t>используется для обозначения активности при введении игольчатого электрода в мышцу.</w:t>
            </w:r>
          </w:p>
          <w:p w14:paraId="71BF8BF3" w14:textId="77777777" w:rsidR="0059533B" w:rsidRPr="005F090C" w:rsidRDefault="0059533B" w:rsidP="00261031">
            <w:pPr>
              <w:jc w:val="both"/>
              <w:rPr>
                <w:rFonts w:ascii="Times New Roman" w:hAnsi="Times New Roman" w:cs="Times New Roman"/>
                <w:sz w:val="24"/>
                <w:szCs w:val="24"/>
              </w:rPr>
            </w:pPr>
            <w:r w:rsidRPr="005F090C">
              <w:rPr>
                <w:rFonts w:ascii="Times New Roman" w:hAnsi="Times New Roman" w:cs="Times New Roman"/>
                <w:sz w:val="24"/>
                <w:szCs w:val="24"/>
              </w:rPr>
              <w:t xml:space="preserve">3) В ЭМГ одиночного мышечного волокна термин “потенциал повреждения” иногда используется для обозначения ложного сдвоенного потенциала, так же именуемого “треугольный </w:t>
            </w:r>
            <w:proofErr w:type="spellStart"/>
            <w:r w:rsidRPr="005F090C">
              <w:rPr>
                <w:rFonts w:ascii="Times New Roman" w:hAnsi="Times New Roman" w:cs="Times New Roman"/>
                <w:sz w:val="24"/>
                <w:szCs w:val="24"/>
              </w:rPr>
              <w:t>постпотенциал</w:t>
            </w:r>
            <w:proofErr w:type="spellEnd"/>
            <w:r w:rsidRPr="005F090C">
              <w:rPr>
                <w:rFonts w:ascii="Times New Roman" w:hAnsi="Times New Roman" w:cs="Times New Roman"/>
                <w:sz w:val="24"/>
                <w:szCs w:val="24"/>
              </w:rPr>
              <w:t xml:space="preserve">”, вероятно ассоциированного с повреждением мышечного волокна. См. также </w:t>
            </w:r>
            <w:r w:rsidRPr="005F090C">
              <w:rPr>
                <w:rFonts w:ascii="Times New Roman" w:hAnsi="Times New Roman" w:cs="Times New Roman"/>
                <w:i/>
                <w:sz w:val="24"/>
                <w:szCs w:val="24"/>
              </w:rPr>
              <w:t>потенциал фибрилляции, активность введения, положительная острая волна, ложный сдвоенный потенциал.</w:t>
            </w:r>
            <w:r w:rsidRPr="005F090C">
              <w:rPr>
                <w:rFonts w:ascii="Times New Roman" w:hAnsi="Times New Roman" w:cs="Times New Roman"/>
                <w:sz w:val="24"/>
                <w:szCs w:val="24"/>
              </w:rPr>
              <w:t xml:space="preserve">  </w:t>
            </w:r>
          </w:p>
        </w:tc>
        <w:tc>
          <w:tcPr>
            <w:tcW w:w="3827" w:type="dxa"/>
            <w:gridSpan w:val="2"/>
          </w:tcPr>
          <w:p w14:paraId="5C68EC2D" w14:textId="77777777" w:rsidR="0059533B" w:rsidRPr="005F090C" w:rsidRDefault="0059533B" w:rsidP="001322C2">
            <w:pPr>
              <w:jc w:val="both"/>
              <w:rPr>
                <w:rFonts w:ascii="Times New Roman" w:hAnsi="Times New Roman" w:cs="Times New Roman"/>
                <w:sz w:val="24"/>
                <w:szCs w:val="24"/>
              </w:rPr>
            </w:pPr>
          </w:p>
        </w:tc>
      </w:tr>
      <w:tr w:rsidR="0059533B" w:rsidRPr="005F090C" w14:paraId="7052787A" w14:textId="77777777" w:rsidTr="00A536CF">
        <w:trPr>
          <w:gridAfter w:val="1"/>
          <w:wAfter w:w="20" w:type="dxa"/>
        </w:trPr>
        <w:tc>
          <w:tcPr>
            <w:tcW w:w="851" w:type="dxa"/>
            <w:gridSpan w:val="3"/>
            <w:vAlign w:val="center"/>
          </w:tcPr>
          <w:p w14:paraId="7442716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4049432" w14:textId="77777777" w:rsidR="0059533B" w:rsidRPr="005339BC" w:rsidRDefault="0059533B" w:rsidP="00107EB5">
            <w:pPr>
              <w:rPr>
                <w:rFonts w:ascii="Times New Roman" w:hAnsi="Times New Roman" w:cs="Times New Roman"/>
                <w:sz w:val="24"/>
                <w:szCs w:val="24"/>
                <w:lang w:val="en-US"/>
              </w:rPr>
            </w:pPr>
            <w:r w:rsidRPr="005F090C">
              <w:rPr>
                <w:rFonts w:ascii="Times New Roman" w:hAnsi="Times New Roman" w:cs="Times New Roman"/>
                <w:b/>
                <w:sz w:val="24"/>
                <w:szCs w:val="24"/>
              </w:rPr>
              <w:t>Потенциал</w:t>
            </w:r>
            <w:r w:rsidRPr="00E12AC3">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rPr>
              <w:t>фасцикуляции</w:t>
            </w:r>
            <w:proofErr w:type="spellEnd"/>
            <w:r w:rsidRPr="00E12AC3">
              <w:rPr>
                <w:rFonts w:ascii="Times New Roman" w:hAnsi="Times New Roman" w:cs="Times New Roman"/>
                <w:b/>
                <w:sz w:val="24"/>
                <w:szCs w:val="24"/>
                <w:lang w:val="en-US"/>
              </w:rPr>
              <w:t xml:space="preserve"> </w:t>
            </w:r>
            <w:r w:rsidRPr="00E12AC3">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E12AC3">
              <w:rPr>
                <w:rFonts w:ascii="Times New Roman" w:hAnsi="Times New Roman" w:cs="Times New Roman"/>
                <w:sz w:val="24"/>
                <w:szCs w:val="24"/>
                <w:lang w:val="en-US"/>
              </w:rPr>
              <w:t>.24)</w:t>
            </w:r>
          </w:p>
          <w:p w14:paraId="2EB602AE" w14:textId="77777777" w:rsidR="0059533B" w:rsidRPr="003F7612" w:rsidRDefault="0059533B" w:rsidP="00107EB5">
            <w:pPr>
              <w:rPr>
                <w:rFonts w:ascii="Times New Roman" w:hAnsi="Times New Roman" w:cs="Times New Roman"/>
                <w:b/>
                <w:sz w:val="24"/>
                <w:szCs w:val="24"/>
                <w:lang w:val="en-US"/>
              </w:rPr>
            </w:pPr>
            <w:r w:rsidRPr="00E12AC3">
              <w:rPr>
                <w:rFonts w:ascii="Times New Roman" w:hAnsi="Times New Roman" w:cs="Times New Roman"/>
                <w:b/>
                <w:sz w:val="24"/>
                <w:szCs w:val="24"/>
                <w:lang w:val="en-US"/>
              </w:rPr>
              <w:t xml:space="preserve">fasciculation potential (Fig. 24) </w:t>
            </w:r>
          </w:p>
          <w:p w14:paraId="17918FC0" w14:textId="77777777" w:rsidR="0059533B" w:rsidRPr="00E12AC3" w:rsidRDefault="0059533B" w:rsidP="00107EB5">
            <w:pPr>
              <w:rPr>
                <w:rFonts w:ascii="Times New Roman" w:hAnsi="Times New Roman" w:cs="Times New Roman"/>
                <w:b/>
                <w:sz w:val="24"/>
                <w:szCs w:val="24"/>
                <w:lang w:val="en-US"/>
              </w:rPr>
            </w:pPr>
          </w:p>
        </w:tc>
        <w:tc>
          <w:tcPr>
            <w:tcW w:w="3969" w:type="dxa"/>
            <w:gridSpan w:val="2"/>
          </w:tcPr>
          <w:p w14:paraId="4BADAB16" w14:textId="391D225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electric activity associated with a fasciculation that has the configuration of a motor unit potential but which occurs spontaneously. Occasionally the potentials occur as a grouped discharge with the second being an F wave induced by the first. The repetitive firing of adjacent </w:t>
            </w:r>
            <w:proofErr w:type="gramStart"/>
            <w:r w:rsidRPr="005F090C">
              <w:rPr>
                <w:rFonts w:ascii="Times New Roman" w:hAnsi="Times New Roman" w:cs="Times New Roman"/>
                <w:sz w:val="24"/>
                <w:szCs w:val="24"/>
                <w:lang w:val="en-US"/>
              </w:rPr>
              <w:t>fasciculation  potentials</w:t>
            </w:r>
            <w:proofErr w:type="gramEnd"/>
            <w:r w:rsidRPr="005F090C">
              <w:rPr>
                <w:rFonts w:ascii="Times New Roman" w:hAnsi="Times New Roman" w:cs="Times New Roman"/>
                <w:sz w:val="24"/>
                <w:szCs w:val="24"/>
                <w:lang w:val="en-US"/>
              </w:rPr>
              <w:t xml:space="preserve">,  when  numerous,  may produce an undulating movement of muscle (see myokymia).  </w:t>
            </w:r>
            <w:proofErr w:type="gramStart"/>
            <w:r w:rsidRPr="005F090C">
              <w:rPr>
                <w:rFonts w:ascii="Times New Roman" w:hAnsi="Times New Roman" w:cs="Times New Roman"/>
                <w:sz w:val="24"/>
                <w:szCs w:val="24"/>
                <w:lang w:val="en-US"/>
              </w:rPr>
              <w:t>Use  of</w:t>
            </w:r>
            <w:proofErr w:type="gramEnd"/>
            <w:r w:rsidRPr="005F090C">
              <w:rPr>
                <w:rFonts w:ascii="Times New Roman" w:hAnsi="Times New Roman" w:cs="Times New Roman"/>
                <w:sz w:val="24"/>
                <w:szCs w:val="24"/>
                <w:lang w:val="en-US"/>
              </w:rPr>
              <w:t xml:space="preserve">  the  terms  benign  fasciculation and malignant fasciculation is discouraged. Instead, the configuration of the potentials, peak-to-peak amplitude, duration, number of phases, stability of configuration, and frequency of occurrence, should be specified.</w:t>
            </w:r>
          </w:p>
        </w:tc>
        <w:tc>
          <w:tcPr>
            <w:tcW w:w="4536" w:type="dxa"/>
            <w:gridSpan w:val="2"/>
          </w:tcPr>
          <w:p w14:paraId="0B2E478F" w14:textId="4C0A1038" w:rsidR="0059533B" w:rsidRPr="005F090C" w:rsidRDefault="0059533B" w:rsidP="00E12AC3">
            <w:pPr>
              <w:jc w:val="both"/>
              <w:rPr>
                <w:rFonts w:ascii="Times New Roman" w:hAnsi="Times New Roman" w:cs="Times New Roman"/>
                <w:sz w:val="24"/>
                <w:szCs w:val="24"/>
              </w:rPr>
            </w:pPr>
            <w:r w:rsidRPr="00E12AC3">
              <w:rPr>
                <w:rFonts w:ascii="Times New Roman" w:hAnsi="Times New Roman" w:cs="Times New Roman"/>
                <w:sz w:val="24"/>
                <w:szCs w:val="24"/>
              </w:rPr>
              <w:t xml:space="preserve">Спонтанная электрическая </w:t>
            </w:r>
            <w:proofErr w:type="gramStart"/>
            <w:r w:rsidRPr="00E12AC3">
              <w:rPr>
                <w:rFonts w:ascii="Times New Roman" w:hAnsi="Times New Roman" w:cs="Times New Roman"/>
                <w:sz w:val="24"/>
                <w:szCs w:val="24"/>
              </w:rPr>
              <w:t>активность,  связанная</w:t>
            </w:r>
            <w:proofErr w:type="gramEnd"/>
            <w:r w:rsidRPr="00E12AC3">
              <w:rPr>
                <w:rFonts w:ascii="Times New Roman" w:hAnsi="Times New Roman" w:cs="Times New Roman"/>
                <w:sz w:val="24"/>
                <w:szCs w:val="24"/>
              </w:rPr>
              <w:t xml:space="preserve"> с </w:t>
            </w:r>
            <w:proofErr w:type="spellStart"/>
            <w:r w:rsidRPr="00E12AC3">
              <w:rPr>
                <w:rFonts w:ascii="Times New Roman" w:hAnsi="Times New Roman" w:cs="Times New Roman"/>
                <w:sz w:val="24"/>
                <w:szCs w:val="24"/>
              </w:rPr>
              <w:t>фасцикуляцией</w:t>
            </w:r>
            <w:proofErr w:type="spellEnd"/>
            <w:r w:rsidRPr="00E12AC3">
              <w:rPr>
                <w:rFonts w:ascii="Times New Roman" w:hAnsi="Times New Roman" w:cs="Times New Roman"/>
                <w:sz w:val="24"/>
                <w:szCs w:val="24"/>
              </w:rPr>
              <w:t xml:space="preserve">  и по параметрам не отличающаяся от потенциала двигательной единицы. Иногда потенциалы возникают как сгруппированный </w:t>
            </w:r>
            <w:proofErr w:type="gramStart"/>
            <w:r w:rsidRPr="00E12AC3">
              <w:rPr>
                <w:rFonts w:ascii="Times New Roman" w:hAnsi="Times New Roman" w:cs="Times New Roman"/>
                <w:sz w:val="24"/>
                <w:szCs w:val="24"/>
              </w:rPr>
              <w:t>разряд,  где</w:t>
            </w:r>
            <w:proofErr w:type="gramEnd"/>
            <w:r w:rsidRPr="00E12AC3">
              <w:rPr>
                <w:rFonts w:ascii="Times New Roman" w:hAnsi="Times New Roman" w:cs="Times New Roman"/>
                <w:sz w:val="24"/>
                <w:szCs w:val="24"/>
              </w:rPr>
              <w:t xml:space="preserve">  второй потенциал  является F-волной, индуцированной первым. Повторяющееся возбуждение соседних потенциалов </w:t>
            </w:r>
            <w:proofErr w:type="spellStart"/>
            <w:r w:rsidRPr="00E12AC3">
              <w:rPr>
                <w:rFonts w:ascii="Times New Roman" w:hAnsi="Times New Roman" w:cs="Times New Roman"/>
                <w:sz w:val="24"/>
                <w:szCs w:val="24"/>
              </w:rPr>
              <w:t>фасцикуляции</w:t>
            </w:r>
            <w:proofErr w:type="spellEnd"/>
            <w:r w:rsidRPr="00E12AC3">
              <w:rPr>
                <w:rFonts w:ascii="Times New Roman" w:hAnsi="Times New Roman" w:cs="Times New Roman"/>
                <w:sz w:val="24"/>
                <w:szCs w:val="24"/>
              </w:rPr>
              <w:t xml:space="preserve">, когда их много, может вызвать волнообразное движение мышц (см. </w:t>
            </w:r>
            <w:proofErr w:type="spellStart"/>
            <w:r w:rsidRPr="00E12AC3">
              <w:rPr>
                <w:rFonts w:ascii="Times New Roman" w:hAnsi="Times New Roman" w:cs="Times New Roman"/>
                <w:i/>
                <w:sz w:val="24"/>
                <w:szCs w:val="24"/>
              </w:rPr>
              <w:t>миокимия</w:t>
            </w:r>
            <w:proofErr w:type="spellEnd"/>
            <w:r w:rsidRPr="00E12AC3">
              <w:rPr>
                <w:rFonts w:ascii="Times New Roman" w:hAnsi="Times New Roman" w:cs="Times New Roman"/>
                <w:sz w:val="24"/>
                <w:szCs w:val="24"/>
              </w:rPr>
              <w:t xml:space="preserve">). Использование терминов доброкачественные и злокачественные </w:t>
            </w:r>
            <w:proofErr w:type="spellStart"/>
            <w:r w:rsidRPr="00E12AC3">
              <w:rPr>
                <w:rFonts w:ascii="Times New Roman" w:hAnsi="Times New Roman" w:cs="Times New Roman"/>
                <w:sz w:val="24"/>
                <w:szCs w:val="24"/>
              </w:rPr>
              <w:t>фасцикуляции</w:t>
            </w:r>
            <w:proofErr w:type="spellEnd"/>
            <w:r w:rsidRPr="00E12AC3">
              <w:rPr>
                <w:rFonts w:ascii="Times New Roman" w:hAnsi="Times New Roman" w:cs="Times New Roman"/>
                <w:sz w:val="24"/>
                <w:szCs w:val="24"/>
              </w:rPr>
              <w:t xml:space="preserve"> не рекомендуется. Следует указать конфигурацию потенциалов, амплитуду от пика до пика, длительность, число фаз, стабильность конфигурации и частоту возникновения.</w:t>
            </w:r>
          </w:p>
        </w:tc>
        <w:tc>
          <w:tcPr>
            <w:tcW w:w="3827" w:type="dxa"/>
            <w:gridSpan w:val="2"/>
          </w:tcPr>
          <w:p w14:paraId="097BE024" w14:textId="77777777" w:rsidR="0059533B" w:rsidRPr="007418F5" w:rsidRDefault="0059533B" w:rsidP="00E12AC3">
            <w:pPr>
              <w:rPr>
                <w:rFonts w:ascii="Times New Roman" w:hAnsi="Times New Roman" w:cs="Times New Roman"/>
                <w:sz w:val="24"/>
                <w:szCs w:val="24"/>
                <w:highlight w:val="yellow"/>
              </w:rPr>
            </w:pPr>
          </w:p>
        </w:tc>
      </w:tr>
      <w:tr w:rsidR="0059533B" w:rsidRPr="005F090C" w14:paraId="626919C6" w14:textId="77777777" w:rsidTr="00A536CF">
        <w:trPr>
          <w:gridAfter w:val="1"/>
          <w:wAfter w:w="20" w:type="dxa"/>
        </w:trPr>
        <w:tc>
          <w:tcPr>
            <w:tcW w:w="851" w:type="dxa"/>
            <w:gridSpan w:val="3"/>
            <w:vAlign w:val="center"/>
          </w:tcPr>
          <w:p w14:paraId="26E4D16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341A08D" w14:textId="77777777" w:rsidR="0059533B" w:rsidRPr="005339BC" w:rsidRDefault="0059533B" w:rsidP="00107EB5">
            <w:pPr>
              <w:rPr>
                <w:rFonts w:ascii="Times New Roman" w:hAnsi="Times New Roman" w:cs="Times New Roman"/>
                <w:sz w:val="24"/>
                <w:szCs w:val="24"/>
                <w:lang w:val="en-US"/>
              </w:rPr>
            </w:pPr>
            <w:r w:rsidRPr="005F090C">
              <w:rPr>
                <w:rFonts w:ascii="Times New Roman" w:hAnsi="Times New Roman" w:cs="Times New Roman"/>
                <w:b/>
                <w:sz w:val="24"/>
                <w:szCs w:val="24"/>
              </w:rPr>
              <w:t>Потенциал</w:t>
            </w:r>
            <w:r w:rsidRPr="00F537C4">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фибрилляции</w:t>
            </w:r>
            <w:r w:rsidRPr="00F537C4">
              <w:rPr>
                <w:rFonts w:ascii="Times New Roman" w:hAnsi="Times New Roman" w:cs="Times New Roman"/>
                <w:b/>
                <w:sz w:val="24"/>
                <w:szCs w:val="24"/>
                <w:lang w:val="en-US"/>
              </w:rPr>
              <w:t xml:space="preserve"> </w:t>
            </w:r>
            <w:r w:rsidRPr="00F537C4">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F537C4">
              <w:rPr>
                <w:rFonts w:ascii="Times New Roman" w:hAnsi="Times New Roman" w:cs="Times New Roman"/>
                <w:sz w:val="24"/>
                <w:szCs w:val="24"/>
                <w:lang w:val="en-US"/>
              </w:rPr>
              <w:t>. 20)</w:t>
            </w:r>
          </w:p>
          <w:p w14:paraId="77B9160A" w14:textId="77777777" w:rsidR="0059533B" w:rsidRPr="003F7612" w:rsidRDefault="0059533B" w:rsidP="00107EB5">
            <w:pPr>
              <w:rPr>
                <w:rFonts w:ascii="Times New Roman" w:hAnsi="Times New Roman" w:cs="Times New Roman"/>
                <w:b/>
                <w:sz w:val="24"/>
                <w:szCs w:val="24"/>
                <w:lang w:val="en-US"/>
              </w:rPr>
            </w:pPr>
            <w:r w:rsidRPr="00F537C4">
              <w:rPr>
                <w:rFonts w:ascii="Times New Roman" w:hAnsi="Times New Roman" w:cs="Times New Roman"/>
                <w:b/>
                <w:sz w:val="24"/>
                <w:szCs w:val="24"/>
                <w:lang w:val="en-US"/>
              </w:rPr>
              <w:t xml:space="preserve">fibrillation potential (Fig. 20) </w:t>
            </w:r>
          </w:p>
          <w:p w14:paraId="128F6F27" w14:textId="77777777" w:rsidR="0059533B" w:rsidRPr="00F537C4" w:rsidRDefault="0059533B" w:rsidP="00107EB5">
            <w:pPr>
              <w:rPr>
                <w:rFonts w:ascii="Times New Roman" w:hAnsi="Times New Roman" w:cs="Times New Roman"/>
                <w:b/>
                <w:sz w:val="24"/>
                <w:szCs w:val="24"/>
                <w:lang w:val="en-US"/>
              </w:rPr>
            </w:pPr>
          </w:p>
        </w:tc>
        <w:tc>
          <w:tcPr>
            <w:tcW w:w="3969" w:type="dxa"/>
            <w:gridSpan w:val="2"/>
          </w:tcPr>
          <w:p w14:paraId="23A7E5D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action potential of a single muscle fiber occurring spontaneously or after movement of a needle electrode. Consists of biphasic or triphasic spikes of short duration (usually less than 5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with an initial positive phase and a peak-to-peak amplitude of less than 1 mV. May also have a biphasic, initially negative phase when recorded at the site of initiation. Usually fires at a constant rate with regular sound described as “raindrops on a tin roof.” In addition to this classic form, positive sharp waves may also be recorded from fibrillating muscle fibers when the potential arises from an area immediately adjacent to the needle electrode.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spontaneous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activity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positive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sharp</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waves</w:t>
            </w:r>
            <w:proofErr w:type="spellEnd"/>
            <w:r w:rsidRPr="005F090C">
              <w:rPr>
                <w:rFonts w:ascii="Times New Roman" w:hAnsi="Times New Roman" w:cs="Times New Roman"/>
                <w:sz w:val="24"/>
                <w:szCs w:val="24"/>
              </w:rPr>
              <w:t>.</w:t>
            </w:r>
          </w:p>
          <w:p w14:paraId="7B292532" w14:textId="77777777" w:rsidR="0059533B" w:rsidRPr="005F090C" w:rsidRDefault="0059533B" w:rsidP="00107EB5">
            <w:pPr>
              <w:rPr>
                <w:rFonts w:ascii="Times New Roman" w:hAnsi="Times New Roman" w:cs="Times New Roman"/>
                <w:sz w:val="24"/>
                <w:szCs w:val="24"/>
              </w:rPr>
            </w:pPr>
          </w:p>
        </w:tc>
        <w:tc>
          <w:tcPr>
            <w:tcW w:w="4536" w:type="dxa"/>
            <w:gridSpan w:val="2"/>
          </w:tcPr>
          <w:p w14:paraId="7484E2ED" w14:textId="77777777" w:rsidR="0059533B" w:rsidRPr="005F090C" w:rsidRDefault="0059533B" w:rsidP="00F552A5">
            <w:pPr>
              <w:jc w:val="both"/>
              <w:rPr>
                <w:rFonts w:ascii="Times New Roman" w:hAnsi="Times New Roman" w:cs="Times New Roman"/>
                <w:sz w:val="24"/>
                <w:szCs w:val="24"/>
              </w:rPr>
            </w:pPr>
            <w:r w:rsidRPr="005F090C">
              <w:rPr>
                <w:rFonts w:ascii="Times New Roman" w:hAnsi="Times New Roman" w:cs="Times New Roman"/>
                <w:sz w:val="24"/>
                <w:szCs w:val="24"/>
              </w:rPr>
              <w:t xml:space="preserve">Потенциал действия одного мышечного волокна, возникающий самопроизвольно или после перемещения игольчатого электрода. Состоит из двухфазных или трехфазных </w:t>
            </w:r>
            <w:proofErr w:type="spellStart"/>
            <w:r w:rsidRPr="005F090C">
              <w:rPr>
                <w:rFonts w:ascii="Times New Roman" w:hAnsi="Times New Roman" w:cs="Times New Roman"/>
                <w:sz w:val="24"/>
                <w:szCs w:val="24"/>
              </w:rPr>
              <w:t>спайков</w:t>
            </w:r>
            <w:proofErr w:type="spellEnd"/>
            <w:r w:rsidRPr="005F090C">
              <w:rPr>
                <w:rFonts w:ascii="Times New Roman" w:hAnsi="Times New Roman" w:cs="Times New Roman"/>
                <w:sz w:val="24"/>
                <w:szCs w:val="24"/>
              </w:rPr>
              <w:t xml:space="preserve"> короткой длительности (</w:t>
            </w:r>
            <w:r w:rsidRPr="00F537C4">
              <w:rPr>
                <w:rFonts w:ascii="Times New Roman" w:hAnsi="Times New Roman" w:cs="Times New Roman"/>
                <w:sz w:val="24"/>
                <w:szCs w:val="24"/>
              </w:rPr>
              <w:t xml:space="preserve">обычно &lt;5 </w:t>
            </w:r>
            <w:proofErr w:type="spellStart"/>
            <w:r w:rsidRPr="00F537C4">
              <w:rPr>
                <w:rFonts w:ascii="Times New Roman" w:hAnsi="Times New Roman" w:cs="Times New Roman"/>
                <w:sz w:val="24"/>
                <w:szCs w:val="24"/>
              </w:rPr>
              <w:t>мс</w:t>
            </w:r>
            <w:proofErr w:type="spellEnd"/>
            <w:r w:rsidRPr="00F537C4">
              <w:rPr>
                <w:rFonts w:ascii="Times New Roman" w:hAnsi="Times New Roman" w:cs="Times New Roman"/>
                <w:sz w:val="24"/>
                <w:szCs w:val="24"/>
              </w:rPr>
              <w:t xml:space="preserve">) с начальной положительной фазой и амплитудой от пика до пика </w:t>
            </w:r>
            <w:proofErr w:type="gramStart"/>
            <w:r w:rsidRPr="00F537C4">
              <w:rPr>
                <w:rFonts w:ascii="Times New Roman" w:hAnsi="Times New Roman" w:cs="Times New Roman"/>
                <w:sz w:val="24"/>
                <w:szCs w:val="24"/>
              </w:rPr>
              <w:t>&lt; 1</w:t>
            </w:r>
            <w:proofErr w:type="gramEnd"/>
            <w:r w:rsidRPr="005F090C">
              <w:rPr>
                <w:rFonts w:ascii="Times New Roman" w:hAnsi="Times New Roman" w:cs="Times New Roman"/>
                <w:sz w:val="24"/>
                <w:szCs w:val="24"/>
              </w:rPr>
              <w:t xml:space="preserve"> мВ. При регистрации в месте генерации, потенциал может иметь двухфазную конфигурацию с отрицательным начальным отклонением. Обычно имеет постоянную частоту и акустически напоминает "капли дождя по жестяной крыше".  В дополнение к этой классической форме от </w:t>
            </w:r>
            <w:proofErr w:type="spellStart"/>
            <w:r w:rsidRPr="005F090C">
              <w:rPr>
                <w:rFonts w:ascii="Times New Roman" w:hAnsi="Times New Roman" w:cs="Times New Roman"/>
                <w:sz w:val="24"/>
                <w:szCs w:val="24"/>
              </w:rPr>
              <w:t>фибриллирующих</w:t>
            </w:r>
            <w:proofErr w:type="spellEnd"/>
            <w:r w:rsidRPr="005F090C">
              <w:rPr>
                <w:rFonts w:ascii="Times New Roman" w:hAnsi="Times New Roman" w:cs="Times New Roman"/>
                <w:sz w:val="24"/>
                <w:szCs w:val="24"/>
              </w:rPr>
              <w:t xml:space="preserve"> мышечных </w:t>
            </w:r>
            <w:proofErr w:type="gramStart"/>
            <w:r w:rsidRPr="005F090C">
              <w:rPr>
                <w:rFonts w:ascii="Times New Roman" w:hAnsi="Times New Roman" w:cs="Times New Roman"/>
                <w:sz w:val="24"/>
                <w:szCs w:val="24"/>
              </w:rPr>
              <w:t>волокон  могут</w:t>
            </w:r>
            <w:proofErr w:type="gramEnd"/>
            <w:r w:rsidRPr="005F090C">
              <w:rPr>
                <w:rFonts w:ascii="Times New Roman" w:hAnsi="Times New Roman" w:cs="Times New Roman"/>
                <w:sz w:val="24"/>
                <w:szCs w:val="24"/>
              </w:rPr>
              <w:t xml:space="preserve"> также регистрироваться положительные острые волны, когда потенциал возникает из области, непосредственно прилегающей к игольчатому электроду. См. также </w:t>
            </w:r>
            <w:proofErr w:type="gramStart"/>
            <w:r w:rsidRPr="005F090C">
              <w:rPr>
                <w:rFonts w:ascii="Times New Roman" w:hAnsi="Times New Roman" w:cs="Times New Roman"/>
                <w:i/>
                <w:sz w:val="24"/>
                <w:szCs w:val="24"/>
              </w:rPr>
              <w:t>спонтанная  активность</w:t>
            </w:r>
            <w:proofErr w:type="gramEnd"/>
            <w:r w:rsidRPr="005F090C">
              <w:rPr>
                <w:rFonts w:ascii="Times New Roman" w:hAnsi="Times New Roman" w:cs="Times New Roman"/>
                <w:i/>
                <w:sz w:val="24"/>
                <w:szCs w:val="24"/>
              </w:rPr>
              <w:t>, положительные острые волны</w:t>
            </w:r>
            <w:r w:rsidRPr="005F090C">
              <w:rPr>
                <w:rFonts w:ascii="Times New Roman" w:hAnsi="Times New Roman" w:cs="Times New Roman"/>
                <w:sz w:val="24"/>
                <w:szCs w:val="24"/>
              </w:rPr>
              <w:t>.</w:t>
            </w:r>
          </w:p>
        </w:tc>
        <w:tc>
          <w:tcPr>
            <w:tcW w:w="3827" w:type="dxa"/>
            <w:gridSpan w:val="2"/>
          </w:tcPr>
          <w:p w14:paraId="2902905D" w14:textId="77777777" w:rsidR="0059533B" w:rsidRPr="005F090C" w:rsidRDefault="0059533B" w:rsidP="00F552A5">
            <w:pPr>
              <w:jc w:val="both"/>
              <w:rPr>
                <w:rFonts w:ascii="Times New Roman" w:hAnsi="Times New Roman" w:cs="Times New Roman"/>
                <w:sz w:val="24"/>
                <w:szCs w:val="24"/>
              </w:rPr>
            </w:pPr>
          </w:p>
        </w:tc>
      </w:tr>
      <w:tr w:rsidR="0059533B" w:rsidRPr="005F090C" w14:paraId="767E5961" w14:textId="77777777" w:rsidTr="00A536CF">
        <w:trPr>
          <w:gridAfter w:val="1"/>
          <w:wAfter w:w="20" w:type="dxa"/>
        </w:trPr>
        <w:tc>
          <w:tcPr>
            <w:tcW w:w="851" w:type="dxa"/>
            <w:gridSpan w:val="3"/>
            <w:vAlign w:val="center"/>
          </w:tcPr>
          <w:p w14:paraId="750EA08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D319F48"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Потенциация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potentiation</w:t>
            </w:r>
            <w:proofErr w:type="spellEnd"/>
          </w:p>
        </w:tc>
        <w:tc>
          <w:tcPr>
            <w:tcW w:w="3969" w:type="dxa"/>
            <w:gridSpan w:val="2"/>
          </w:tcPr>
          <w:p w14:paraId="03B85C3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Physiologically, the enhancement of a response. In this glossary the term is used to describe the incrementing mechanical response of muscle elicited by repetitive nerve stimulation, e.g., </w:t>
            </w:r>
            <w:proofErr w:type="spellStart"/>
            <w:r w:rsidRPr="005F090C">
              <w:rPr>
                <w:rFonts w:ascii="Times New Roman" w:hAnsi="Times New Roman" w:cs="Times New Roman"/>
                <w:sz w:val="24"/>
                <w:szCs w:val="24"/>
                <w:lang w:val="en-US"/>
              </w:rPr>
              <w:t>posttetanic</w:t>
            </w:r>
            <w:proofErr w:type="spellEnd"/>
            <w:r w:rsidRPr="005F090C">
              <w:rPr>
                <w:rFonts w:ascii="Times New Roman" w:hAnsi="Times New Roman" w:cs="Times New Roman"/>
                <w:sz w:val="24"/>
                <w:szCs w:val="24"/>
                <w:lang w:val="en-US"/>
              </w:rPr>
              <w:t xml:space="preserve"> potentiation, whereas the term facilitation is used to describe the incrementing electrical response elicited by repetitive nerve </w:t>
            </w:r>
            <w:r w:rsidRPr="005F090C">
              <w:rPr>
                <w:rFonts w:ascii="Times New Roman" w:hAnsi="Times New Roman" w:cs="Times New Roman"/>
                <w:sz w:val="24"/>
                <w:szCs w:val="24"/>
                <w:lang w:val="en-US"/>
              </w:rPr>
              <w:lastRenderedPageBreak/>
              <w:t xml:space="preserve">stimulation, e.g.,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facilitation.</w:t>
            </w:r>
          </w:p>
        </w:tc>
        <w:tc>
          <w:tcPr>
            <w:tcW w:w="4536" w:type="dxa"/>
            <w:gridSpan w:val="2"/>
          </w:tcPr>
          <w:p w14:paraId="52B628EE" w14:textId="77777777" w:rsidR="0059533B" w:rsidRPr="005F090C" w:rsidRDefault="0059533B" w:rsidP="00B11C0E">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В физиологии усиление реакции. В данном глоссарии термин используется для описания увеличения механического ответа мышцы, вызванного ритмической стимуляцией нерва, например, </w:t>
            </w:r>
            <w:proofErr w:type="spellStart"/>
            <w:r w:rsidRPr="005F090C">
              <w:rPr>
                <w:rFonts w:ascii="Times New Roman" w:hAnsi="Times New Roman" w:cs="Times New Roman"/>
                <w:sz w:val="24"/>
                <w:szCs w:val="24"/>
              </w:rPr>
              <w:t>постетаническая</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потенциация</w:t>
            </w:r>
            <w:proofErr w:type="spellEnd"/>
            <w:r w:rsidRPr="005F090C">
              <w:rPr>
                <w:rFonts w:ascii="Times New Roman" w:hAnsi="Times New Roman" w:cs="Times New Roman"/>
                <w:sz w:val="24"/>
                <w:szCs w:val="24"/>
              </w:rPr>
              <w:t xml:space="preserve">, в то время как термин облегчение используется для описания увеличения электрического ответа, вызванного ритмической стимуляцией нерва, например, </w:t>
            </w:r>
            <w:proofErr w:type="spellStart"/>
            <w:r w:rsidRPr="005F090C">
              <w:rPr>
                <w:rFonts w:ascii="Times New Roman" w:hAnsi="Times New Roman" w:cs="Times New Roman"/>
                <w:i/>
                <w:sz w:val="24"/>
                <w:szCs w:val="24"/>
              </w:rPr>
              <w:lastRenderedPageBreak/>
              <w:t>постактивационное</w:t>
            </w:r>
            <w:proofErr w:type="spellEnd"/>
            <w:r w:rsidRPr="005F090C">
              <w:rPr>
                <w:rFonts w:ascii="Times New Roman" w:hAnsi="Times New Roman" w:cs="Times New Roman"/>
                <w:i/>
                <w:sz w:val="24"/>
                <w:szCs w:val="24"/>
              </w:rPr>
              <w:t xml:space="preserve"> облегчение</w:t>
            </w:r>
            <w:r w:rsidRPr="005F090C">
              <w:rPr>
                <w:rFonts w:ascii="Times New Roman" w:hAnsi="Times New Roman" w:cs="Times New Roman"/>
                <w:sz w:val="24"/>
                <w:szCs w:val="24"/>
              </w:rPr>
              <w:t>.</w:t>
            </w:r>
          </w:p>
        </w:tc>
        <w:tc>
          <w:tcPr>
            <w:tcW w:w="3827" w:type="dxa"/>
            <w:gridSpan w:val="2"/>
          </w:tcPr>
          <w:p w14:paraId="314D1DD6" w14:textId="77777777" w:rsidR="0059533B" w:rsidRPr="005F090C" w:rsidRDefault="0059533B" w:rsidP="00B11C0E">
            <w:pPr>
              <w:jc w:val="both"/>
              <w:rPr>
                <w:rFonts w:ascii="Times New Roman" w:hAnsi="Times New Roman" w:cs="Times New Roman"/>
                <w:sz w:val="24"/>
                <w:szCs w:val="24"/>
              </w:rPr>
            </w:pPr>
          </w:p>
        </w:tc>
      </w:tr>
      <w:tr w:rsidR="0059533B" w:rsidRPr="005F090C" w14:paraId="30A175C8" w14:textId="77777777" w:rsidTr="00A536CF">
        <w:trPr>
          <w:gridAfter w:val="1"/>
          <w:wAfter w:w="20" w:type="dxa"/>
          <w:trHeight w:val="298"/>
        </w:trPr>
        <w:tc>
          <w:tcPr>
            <w:tcW w:w="851" w:type="dxa"/>
            <w:gridSpan w:val="3"/>
            <w:vAlign w:val="center"/>
          </w:tcPr>
          <w:p w14:paraId="6837D8B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182F0A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ПП </w:t>
            </w:r>
          </w:p>
          <w:p w14:paraId="575610C7"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BP</w:t>
            </w:r>
          </w:p>
          <w:p w14:paraId="1BCE764A" w14:textId="77777777" w:rsidR="0059533B" w:rsidRPr="005F090C"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5A9CC01C"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bereitschaftspotential</w:t>
            </w:r>
            <w:proofErr w:type="spellEnd"/>
            <w:r w:rsidRPr="005F090C">
              <w:rPr>
                <w:rFonts w:ascii="Times New Roman" w:hAnsi="Times New Roman" w:cs="Times New Roman"/>
                <w:sz w:val="24"/>
                <w:szCs w:val="24"/>
              </w:rPr>
              <w:t>.</w:t>
            </w:r>
          </w:p>
          <w:p w14:paraId="4A82DA19" w14:textId="77777777" w:rsidR="0059533B" w:rsidRPr="005F090C" w:rsidRDefault="0059533B" w:rsidP="00107EB5">
            <w:pPr>
              <w:rPr>
                <w:rFonts w:ascii="Times New Roman" w:hAnsi="Times New Roman" w:cs="Times New Roman"/>
                <w:sz w:val="24"/>
                <w:szCs w:val="24"/>
              </w:rPr>
            </w:pPr>
          </w:p>
        </w:tc>
        <w:tc>
          <w:tcPr>
            <w:tcW w:w="4536" w:type="dxa"/>
            <w:gridSpan w:val="2"/>
          </w:tcPr>
          <w:p w14:paraId="18F5C873"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 от</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премоторные</w:t>
            </w:r>
            <w:proofErr w:type="spellEnd"/>
            <w:r w:rsidRPr="005F090C">
              <w:rPr>
                <w:rFonts w:ascii="Times New Roman" w:hAnsi="Times New Roman" w:cs="Times New Roman"/>
                <w:sz w:val="24"/>
                <w:szCs w:val="24"/>
              </w:rPr>
              <w:t xml:space="preserve"> потенциалы (потенциалы готовности).</w:t>
            </w:r>
          </w:p>
        </w:tc>
        <w:tc>
          <w:tcPr>
            <w:tcW w:w="3827" w:type="dxa"/>
            <w:gridSpan w:val="2"/>
          </w:tcPr>
          <w:p w14:paraId="2817B5AD" w14:textId="77777777" w:rsidR="0059533B" w:rsidRPr="005F090C" w:rsidRDefault="0059533B" w:rsidP="00AE285D">
            <w:pPr>
              <w:jc w:val="both"/>
              <w:rPr>
                <w:rFonts w:ascii="Times New Roman" w:hAnsi="Times New Roman" w:cs="Times New Roman"/>
                <w:sz w:val="24"/>
                <w:szCs w:val="24"/>
              </w:rPr>
            </w:pPr>
          </w:p>
        </w:tc>
      </w:tr>
      <w:tr w:rsidR="0059533B" w:rsidRPr="005F090C" w14:paraId="03C6A1E6" w14:textId="77777777" w:rsidTr="00A536CF">
        <w:trPr>
          <w:gridAfter w:val="1"/>
          <w:wAfter w:w="20" w:type="dxa"/>
        </w:trPr>
        <w:tc>
          <w:tcPr>
            <w:tcW w:w="851" w:type="dxa"/>
            <w:gridSpan w:val="3"/>
            <w:vAlign w:val="center"/>
          </w:tcPr>
          <w:p w14:paraId="3D303B8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E682A30" w14:textId="77777777" w:rsidR="0059533B"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Премоторный</w:t>
            </w:r>
            <w:proofErr w:type="spellEnd"/>
            <w:r w:rsidRPr="005F090C">
              <w:rPr>
                <w:rFonts w:ascii="Times New Roman" w:hAnsi="Times New Roman" w:cs="Times New Roman"/>
                <w:b/>
                <w:sz w:val="24"/>
                <w:szCs w:val="24"/>
              </w:rPr>
              <w:t xml:space="preserve"> потенциал (ПП</w:t>
            </w:r>
            <w:r>
              <w:rPr>
                <w:rFonts w:ascii="Times New Roman" w:hAnsi="Times New Roman" w:cs="Times New Roman"/>
                <w:b/>
                <w:sz w:val="24"/>
                <w:szCs w:val="24"/>
              </w:rPr>
              <w:t xml:space="preserve"> </w:t>
            </w:r>
            <w:r w:rsidRPr="00B512FA">
              <w:rPr>
                <w:rFonts w:ascii="Times New Roman" w:hAnsi="Times New Roman" w:cs="Times New Roman"/>
                <w:b/>
                <w:sz w:val="24"/>
                <w:szCs w:val="24"/>
              </w:rPr>
              <w:t>от нем.)</w:t>
            </w:r>
          </w:p>
          <w:p w14:paraId="7D278193" w14:textId="77777777"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bereitschaftspotential</w:t>
            </w:r>
            <w:proofErr w:type="spellEnd"/>
            <w:r w:rsidRPr="005F090C">
              <w:rPr>
                <w:rFonts w:ascii="Times New Roman" w:hAnsi="Times New Roman" w:cs="Times New Roman"/>
                <w:b/>
                <w:sz w:val="24"/>
                <w:szCs w:val="24"/>
              </w:rPr>
              <w:t xml:space="preserve"> (BP) </w:t>
            </w:r>
          </w:p>
        </w:tc>
        <w:tc>
          <w:tcPr>
            <w:tcW w:w="3969" w:type="dxa"/>
            <w:gridSpan w:val="2"/>
          </w:tcPr>
          <w:p w14:paraId="6FA2D44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component of the movement-related cortical potential. The slowly rising negativity in the EEG preceding voluntary movement. The German term means “readiness potential.” It has two phases called BP1 and BP2 or BP and NS´ (negative slope). See </w:t>
            </w:r>
            <w:proofErr w:type="spellStart"/>
            <w:r w:rsidRPr="005F090C">
              <w:rPr>
                <w:rFonts w:ascii="Times New Roman" w:hAnsi="Times New Roman" w:cs="Times New Roman"/>
                <w:sz w:val="24"/>
                <w:szCs w:val="24"/>
                <w:lang w:val="en-US"/>
              </w:rPr>
              <w:t>backaveraging</w:t>
            </w:r>
            <w:proofErr w:type="spellEnd"/>
            <w:r w:rsidRPr="005F090C">
              <w:rPr>
                <w:rFonts w:ascii="Times New Roman" w:hAnsi="Times New Roman" w:cs="Times New Roman"/>
                <w:sz w:val="24"/>
                <w:szCs w:val="24"/>
                <w:lang w:val="en-US"/>
              </w:rPr>
              <w:t>.</w:t>
            </w:r>
          </w:p>
        </w:tc>
        <w:tc>
          <w:tcPr>
            <w:tcW w:w="4536" w:type="dxa"/>
            <w:gridSpan w:val="2"/>
          </w:tcPr>
          <w:p w14:paraId="54B63C3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Компонент </w:t>
            </w:r>
            <w:proofErr w:type="gramStart"/>
            <w:r w:rsidRPr="005F090C">
              <w:rPr>
                <w:rFonts w:ascii="Times New Roman" w:hAnsi="Times New Roman" w:cs="Times New Roman"/>
                <w:sz w:val="24"/>
                <w:szCs w:val="24"/>
              </w:rPr>
              <w:t>ассоциированного  с</w:t>
            </w:r>
            <w:proofErr w:type="gramEnd"/>
            <w:r w:rsidRPr="005F090C">
              <w:rPr>
                <w:rFonts w:ascii="Times New Roman" w:hAnsi="Times New Roman" w:cs="Times New Roman"/>
                <w:sz w:val="24"/>
                <w:szCs w:val="24"/>
              </w:rPr>
              <w:t xml:space="preserve"> движением коркового потенциала. Медленно </w:t>
            </w:r>
            <w:proofErr w:type="gramStart"/>
            <w:r w:rsidRPr="005F090C">
              <w:rPr>
                <w:rFonts w:ascii="Times New Roman" w:hAnsi="Times New Roman" w:cs="Times New Roman"/>
                <w:sz w:val="24"/>
                <w:szCs w:val="24"/>
              </w:rPr>
              <w:t>нарастающее  негативное</w:t>
            </w:r>
            <w:proofErr w:type="gramEnd"/>
            <w:r w:rsidRPr="005F090C">
              <w:rPr>
                <w:rFonts w:ascii="Times New Roman" w:hAnsi="Times New Roman" w:cs="Times New Roman"/>
                <w:sz w:val="24"/>
                <w:szCs w:val="24"/>
              </w:rPr>
              <w:t xml:space="preserve"> отклонение в ЭЭГ, предшествующее произвольному движению. Немецкий термин, означающий «потенциал готовности». Имеет две фазы – </w:t>
            </w:r>
            <w:r w:rsidRPr="005F090C">
              <w:rPr>
                <w:rFonts w:ascii="Times New Roman" w:hAnsi="Times New Roman" w:cs="Times New Roman"/>
                <w:sz w:val="24"/>
                <w:szCs w:val="24"/>
                <w:lang w:val="en-US"/>
              </w:rPr>
              <w:t>BP</w:t>
            </w:r>
            <w:r w:rsidRPr="005F090C">
              <w:rPr>
                <w:rFonts w:ascii="Times New Roman" w:hAnsi="Times New Roman" w:cs="Times New Roman"/>
                <w:sz w:val="24"/>
                <w:szCs w:val="24"/>
              </w:rPr>
              <w:t xml:space="preserve">1 и </w:t>
            </w:r>
            <w:r w:rsidRPr="005F090C">
              <w:rPr>
                <w:rFonts w:ascii="Times New Roman" w:hAnsi="Times New Roman" w:cs="Times New Roman"/>
                <w:sz w:val="24"/>
                <w:szCs w:val="24"/>
                <w:lang w:val="en-US"/>
              </w:rPr>
              <w:t>BP</w:t>
            </w:r>
            <w:r w:rsidRPr="005F090C">
              <w:rPr>
                <w:rFonts w:ascii="Times New Roman" w:hAnsi="Times New Roman" w:cs="Times New Roman"/>
                <w:sz w:val="24"/>
                <w:szCs w:val="24"/>
              </w:rPr>
              <w:t xml:space="preserve">2 или </w:t>
            </w:r>
            <w:r w:rsidRPr="005F090C">
              <w:rPr>
                <w:rFonts w:ascii="Times New Roman" w:hAnsi="Times New Roman" w:cs="Times New Roman"/>
                <w:sz w:val="24"/>
                <w:szCs w:val="24"/>
                <w:lang w:val="en-US"/>
              </w:rPr>
              <w:t>BP</w:t>
            </w:r>
            <w:r w:rsidRPr="005F090C">
              <w:rPr>
                <w:rFonts w:ascii="Times New Roman" w:hAnsi="Times New Roman" w:cs="Times New Roman"/>
                <w:sz w:val="24"/>
                <w:szCs w:val="24"/>
              </w:rPr>
              <w:t xml:space="preserve"> и </w:t>
            </w:r>
            <w:r w:rsidRPr="005F090C">
              <w:rPr>
                <w:rFonts w:ascii="Times New Roman" w:hAnsi="Times New Roman" w:cs="Times New Roman"/>
                <w:sz w:val="24"/>
                <w:szCs w:val="24"/>
                <w:lang w:val="en-US"/>
              </w:rPr>
              <w:t>NS</w:t>
            </w:r>
            <w:proofErr w:type="gramStart"/>
            <w:r w:rsidRPr="005F090C">
              <w:rPr>
                <w:rFonts w:ascii="Times New Roman" w:hAnsi="Times New Roman" w:cs="Times New Roman"/>
                <w:sz w:val="24"/>
                <w:szCs w:val="24"/>
              </w:rPr>
              <w:t>´  (</w:t>
            </w:r>
            <w:proofErr w:type="gramEnd"/>
            <w:r w:rsidRPr="005F090C">
              <w:rPr>
                <w:rFonts w:ascii="Times New Roman" w:hAnsi="Times New Roman" w:cs="Times New Roman"/>
                <w:sz w:val="24"/>
                <w:szCs w:val="24"/>
              </w:rPr>
              <w:t>негативное отклонение).</w:t>
            </w:r>
          </w:p>
          <w:p w14:paraId="6E322D5A"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обратное усреднение.</w:t>
            </w:r>
          </w:p>
        </w:tc>
        <w:tc>
          <w:tcPr>
            <w:tcW w:w="3827" w:type="dxa"/>
            <w:gridSpan w:val="2"/>
          </w:tcPr>
          <w:p w14:paraId="1602C830" w14:textId="77777777" w:rsidR="0059533B" w:rsidRPr="005F090C" w:rsidRDefault="0059533B" w:rsidP="00AE285D">
            <w:pPr>
              <w:jc w:val="both"/>
              <w:rPr>
                <w:rFonts w:ascii="Times New Roman" w:hAnsi="Times New Roman" w:cs="Times New Roman"/>
                <w:sz w:val="24"/>
                <w:szCs w:val="24"/>
              </w:rPr>
            </w:pPr>
          </w:p>
        </w:tc>
      </w:tr>
      <w:tr w:rsidR="0059533B" w:rsidRPr="005F090C" w14:paraId="2C45668D" w14:textId="77777777" w:rsidTr="00A536CF">
        <w:trPr>
          <w:gridAfter w:val="1"/>
          <w:wAfter w:w="20" w:type="dxa"/>
        </w:trPr>
        <w:tc>
          <w:tcPr>
            <w:tcW w:w="851" w:type="dxa"/>
            <w:gridSpan w:val="3"/>
            <w:vAlign w:val="center"/>
          </w:tcPr>
          <w:p w14:paraId="763D9A7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45BC3FD" w14:textId="77777777" w:rsidR="0059533B" w:rsidRPr="005F090C" w:rsidRDefault="0059533B" w:rsidP="00C61793">
            <w:pPr>
              <w:rPr>
                <w:rFonts w:ascii="Times New Roman" w:hAnsi="Times New Roman" w:cs="Times New Roman"/>
                <w:b/>
                <w:sz w:val="24"/>
                <w:szCs w:val="24"/>
                <w:lang w:val="en-US"/>
              </w:rPr>
            </w:pPr>
            <w:r w:rsidRPr="005F090C">
              <w:rPr>
                <w:rFonts w:ascii="Times New Roman" w:hAnsi="Times New Roman" w:cs="Times New Roman"/>
                <w:b/>
                <w:sz w:val="24"/>
                <w:szCs w:val="24"/>
              </w:rPr>
              <w:t>Привыкание</w:t>
            </w:r>
            <w:r w:rsidRPr="005F090C">
              <w:rPr>
                <w:rFonts w:ascii="Times New Roman" w:hAnsi="Times New Roman" w:cs="Times New Roman"/>
                <w:b/>
                <w:sz w:val="24"/>
                <w:szCs w:val="24"/>
                <w:lang w:val="en-US"/>
              </w:rPr>
              <w:t xml:space="preserve"> habituation</w:t>
            </w:r>
            <w:r w:rsidRPr="005F090C">
              <w:rPr>
                <w:rFonts w:ascii="Times New Roman" w:hAnsi="Times New Roman" w:cs="Times New Roman"/>
                <w:b/>
                <w:sz w:val="24"/>
                <w:szCs w:val="24"/>
              </w:rPr>
              <w:t xml:space="preserve"> </w:t>
            </w:r>
          </w:p>
        </w:tc>
        <w:tc>
          <w:tcPr>
            <w:tcW w:w="3969" w:type="dxa"/>
            <w:gridSpan w:val="2"/>
          </w:tcPr>
          <w:p w14:paraId="3F7A850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Decrease in size of a reflex motor response to an afferent stimulus when the latter is repeated, especially at regular and recurring short intervals.</w:t>
            </w:r>
          </w:p>
        </w:tc>
        <w:tc>
          <w:tcPr>
            <w:tcW w:w="4536" w:type="dxa"/>
            <w:gridSpan w:val="2"/>
          </w:tcPr>
          <w:p w14:paraId="5A4DEEE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Уменьшение размера рефлекторного моторного </w:t>
            </w:r>
            <w:proofErr w:type="gramStart"/>
            <w:r w:rsidRPr="005F090C">
              <w:rPr>
                <w:rFonts w:ascii="Times New Roman" w:hAnsi="Times New Roman" w:cs="Times New Roman"/>
                <w:sz w:val="24"/>
                <w:szCs w:val="24"/>
              </w:rPr>
              <w:t>ответа  на</w:t>
            </w:r>
            <w:proofErr w:type="gramEnd"/>
            <w:r w:rsidRPr="005F090C">
              <w:rPr>
                <w:rFonts w:ascii="Times New Roman" w:hAnsi="Times New Roman" w:cs="Times New Roman"/>
                <w:sz w:val="24"/>
                <w:szCs w:val="24"/>
              </w:rPr>
              <w:t xml:space="preserve"> афферентный стимул при повторении последнего, особенно при регулярных и повторяющихся коротких интервалах.</w:t>
            </w:r>
          </w:p>
        </w:tc>
        <w:tc>
          <w:tcPr>
            <w:tcW w:w="3827" w:type="dxa"/>
            <w:gridSpan w:val="2"/>
          </w:tcPr>
          <w:p w14:paraId="7AD3D954" w14:textId="77777777" w:rsidR="0059533B" w:rsidRPr="005F090C" w:rsidRDefault="0059533B" w:rsidP="00AE285D">
            <w:pPr>
              <w:jc w:val="both"/>
              <w:rPr>
                <w:rFonts w:ascii="Times New Roman" w:hAnsi="Times New Roman" w:cs="Times New Roman"/>
                <w:sz w:val="24"/>
                <w:szCs w:val="24"/>
              </w:rPr>
            </w:pPr>
          </w:p>
        </w:tc>
      </w:tr>
      <w:tr w:rsidR="0059533B" w:rsidRPr="005F090C" w14:paraId="502042A2" w14:textId="77777777" w:rsidTr="00A536CF">
        <w:trPr>
          <w:gridAfter w:val="1"/>
          <w:wAfter w:w="20" w:type="dxa"/>
        </w:trPr>
        <w:tc>
          <w:tcPr>
            <w:tcW w:w="851" w:type="dxa"/>
            <w:gridSpan w:val="3"/>
            <w:vAlign w:val="center"/>
          </w:tcPr>
          <w:p w14:paraId="7D7BEC7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421A989" w14:textId="77777777" w:rsidR="00C02E23"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rPr>
              <w:t>Пробег положительных острых волн</w:t>
            </w:r>
            <w:r w:rsidRPr="005F090C">
              <w:rPr>
                <w:rFonts w:ascii="Times New Roman" w:hAnsi="Times New Roman" w:cs="Times New Roman"/>
                <w:b/>
                <w:sz w:val="24"/>
                <w:szCs w:val="24"/>
                <w:lang w:val="en-US"/>
              </w:rPr>
              <w:t xml:space="preserve"> </w:t>
            </w:r>
          </w:p>
          <w:p w14:paraId="162A6DE4" w14:textId="3A12F3D9" w:rsidR="0059533B" w:rsidRPr="005F090C" w:rsidRDefault="0059533B" w:rsidP="00CB2FE7">
            <w:pPr>
              <w:rPr>
                <w:rFonts w:ascii="Times New Roman" w:hAnsi="Times New Roman" w:cs="Times New Roman"/>
                <w:sz w:val="24"/>
                <w:szCs w:val="24"/>
                <w:lang w:val="en-US"/>
              </w:rPr>
            </w:pPr>
            <w:r w:rsidRPr="005F090C">
              <w:rPr>
                <w:rFonts w:ascii="Times New Roman" w:hAnsi="Times New Roman" w:cs="Times New Roman"/>
                <w:b/>
                <w:sz w:val="24"/>
                <w:szCs w:val="24"/>
                <w:lang w:val="en-US"/>
              </w:rPr>
              <w:t>train of positive sharp waves</w:t>
            </w:r>
          </w:p>
        </w:tc>
        <w:tc>
          <w:tcPr>
            <w:tcW w:w="3969" w:type="dxa"/>
            <w:gridSpan w:val="2"/>
          </w:tcPr>
          <w:p w14:paraId="74C67833"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w:t>
            </w:r>
            <w:r w:rsidRPr="005F090C">
              <w:rPr>
                <w:rFonts w:ascii="Times New Roman" w:hAnsi="Times New Roman" w:cs="Times New Roman"/>
                <w:i/>
                <w:sz w:val="24"/>
                <w:szCs w:val="24"/>
                <w:lang w:val="en-US"/>
              </w:rPr>
              <w:t>positive sharp wave</w:t>
            </w:r>
            <w:r w:rsidRPr="005F090C">
              <w:rPr>
                <w:rFonts w:ascii="Times New Roman" w:hAnsi="Times New Roman" w:cs="Times New Roman"/>
                <w:sz w:val="24"/>
                <w:szCs w:val="24"/>
                <w:lang w:val="en-US"/>
              </w:rPr>
              <w:t>.</w:t>
            </w:r>
          </w:p>
        </w:tc>
        <w:tc>
          <w:tcPr>
            <w:tcW w:w="4536" w:type="dxa"/>
            <w:gridSpan w:val="2"/>
          </w:tcPr>
          <w:p w14:paraId="7CFE3B74"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положительная острая волна</w:t>
            </w:r>
            <w:r w:rsidRPr="005F090C">
              <w:rPr>
                <w:rFonts w:ascii="Times New Roman" w:hAnsi="Times New Roman" w:cs="Times New Roman"/>
                <w:sz w:val="24"/>
                <w:szCs w:val="24"/>
              </w:rPr>
              <w:t>.</w:t>
            </w:r>
          </w:p>
        </w:tc>
        <w:tc>
          <w:tcPr>
            <w:tcW w:w="3827" w:type="dxa"/>
            <w:gridSpan w:val="2"/>
          </w:tcPr>
          <w:p w14:paraId="403BC5CE" w14:textId="77777777" w:rsidR="0059533B" w:rsidRPr="005F090C" w:rsidRDefault="0059533B" w:rsidP="00C30C2D">
            <w:pPr>
              <w:jc w:val="both"/>
              <w:rPr>
                <w:rFonts w:ascii="Times New Roman" w:hAnsi="Times New Roman" w:cs="Times New Roman"/>
                <w:sz w:val="24"/>
                <w:szCs w:val="24"/>
              </w:rPr>
            </w:pPr>
          </w:p>
        </w:tc>
      </w:tr>
      <w:tr w:rsidR="0059533B" w:rsidRPr="005F090C" w14:paraId="5AF95C0D" w14:textId="77777777" w:rsidTr="00A536CF">
        <w:trPr>
          <w:gridAfter w:val="1"/>
          <w:wAfter w:w="20" w:type="dxa"/>
        </w:trPr>
        <w:tc>
          <w:tcPr>
            <w:tcW w:w="851" w:type="dxa"/>
            <w:gridSpan w:val="3"/>
            <w:vAlign w:val="center"/>
          </w:tcPr>
          <w:p w14:paraId="00A90FA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0CB3CFB" w14:textId="77777777" w:rsidR="0059533B" w:rsidRDefault="0059533B" w:rsidP="00977672">
            <w:pPr>
              <w:rPr>
                <w:rFonts w:ascii="Times New Roman" w:hAnsi="Times New Roman" w:cs="Times New Roman"/>
                <w:b/>
                <w:sz w:val="24"/>
                <w:szCs w:val="24"/>
              </w:rPr>
            </w:pPr>
            <w:r w:rsidRPr="005F090C">
              <w:rPr>
                <w:rFonts w:ascii="Times New Roman" w:hAnsi="Times New Roman" w:cs="Times New Roman"/>
                <w:b/>
                <w:sz w:val="24"/>
                <w:szCs w:val="24"/>
              </w:rPr>
              <w:t>Проволочные электроды</w:t>
            </w:r>
            <w:r w:rsidRPr="005F090C">
              <w:rPr>
                <w:rFonts w:ascii="Times New Roman" w:hAnsi="Times New Roman" w:cs="Times New Roman"/>
                <w:b/>
                <w:sz w:val="24"/>
                <w:szCs w:val="24"/>
                <w:lang w:val="en-US"/>
              </w:rPr>
              <w:t xml:space="preserve"> </w:t>
            </w:r>
          </w:p>
          <w:p w14:paraId="3FEF60EC" w14:textId="77777777" w:rsidR="0059533B" w:rsidRPr="005F090C" w:rsidRDefault="0059533B" w:rsidP="00977672">
            <w:pPr>
              <w:rPr>
                <w:rFonts w:ascii="Times New Roman" w:hAnsi="Times New Roman" w:cs="Times New Roman"/>
                <w:sz w:val="24"/>
                <w:szCs w:val="24"/>
              </w:rPr>
            </w:pPr>
            <w:r w:rsidRPr="005F090C">
              <w:rPr>
                <w:rFonts w:ascii="Times New Roman" w:hAnsi="Times New Roman" w:cs="Times New Roman"/>
                <w:b/>
                <w:sz w:val="24"/>
                <w:szCs w:val="24"/>
                <w:lang w:val="en-US"/>
              </w:rPr>
              <w:t>wire electrodes</w:t>
            </w:r>
            <w:r w:rsidRPr="005F090C">
              <w:rPr>
                <w:rFonts w:ascii="Times New Roman" w:hAnsi="Times New Roman" w:cs="Times New Roman"/>
                <w:b/>
                <w:sz w:val="24"/>
                <w:szCs w:val="24"/>
              </w:rPr>
              <w:t xml:space="preserve"> </w:t>
            </w:r>
          </w:p>
        </w:tc>
        <w:tc>
          <w:tcPr>
            <w:tcW w:w="3969" w:type="dxa"/>
            <w:gridSpan w:val="2"/>
          </w:tcPr>
          <w:p w14:paraId="5D6606CA"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Thin wires that are insulated except for the tips, which are </w:t>
            </w:r>
            <w:proofErr w:type="gramStart"/>
            <w:r w:rsidRPr="005F090C">
              <w:rPr>
                <w:rFonts w:ascii="Times New Roman" w:hAnsi="Times New Roman" w:cs="Times New Roman"/>
                <w:sz w:val="24"/>
                <w:szCs w:val="24"/>
                <w:lang w:val="en-US"/>
              </w:rPr>
              <w:t>bared</w:t>
            </w:r>
            <w:proofErr w:type="gramEnd"/>
            <w:r w:rsidRPr="005F090C">
              <w:rPr>
                <w:rFonts w:ascii="Times New Roman" w:hAnsi="Times New Roman" w:cs="Times New Roman"/>
                <w:sz w:val="24"/>
                <w:szCs w:val="24"/>
                <w:lang w:val="en-US"/>
              </w:rPr>
              <w:t xml:space="preserve">. The wire is inserted into muscle with a needle. After the needle is withdrawn, the wire remains in place. Wire electrodes are superior to surface electrodes for kinesiologic EMG, because they are less affected by cross talk from </w:t>
            </w:r>
            <w:r w:rsidRPr="005F090C">
              <w:rPr>
                <w:rFonts w:ascii="Times New Roman" w:hAnsi="Times New Roman" w:cs="Times New Roman"/>
                <w:sz w:val="24"/>
                <w:szCs w:val="24"/>
                <w:lang w:val="en-US"/>
              </w:rPr>
              <w:lastRenderedPageBreak/>
              <w:t>adjacent muscles. They also record selectively from the muscle into which they are inserted.</w:t>
            </w:r>
          </w:p>
        </w:tc>
        <w:tc>
          <w:tcPr>
            <w:tcW w:w="4536" w:type="dxa"/>
            <w:gridSpan w:val="2"/>
          </w:tcPr>
          <w:p w14:paraId="2E1F510B" w14:textId="77777777" w:rsidR="0059533B" w:rsidRPr="005F090C" w:rsidRDefault="0059533B" w:rsidP="002C051C">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Тонкие изолированные провода с оголенным кончиком. Электрод вводится в мышцу с помощью иглы. После извлечения иглы провод остается в заданном месте. Проволочные электроды имеют существенные преимущества перед поверхностными электродами для </w:t>
            </w:r>
            <w:proofErr w:type="spellStart"/>
            <w:r w:rsidRPr="005F090C">
              <w:rPr>
                <w:rFonts w:ascii="Times New Roman" w:hAnsi="Times New Roman" w:cs="Times New Roman"/>
                <w:sz w:val="24"/>
                <w:szCs w:val="24"/>
              </w:rPr>
              <w:t>кинезиологической</w:t>
            </w:r>
            <w:proofErr w:type="spellEnd"/>
            <w:r w:rsidRPr="005F090C">
              <w:rPr>
                <w:rFonts w:ascii="Times New Roman" w:hAnsi="Times New Roman" w:cs="Times New Roman"/>
                <w:sz w:val="24"/>
                <w:szCs w:val="24"/>
              </w:rPr>
              <w:t xml:space="preserve"> ЭМГ, </w:t>
            </w:r>
            <w:r w:rsidRPr="00816A94">
              <w:rPr>
                <w:rFonts w:ascii="Times New Roman" w:hAnsi="Times New Roman" w:cs="Times New Roman"/>
                <w:sz w:val="24"/>
                <w:szCs w:val="24"/>
              </w:rPr>
              <w:t>т.к.</w:t>
            </w:r>
            <w:r w:rsidRPr="005F090C">
              <w:rPr>
                <w:rFonts w:ascii="Times New Roman" w:hAnsi="Times New Roman" w:cs="Times New Roman"/>
                <w:sz w:val="24"/>
                <w:szCs w:val="24"/>
              </w:rPr>
              <w:t xml:space="preserve"> они меньше </w:t>
            </w:r>
            <w:r w:rsidRPr="005F090C">
              <w:rPr>
                <w:rFonts w:ascii="Times New Roman" w:hAnsi="Times New Roman" w:cs="Times New Roman"/>
                <w:sz w:val="24"/>
                <w:szCs w:val="24"/>
              </w:rPr>
              <w:lastRenderedPageBreak/>
              <w:t>подвержены перекрестным помехам от соседних мышц. Они избирательно регистрируют сигнал от конкретной мышцы.</w:t>
            </w:r>
          </w:p>
        </w:tc>
        <w:tc>
          <w:tcPr>
            <w:tcW w:w="3827" w:type="dxa"/>
            <w:gridSpan w:val="2"/>
          </w:tcPr>
          <w:p w14:paraId="0274EECA" w14:textId="77777777" w:rsidR="0059533B" w:rsidRPr="005F090C" w:rsidRDefault="0059533B" w:rsidP="002C051C">
            <w:pPr>
              <w:jc w:val="both"/>
              <w:rPr>
                <w:rFonts w:ascii="Times New Roman" w:hAnsi="Times New Roman" w:cs="Times New Roman"/>
                <w:sz w:val="24"/>
                <w:szCs w:val="24"/>
              </w:rPr>
            </w:pPr>
          </w:p>
        </w:tc>
      </w:tr>
      <w:tr w:rsidR="0059533B" w:rsidRPr="005F090C" w14:paraId="661A5B1D" w14:textId="77777777" w:rsidTr="00A536CF">
        <w:trPr>
          <w:gridAfter w:val="1"/>
          <w:wAfter w:w="20" w:type="dxa"/>
        </w:trPr>
        <w:tc>
          <w:tcPr>
            <w:tcW w:w="851" w:type="dxa"/>
            <w:gridSpan w:val="3"/>
            <w:vAlign w:val="center"/>
          </w:tcPr>
          <w:p w14:paraId="2B4D400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D9F480E"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Произвольная активность</w:t>
            </w:r>
            <w:r w:rsidRPr="005F090C">
              <w:rPr>
                <w:rFonts w:ascii="Times New Roman" w:hAnsi="Times New Roman" w:cs="Times New Roman"/>
                <w:b/>
                <w:sz w:val="24"/>
                <w:szCs w:val="24"/>
                <w:lang w:val="en-US"/>
              </w:rPr>
              <w:t xml:space="preserve"> voluntary activity</w:t>
            </w:r>
          </w:p>
        </w:tc>
        <w:tc>
          <w:tcPr>
            <w:tcW w:w="3969" w:type="dxa"/>
            <w:gridSpan w:val="2"/>
          </w:tcPr>
          <w:p w14:paraId="729C1B4C"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 electromyography, the electric activity recorded from a muscle during consciously controlled contraction. The effort made to contract the muscle may be specified relative to that of a corresponding </w:t>
            </w:r>
            <w:proofErr w:type="gramStart"/>
            <w:r w:rsidRPr="005F090C">
              <w:rPr>
                <w:rFonts w:ascii="Times New Roman" w:hAnsi="Times New Roman" w:cs="Times New Roman"/>
                <w:sz w:val="24"/>
                <w:szCs w:val="24"/>
                <w:lang w:val="en-US"/>
              </w:rPr>
              <w:t>normal  muscle</w:t>
            </w:r>
            <w:proofErr w:type="gramEnd"/>
            <w:r w:rsidRPr="005F090C">
              <w:rPr>
                <w:rFonts w:ascii="Times New Roman" w:hAnsi="Times New Roman" w:cs="Times New Roman"/>
                <w:sz w:val="24"/>
                <w:szCs w:val="24"/>
                <w:lang w:val="en-US"/>
              </w:rPr>
              <w:t>, e.g. minimal, moderate, or maximal. If the recording remains isoelectric during the attempted contraction and equipment malfunction has been excluded, it can be concluded that there is no voluntary activity.</w:t>
            </w:r>
          </w:p>
        </w:tc>
        <w:tc>
          <w:tcPr>
            <w:tcW w:w="4536" w:type="dxa"/>
            <w:gridSpan w:val="2"/>
          </w:tcPr>
          <w:p w14:paraId="69D0271F" w14:textId="77777777" w:rsidR="0059533B" w:rsidRPr="005F090C" w:rsidRDefault="0059533B" w:rsidP="005D6C9A">
            <w:pPr>
              <w:jc w:val="both"/>
              <w:rPr>
                <w:rFonts w:ascii="Times New Roman" w:hAnsi="Times New Roman" w:cs="Times New Roman"/>
                <w:sz w:val="24"/>
                <w:szCs w:val="24"/>
              </w:rPr>
            </w:pPr>
            <w:r w:rsidRPr="005F090C">
              <w:rPr>
                <w:rFonts w:ascii="Times New Roman" w:hAnsi="Times New Roman" w:cs="Times New Roman"/>
                <w:sz w:val="24"/>
                <w:szCs w:val="24"/>
              </w:rPr>
              <w:t>В электромиографии, электрическая активность, зарегистрированная от мышцы во время сознательно управляемого сокращения. Усилие, прилагаемое для сокращения мышцы, может быть конкретизировано относительно усилия, прилагаемого соответствующей нормальной мышцей, например, минимальное, умеренное или максимальное. Если во время попытки сокращения запись остается изоэлектрической, а неисправность оборудования исключена, то можно сделать вывод об отсутствии произвольной активности.</w:t>
            </w:r>
          </w:p>
        </w:tc>
        <w:tc>
          <w:tcPr>
            <w:tcW w:w="3827" w:type="dxa"/>
            <w:gridSpan w:val="2"/>
          </w:tcPr>
          <w:p w14:paraId="7179BB7B" w14:textId="77777777" w:rsidR="0059533B" w:rsidRPr="005F090C" w:rsidRDefault="0059533B" w:rsidP="005D6C9A">
            <w:pPr>
              <w:jc w:val="both"/>
              <w:rPr>
                <w:rFonts w:ascii="Times New Roman" w:hAnsi="Times New Roman" w:cs="Times New Roman"/>
                <w:sz w:val="24"/>
                <w:szCs w:val="24"/>
              </w:rPr>
            </w:pPr>
          </w:p>
        </w:tc>
      </w:tr>
      <w:tr w:rsidR="0059533B" w:rsidRPr="005F090C" w14:paraId="750D761F" w14:textId="77777777" w:rsidTr="00A536CF">
        <w:trPr>
          <w:gridAfter w:val="1"/>
          <w:wAfter w:w="20" w:type="dxa"/>
        </w:trPr>
        <w:tc>
          <w:tcPr>
            <w:tcW w:w="851" w:type="dxa"/>
            <w:gridSpan w:val="3"/>
            <w:vAlign w:val="center"/>
          </w:tcPr>
          <w:p w14:paraId="1C2643E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088D27" w14:textId="77777777" w:rsidR="0059533B" w:rsidRPr="005F090C" w:rsidRDefault="0059533B" w:rsidP="00107EB5">
            <w:pPr>
              <w:rPr>
                <w:rFonts w:ascii="Times New Roman" w:hAnsi="Times New Roman" w:cs="Times New Roman"/>
                <w:b/>
                <w:lang w:val="en-US"/>
              </w:rPr>
            </w:pPr>
            <w:r w:rsidRPr="005F090C">
              <w:rPr>
                <w:rFonts w:ascii="Times New Roman" w:hAnsi="Times New Roman" w:cs="Times New Roman"/>
                <w:b/>
                <w:sz w:val="24"/>
                <w:szCs w:val="24"/>
              </w:rPr>
              <w:t>Промежуточный интерференционный паттерн</w:t>
            </w:r>
            <w:r w:rsidRPr="005F090C">
              <w:rPr>
                <w:rFonts w:ascii="Times New Roman" w:hAnsi="Times New Roman" w:cs="Times New Roman"/>
                <w:b/>
                <w:lang w:val="en-US"/>
              </w:rPr>
              <w:t xml:space="preserve"> intermediate interference pattern</w:t>
            </w:r>
          </w:p>
        </w:tc>
        <w:tc>
          <w:tcPr>
            <w:tcW w:w="3969" w:type="dxa"/>
            <w:gridSpan w:val="2"/>
          </w:tcPr>
          <w:p w14:paraId="7A1BD187"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interference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w:t>
            </w:r>
          </w:p>
        </w:tc>
        <w:tc>
          <w:tcPr>
            <w:tcW w:w="4536" w:type="dxa"/>
            <w:gridSpan w:val="2"/>
          </w:tcPr>
          <w:p w14:paraId="1842296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интерференционный паттерн</w:t>
            </w:r>
            <w:r w:rsidRPr="005F090C">
              <w:rPr>
                <w:rFonts w:ascii="Times New Roman" w:hAnsi="Times New Roman" w:cs="Times New Roman"/>
                <w:sz w:val="24"/>
                <w:szCs w:val="24"/>
              </w:rPr>
              <w:t>.</w:t>
            </w:r>
          </w:p>
        </w:tc>
        <w:tc>
          <w:tcPr>
            <w:tcW w:w="3827" w:type="dxa"/>
            <w:gridSpan w:val="2"/>
          </w:tcPr>
          <w:p w14:paraId="3D39FF8C" w14:textId="77777777" w:rsidR="0059533B" w:rsidRPr="005F090C" w:rsidRDefault="0059533B" w:rsidP="00AE285D">
            <w:pPr>
              <w:jc w:val="both"/>
              <w:rPr>
                <w:rFonts w:ascii="Times New Roman" w:hAnsi="Times New Roman" w:cs="Times New Roman"/>
                <w:sz w:val="24"/>
                <w:szCs w:val="24"/>
              </w:rPr>
            </w:pPr>
          </w:p>
        </w:tc>
      </w:tr>
      <w:tr w:rsidR="0059533B" w:rsidRPr="005F090C" w14:paraId="2EDEB981" w14:textId="77777777" w:rsidTr="00A536CF">
        <w:trPr>
          <w:gridAfter w:val="1"/>
          <w:wAfter w:w="20" w:type="dxa"/>
        </w:trPr>
        <w:tc>
          <w:tcPr>
            <w:tcW w:w="851" w:type="dxa"/>
            <w:gridSpan w:val="3"/>
            <w:vAlign w:val="center"/>
          </w:tcPr>
          <w:p w14:paraId="2079826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08CFFC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Процедура активации </w:t>
            </w:r>
            <w:proofErr w:type="spellStart"/>
            <w:proofErr w:type="gramStart"/>
            <w:r w:rsidRPr="005F090C">
              <w:rPr>
                <w:rFonts w:ascii="Times New Roman" w:hAnsi="Times New Roman" w:cs="Times New Roman"/>
                <w:b/>
                <w:sz w:val="24"/>
                <w:szCs w:val="24"/>
              </w:rPr>
              <w:t>activation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procedure</w:t>
            </w:r>
            <w:proofErr w:type="spellEnd"/>
            <w:proofErr w:type="gramEnd"/>
            <w:r w:rsidRPr="005F090C">
              <w:rPr>
                <w:rFonts w:ascii="Times New Roman" w:hAnsi="Times New Roman" w:cs="Times New Roman"/>
                <w:b/>
                <w:sz w:val="24"/>
                <w:szCs w:val="24"/>
              </w:rPr>
              <w:t xml:space="preserve">  </w:t>
            </w:r>
          </w:p>
          <w:p w14:paraId="6C3DB5B5" w14:textId="77777777" w:rsidR="0059533B" w:rsidRPr="005F090C" w:rsidRDefault="0059533B" w:rsidP="00107EB5">
            <w:pPr>
              <w:rPr>
                <w:rFonts w:ascii="Times New Roman" w:hAnsi="Times New Roman" w:cs="Times New Roman"/>
                <w:b/>
                <w:sz w:val="24"/>
                <w:szCs w:val="24"/>
              </w:rPr>
            </w:pPr>
          </w:p>
        </w:tc>
        <w:tc>
          <w:tcPr>
            <w:tcW w:w="3969" w:type="dxa"/>
            <w:gridSpan w:val="2"/>
          </w:tcPr>
          <w:p w14:paraId="1670CBFB"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A  technique</w:t>
            </w:r>
            <w:proofErr w:type="gramEnd"/>
            <w:r w:rsidRPr="005F090C">
              <w:rPr>
                <w:rFonts w:ascii="Times New Roman" w:hAnsi="Times New Roman" w:cs="Times New Roman"/>
                <w:sz w:val="24"/>
                <w:szCs w:val="24"/>
                <w:lang w:val="en-US"/>
              </w:rPr>
              <w:t xml:space="preserve">  used  to  detect defects of neuromuscular transmission during repetitive nerve stimulation testing. Most commonly a sustained voluntary contraction is performed to elicit facilitation or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depression. Alternatively, electric stimulation can be </w:t>
            </w:r>
            <w:proofErr w:type="gramStart"/>
            <w:r w:rsidRPr="005F090C">
              <w:rPr>
                <w:rFonts w:ascii="Times New Roman" w:hAnsi="Times New Roman" w:cs="Times New Roman"/>
                <w:sz w:val="24"/>
                <w:szCs w:val="24"/>
                <w:lang w:val="en-US"/>
              </w:rPr>
              <w:t>used .See</w:t>
            </w:r>
            <w:proofErr w:type="gramEnd"/>
            <w:r w:rsidRPr="005F090C">
              <w:rPr>
                <w:rFonts w:ascii="Times New Roman" w:hAnsi="Times New Roman" w:cs="Times New Roman"/>
                <w:sz w:val="24"/>
                <w:szCs w:val="24"/>
                <w:lang w:val="en-US"/>
              </w:rPr>
              <w:t xml:space="preserve"> also tetanic contraction.</w:t>
            </w:r>
          </w:p>
        </w:tc>
        <w:tc>
          <w:tcPr>
            <w:tcW w:w="4536" w:type="dxa"/>
            <w:gridSpan w:val="2"/>
          </w:tcPr>
          <w:p w14:paraId="004E0CF7" w14:textId="77777777" w:rsidR="0059533B" w:rsidRPr="005F090C" w:rsidRDefault="0059533B" w:rsidP="00480158">
            <w:pPr>
              <w:jc w:val="both"/>
              <w:rPr>
                <w:rFonts w:ascii="Times New Roman" w:hAnsi="Times New Roman" w:cs="Times New Roman"/>
                <w:sz w:val="24"/>
                <w:szCs w:val="24"/>
              </w:rPr>
            </w:pPr>
            <w:r w:rsidRPr="001B07AB">
              <w:rPr>
                <w:rFonts w:ascii="Times New Roman" w:hAnsi="Times New Roman" w:cs="Times New Roman"/>
                <w:sz w:val="24"/>
                <w:szCs w:val="24"/>
              </w:rPr>
              <w:t xml:space="preserve">Прием выявления нарушения нервно-мышечной </w:t>
            </w:r>
            <w:proofErr w:type="gramStart"/>
            <w:r w:rsidRPr="001B07AB">
              <w:rPr>
                <w:rFonts w:ascii="Times New Roman" w:hAnsi="Times New Roman" w:cs="Times New Roman"/>
                <w:sz w:val="24"/>
                <w:szCs w:val="24"/>
              </w:rPr>
              <w:t>передачи  при</w:t>
            </w:r>
            <w:proofErr w:type="gramEnd"/>
            <w:r w:rsidRPr="001B07AB">
              <w:rPr>
                <w:rFonts w:ascii="Times New Roman" w:hAnsi="Times New Roman" w:cs="Times New Roman"/>
                <w:sz w:val="24"/>
                <w:szCs w:val="24"/>
              </w:rPr>
              <w:t xml:space="preserve"> ритмической стимуляции нерва. Обычно поддержание произвольного мышечного сокращения </w:t>
            </w:r>
            <w:proofErr w:type="gramStart"/>
            <w:r w:rsidRPr="001B07AB">
              <w:rPr>
                <w:rFonts w:ascii="Times New Roman" w:hAnsi="Times New Roman" w:cs="Times New Roman"/>
                <w:sz w:val="24"/>
                <w:szCs w:val="24"/>
              </w:rPr>
              <w:t>используется  для</w:t>
            </w:r>
            <w:proofErr w:type="gramEnd"/>
            <w:r w:rsidRPr="001B07AB">
              <w:rPr>
                <w:rFonts w:ascii="Times New Roman" w:hAnsi="Times New Roman" w:cs="Times New Roman"/>
                <w:sz w:val="24"/>
                <w:szCs w:val="24"/>
              </w:rPr>
              <w:t xml:space="preserve"> исследования  феноменов  </w:t>
            </w:r>
            <w:proofErr w:type="spellStart"/>
            <w:r w:rsidRPr="001B07AB">
              <w:rPr>
                <w:rFonts w:ascii="Times New Roman" w:hAnsi="Times New Roman" w:cs="Times New Roman"/>
                <w:sz w:val="24"/>
                <w:szCs w:val="24"/>
              </w:rPr>
              <w:t>фасилитации</w:t>
            </w:r>
            <w:proofErr w:type="spellEnd"/>
            <w:r w:rsidRPr="001B07AB">
              <w:rPr>
                <w:rFonts w:ascii="Times New Roman" w:hAnsi="Times New Roman" w:cs="Times New Roman"/>
                <w:sz w:val="24"/>
                <w:szCs w:val="24"/>
              </w:rPr>
              <w:t xml:space="preserve"> или </w:t>
            </w:r>
            <w:proofErr w:type="spellStart"/>
            <w:r w:rsidRPr="001B07AB">
              <w:rPr>
                <w:rFonts w:ascii="Times New Roman" w:hAnsi="Times New Roman" w:cs="Times New Roman"/>
                <w:sz w:val="24"/>
                <w:szCs w:val="24"/>
              </w:rPr>
              <w:t>постактивационного</w:t>
            </w:r>
            <w:proofErr w:type="spellEnd"/>
            <w:r w:rsidRPr="001B07AB">
              <w:rPr>
                <w:rFonts w:ascii="Times New Roman" w:hAnsi="Times New Roman" w:cs="Times New Roman"/>
                <w:sz w:val="24"/>
                <w:szCs w:val="24"/>
              </w:rPr>
              <w:t xml:space="preserve"> истощения.  В качестве альтернативы используется электрическая стимуляция. </w:t>
            </w:r>
            <w:r w:rsidRPr="005F090C">
              <w:rPr>
                <w:rFonts w:ascii="Times New Roman" w:hAnsi="Times New Roman" w:cs="Times New Roman"/>
                <w:sz w:val="24"/>
                <w:szCs w:val="24"/>
              </w:rPr>
              <w:t xml:space="preserve">См. также </w:t>
            </w:r>
            <w:r w:rsidRPr="005F090C">
              <w:rPr>
                <w:rFonts w:ascii="Times New Roman" w:hAnsi="Times New Roman" w:cs="Times New Roman"/>
                <w:i/>
                <w:sz w:val="24"/>
                <w:szCs w:val="24"/>
              </w:rPr>
              <w:lastRenderedPageBreak/>
              <w:t>тетаническое сокращение</w:t>
            </w:r>
            <w:r w:rsidRPr="005F090C">
              <w:rPr>
                <w:rFonts w:ascii="Times New Roman" w:hAnsi="Times New Roman" w:cs="Times New Roman"/>
                <w:sz w:val="24"/>
                <w:szCs w:val="24"/>
              </w:rPr>
              <w:t>.</w:t>
            </w:r>
          </w:p>
        </w:tc>
        <w:tc>
          <w:tcPr>
            <w:tcW w:w="3827" w:type="dxa"/>
            <w:gridSpan w:val="2"/>
          </w:tcPr>
          <w:p w14:paraId="4D541CB9" w14:textId="77777777" w:rsidR="0059533B" w:rsidRPr="005F090C" w:rsidRDefault="0059533B" w:rsidP="00AE285D">
            <w:pPr>
              <w:jc w:val="both"/>
              <w:rPr>
                <w:rFonts w:ascii="Times New Roman" w:hAnsi="Times New Roman" w:cs="Times New Roman"/>
                <w:sz w:val="24"/>
                <w:szCs w:val="24"/>
              </w:rPr>
            </w:pPr>
          </w:p>
        </w:tc>
      </w:tr>
      <w:tr w:rsidR="0059533B" w:rsidRPr="005F090C" w14:paraId="44BC1306" w14:textId="77777777" w:rsidTr="00A536CF">
        <w:trPr>
          <w:gridAfter w:val="1"/>
          <w:wAfter w:w="20" w:type="dxa"/>
        </w:trPr>
        <w:tc>
          <w:tcPr>
            <w:tcW w:w="851" w:type="dxa"/>
            <w:gridSpan w:val="3"/>
            <w:vAlign w:val="center"/>
          </w:tcPr>
          <w:p w14:paraId="317F58F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D85B48D"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Псевдодекремент</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pseudodecrement</w:t>
            </w:r>
            <w:proofErr w:type="spellEnd"/>
          </w:p>
        </w:tc>
        <w:tc>
          <w:tcPr>
            <w:tcW w:w="3969" w:type="dxa"/>
            <w:gridSpan w:val="2"/>
          </w:tcPr>
          <w:p w14:paraId="0D6C92D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An artifact produced by movement of the stimulating or recording electrodes during repetitive nerve stimulation. The amplitude and area of the M wave can vary in a way that resembles a decrementing </w:t>
            </w:r>
            <w:proofErr w:type="gramStart"/>
            <w:r w:rsidRPr="005F090C">
              <w:rPr>
                <w:rFonts w:ascii="Times New Roman" w:hAnsi="Times New Roman" w:cs="Times New Roman"/>
                <w:sz w:val="24"/>
                <w:szCs w:val="24"/>
                <w:lang w:val="en-US"/>
              </w:rPr>
              <w:t>response,</w:t>
            </w:r>
            <w:proofErr w:type="gramEnd"/>
            <w:r w:rsidRPr="005F090C">
              <w:rPr>
                <w:rFonts w:ascii="Times New Roman" w:hAnsi="Times New Roman" w:cs="Times New Roman"/>
                <w:sz w:val="24"/>
                <w:szCs w:val="24"/>
                <w:lang w:val="en-US"/>
              </w:rPr>
              <w:t xml:space="preserve"> however the responses are generally irregular and not reproducible.</w:t>
            </w:r>
          </w:p>
        </w:tc>
        <w:tc>
          <w:tcPr>
            <w:tcW w:w="4536" w:type="dxa"/>
            <w:gridSpan w:val="2"/>
          </w:tcPr>
          <w:p w14:paraId="194A011F" w14:textId="77777777" w:rsidR="0059533B" w:rsidRPr="005F090C" w:rsidRDefault="0059533B" w:rsidP="0058648D">
            <w:pPr>
              <w:jc w:val="both"/>
              <w:rPr>
                <w:rFonts w:ascii="Times New Roman" w:hAnsi="Times New Roman" w:cs="Times New Roman"/>
                <w:sz w:val="24"/>
                <w:szCs w:val="24"/>
              </w:rPr>
            </w:pPr>
            <w:r w:rsidRPr="00B2065A">
              <w:rPr>
                <w:rFonts w:ascii="Times New Roman" w:hAnsi="Times New Roman" w:cs="Times New Roman"/>
                <w:sz w:val="24"/>
                <w:szCs w:val="24"/>
              </w:rPr>
              <w:t>Артефакт, возникающий при смещении стимулирующего или регистрирующего электродов во время ритмической стимуляции нерва. Амплитуда и площадь М-волны может варьировать таким образом, что напоминает декремент, однако в этом случае ответы, как правило, не регулярны и не воспроизводимы.</w:t>
            </w:r>
          </w:p>
        </w:tc>
        <w:tc>
          <w:tcPr>
            <w:tcW w:w="3827" w:type="dxa"/>
            <w:gridSpan w:val="2"/>
          </w:tcPr>
          <w:p w14:paraId="4719D2E2" w14:textId="77777777" w:rsidR="0059533B" w:rsidRPr="005F090C" w:rsidRDefault="0059533B" w:rsidP="0058648D">
            <w:pPr>
              <w:jc w:val="both"/>
              <w:rPr>
                <w:rFonts w:ascii="Times New Roman" w:hAnsi="Times New Roman" w:cs="Times New Roman"/>
                <w:sz w:val="24"/>
                <w:szCs w:val="24"/>
              </w:rPr>
            </w:pPr>
          </w:p>
        </w:tc>
      </w:tr>
      <w:tr w:rsidR="0059533B" w:rsidRPr="005F090C" w14:paraId="4205E617" w14:textId="77777777" w:rsidTr="00A536CF">
        <w:trPr>
          <w:gridAfter w:val="1"/>
          <w:wAfter w:w="20" w:type="dxa"/>
        </w:trPr>
        <w:tc>
          <w:tcPr>
            <w:tcW w:w="851" w:type="dxa"/>
            <w:gridSpan w:val="3"/>
            <w:vAlign w:val="center"/>
          </w:tcPr>
          <w:p w14:paraId="7E32AEB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9664F2A"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Псевдомиотонический</w:t>
            </w:r>
            <w:proofErr w:type="spellEnd"/>
            <w:r w:rsidRPr="005F090C">
              <w:rPr>
                <w:rFonts w:ascii="Times New Roman" w:hAnsi="Times New Roman" w:cs="Times New Roman"/>
                <w:b/>
                <w:sz w:val="24"/>
                <w:szCs w:val="24"/>
              </w:rPr>
              <w:t xml:space="preserve"> разряд </w:t>
            </w:r>
            <w:proofErr w:type="spellStart"/>
            <w:r w:rsidRPr="005F090C">
              <w:rPr>
                <w:rFonts w:ascii="Times New Roman" w:hAnsi="Times New Roman" w:cs="Times New Roman"/>
                <w:b/>
                <w:sz w:val="24"/>
                <w:szCs w:val="24"/>
              </w:rPr>
              <w:t>pseudomyotonic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discharge</w:t>
            </w:r>
            <w:proofErr w:type="spellEnd"/>
            <w:r w:rsidRPr="005F090C">
              <w:rPr>
                <w:rFonts w:ascii="Times New Roman" w:hAnsi="Times New Roman" w:cs="Times New Roman"/>
                <w:b/>
                <w:sz w:val="24"/>
                <w:szCs w:val="24"/>
              </w:rPr>
              <w:t xml:space="preserve">  </w:t>
            </w:r>
          </w:p>
        </w:tc>
        <w:tc>
          <w:tcPr>
            <w:tcW w:w="3969" w:type="dxa"/>
            <w:gridSpan w:val="2"/>
          </w:tcPr>
          <w:p w14:paraId="64F7FB9C"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Formerly used to describe complex repetitive discharges. </w:t>
            </w:r>
            <w:proofErr w:type="spellStart"/>
            <w:r w:rsidRPr="005F090C">
              <w:rPr>
                <w:rFonts w:ascii="Times New Roman" w:hAnsi="Times New Roman" w:cs="Times New Roman"/>
                <w:sz w:val="24"/>
                <w:szCs w:val="24"/>
              </w:rPr>
              <w:t>Use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discouraged</w:t>
            </w:r>
            <w:proofErr w:type="spellEnd"/>
            <w:r w:rsidRPr="005F090C">
              <w:rPr>
                <w:rFonts w:ascii="Times New Roman" w:hAnsi="Times New Roman" w:cs="Times New Roman"/>
                <w:sz w:val="24"/>
                <w:szCs w:val="24"/>
              </w:rPr>
              <w:t>.</w:t>
            </w:r>
          </w:p>
        </w:tc>
        <w:tc>
          <w:tcPr>
            <w:tcW w:w="4536" w:type="dxa"/>
            <w:gridSpan w:val="2"/>
          </w:tcPr>
          <w:p w14:paraId="187C8B88" w14:textId="77777777" w:rsidR="0059533B" w:rsidRPr="005F090C" w:rsidRDefault="0059533B" w:rsidP="0058068E">
            <w:pPr>
              <w:jc w:val="both"/>
              <w:rPr>
                <w:rFonts w:ascii="Times New Roman" w:hAnsi="Times New Roman" w:cs="Times New Roman"/>
                <w:sz w:val="24"/>
                <w:szCs w:val="24"/>
              </w:rPr>
            </w:pPr>
            <w:r w:rsidRPr="005F090C">
              <w:rPr>
                <w:rFonts w:ascii="Times New Roman" w:hAnsi="Times New Roman" w:cs="Times New Roman"/>
                <w:sz w:val="24"/>
                <w:szCs w:val="24"/>
              </w:rPr>
              <w:t xml:space="preserve">Ранее термин использовался для обозначения комплексных </w:t>
            </w:r>
            <w:proofErr w:type="spellStart"/>
            <w:r w:rsidRPr="005F090C">
              <w:rPr>
                <w:rFonts w:ascii="Times New Roman" w:hAnsi="Times New Roman" w:cs="Times New Roman"/>
                <w:sz w:val="24"/>
                <w:szCs w:val="24"/>
              </w:rPr>
              <w:t>поторяющихся</w:t>
            </w:r>
            <w:proofErr w:type="spellEnd"/>
            <w:r w:rsidRPr="005F090C">
              <w:rPr>
                <w:rFonts w:ascii="Times New Roman" w:hAnsi="Times New Roman" w:cs="Times New Roman"/>
                <w:sz w:val="24"/>
                <w:szCs w:val="24"/>
              </w:rPr>
              <w:t xml:space="preserve"> разрядов. Использование термина не рекомендуется.</w:t>
            </w:r>
          </w:p>
        </w:tc>
        <w:tc>
          <w:tcPr>
            <w:tcW w:w="3827" w:type="dxa"/>
            <w:gridSpan w:val="2"/>
          </w:tcPr>
          <w:p w14:paraId="7D019D8B" w14:textId="77777777" w:rsidR="0059533B" w:rsidRPr="005F090C" w:rsidRDefault="0059533B" w:rsidP="0058068E">
            <w:pPr>
              <w:jc w:val="both"/>
              <w:rPr>
                <w:rFonts w:ascii="Times New Roman" w:hAnsi="Times New Roman" w:cs="Times New Roman"/>
                <w:sz w:val="24"/>
                <w:szCs w:val="24"/>
              </w:rPr>
            </w:pPr>
          </w:p>
        </w:tc>
      </w:tr>
      <w:tr w:rsidR="0059533B" w:rsidRPr="005F090C" w14:paraId="560072EE" w14:textId="77777777" w:rsidTr="00A536CF">
        <w:trPr>
          <w:gridAfter w:val="1"/>
          <w:wAfter w:w="20" w:type="dxa"/>
        </w:trPr>
        <w:tc>
          <w:tcPr>
            <w:tcW w:w="851" w:type="dxa"/>
            <w:gridSpan w:val="3"/>
            <w:vAlign w:val="center"/>
          </w:tcPr>
          <w:p w14:paraId="7758DF4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77AF90B"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Псевдооблегчение</w:t>
            </w:r>
            <w:proofErr w:type="spellEnd"/>
            <w:r w:rsidRPr="005F090C">
              <w:rPr>
                <w:rFonts w:ascii="Times New Roman" w:hAnsi="Times New Roman" w:cs="Times New Roman"/>
                <w:b/>
                <w:sz w:val="24"/>
                <w:szCs w:val="24"/>
              </w:rPr>
              <w:t xml:space="preserve"> </w:t>
            </w:r>
            <w:r w:rsidRPr="005F090C">
              <w:rPr>
                <w:rFonts w:ascii="Times New Roman" w:hAnsi="Times New Roman" w:cs="Times New Roman"/>
                <w:sz w:val="24"/>
                <w:szCs w:val="24"/>
              </w:rPr>
              <w:t>(Рис. 17)</w:t>
            </w: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pseudofacilitation</w:t>
            </w:r>
            <w:proofErr w:type="spellEnd"/>
          </w:p>
        </w:tc>
        <w:tc>
          <w:tcPr>
            <w:tcW w:w="3969" w:type="dxa"/>
            <w:gridSpan w:val="2"/>
          </w:tcPr>
          <w:p w14:paraId="33B0E8B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(Fig. 17) See facilitation. The increase in amplitude of a CMAP with decrease of its duration due to increased synchronization of muscle fiber discharges. There is no net change in the area of the negative phase of successive M waves. It occurs with repetitive nerve stimulation of 20 to 50 Hz, but can also be seen with lower rates of stimulation.</w:t>
            </w:r>
          </w:p>
        </w:tc>
        <w:tc>
          <w:tcPr>
            <w:tcW w:w="4536" w:type="dxa"/>
            <w:gridSpan w:val="2"/>
          </w:tcPr>
          <w:p w14:paraId="24DBDC5E" w14:textId="4AF6A178" w:rsidR="0059533B" w:rsidRPr="005F090C" w:rsidRDefault="0059533B" w:rsidP="0058648D">
            <w:pPr>
              <w:jc w:val="both"/>
              <w:rPr>
                <w:rFonts w:ascii="Times New Roman" w:hAnsi="Times New Roman" w:cs="Times New Roman"/>
                <w:sz w:val="24"/>
                <w:szCs w:val="24"/>
              </w:rPr>
            </w:pPr>
            <w:r w:rsidRPr="004129AF">
              <w:rPr>
                <w:rFonts w:ascii="Times New Roman" w:hAnsi="Times New Roman" w:cs="Times New Roman"/>
                <w:sz w:val="24"/>
                <w:szCs w:val="24"/>
              </w:rPr>
              <w:t xml:space="preserve">См. </w:t>
            </w:r>
            <w:r w:rsidRPr="004129AF">
              <w:rPr>
                <w:rFonts w:ascii="Times New Roman" w:hAnsi="Times New Roman" w:cs="Times New Roman"/>
                <w:i/>
                <w:sz w:val="24"/>
                <w:szCs w:val="24"/>
              </w:rPr>
              <w:t>облегчение</w:t>
            </w:r>
            <w:r w:rsidRPr="004129AF">
              <w:rPr>
                <w:rFonts w:ascii="Times New Roman" w:hAnsi="Times New Roman" w:cs="Times New Roman"/>
                <w:sz w:val="24"/>
                <w:szCs w:val="24"/>
              </w:rPr>
              <w:t xml:space="preserve">. Увеличение амплитуды М-волны при уменьшении её длительности </w:t>
            </w:r>
            <w:proofErr w:type="spellStart"/>
            <w:r w:rsidRPr="004129AF">
              <w:rPr>
                <w:rFonts w:ascii="Times New Roman" w:hAnsi="Times New Roman" w:cs="Times New Roman"/>
                <w:sz w:val="24"/>
                <w:szCs w:val="24"/>
              </w:rPr>
              <w:t>вследстсвие</w:t>
            </w:r>
            <w:proofErr w:type="spellEnd"/>
            <w:r w:rsidRPr="004129AF">
              <w:rPr>
                <w:rFonts w:ascii="Times New Roman" w:hAnsi="Times New Roman" w:cs="Times New Roman"/>
                <w:sz w:val="24"/>
                <w:szCs w:val="24"/>
              </w:rPr>
              <w:t xml:space="preserve"> повышения синхронизации сокращения мышечных волокон. Площадь негативной фазы последовательных М-</w:t>
            </w:r>
            <w:r w:rsidR="00812BFA">
              <w:rPr>
                <w:rFonts w:ascii="Times New Roman" w:hAnsi="Times New Roman" w:cs="Times New Roman"/>
                <w:sz w:val="24"/>
                <w:szCs w:val="24"/>
              </w:rPr>
              <w:t>волн</w:t>
            </w:r>
            <w:r w:rsidRPr="004129AF">
              <w:rPr>
                <w:rFonts w:ascii="Times New Roman" w:hAnsi="Times New Roman" w:cs="Times New Roman"/>
                <w:sz w:val="24"/>
                <w:szCs w:val="24"/>
              </w:rPr>
              <w:t xml:space="preserve"> не меняется. Наблюдается при ритмической стимуляции от 20 до 50 Гц, но также может выявляться при более низких частотах стимуляции.</w:t>
            </w:r>
          </w:p>
        </w:tc>
        <w:tc>
          <w:tcPr>
            <w:tcW w:w="3827" w:type="dxa"/>
            <w:gridSpan w:val="2"/>
          </w:tcPr>
          <w:p w14:paraId="21A1C49D" w14:textId="77777777" w:rsidR="0059533B" w:rsidRPr="005F090C" w:rsidRDefault="0059533B" w:rsidP="004129AF">
            <w:pPr>
              <w:jc w:val="both"/>
              <w:rPr>
                <w:rFonts w:ascii="Times New Roman" w:hAnsi="Times New Roman" w:cs="Times New Roman"/>
                <w:sz w:val="24"/>
                <w:szCs w:val="24"/>
              </w:rPr>
            </w:pPr>
          </w:p>
        </w:tc>
      </w:tr>
      <w:tr w:rsidR="0059533B" w:rsidRPr="005F090C" w14:paraId="177F8C28" w14:textId="77777777" w:rsidTr="00A536CF">
        <w:trPr>
          <w:gridAfter w:val="1"/>
          <w:wAfter w:w="20" w:type="dxa"/>
        </w:trPr>
        <w:tc>
          <w:tcPr>
            <w:tcW w:w="851" w:type="dxa"/>
            <w:gridSpan w:val="3"/>
            <w:vAlign w:val="center"/>
          </w:tcPr>
          <w:p w14:paraId="6A4601A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AB97048" w14:textId="77777777" w:rsidR="0059533B" w:rsidRPr="00717C3A" w:rsidRDefault="0059533B" w:rsidP="00107EB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Псевдополифазный</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потенциал</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действия</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pseudopolyphasic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action</w:t>
            </w:r>
            <w:proofErr w:type="spellEnd"/>
            <w:r w:rsidRPr="00717C3A">
              <w:rPr>
                <w:rFonts w:ascii="Times New Roman" w:hAnsi="Times New Roman" w:cs="Times New Roman"/>
                <w:b/>
                <w:sz w:val="24"/>
                <w:szCs w:val="24"/>
                <w:lang w:val="de-DE"/>
              </w:rPr>
              <w:t xml:space="preserve"> potential</w:t>
            </w:r>
          </w:p>
        </w:tc>
        <w:tc>
          <w:tcPr>
            <w:tcW w:w="3969" w:type="dxa"/>
            <w:gridSpan w:val="2"/>
          </w:tcPr>
          <w:p w14:paraId="5715381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use of the term is discouraged. See preferred term, serrated action potential.</w:t>
            </w:r>
          </w:p>
        </w:tc>
        <w:tc>
          <w:tcPr>
            <w:tcW w:w="4536" w:type="dxa"/>
            <w:gridSpan w:val="2"/>
          </w:tcPr>
          <w:p w14:paraId="6416DF6A" w14:textId="77777777" w:rsidR="0059533B" w:rsidRPr="005F090C" w:rsidRDefault="0059533B" w:rsidP="0058068E">
            <w:pPr>
              <w:jc w:val="both"/>
              <w:rPr>
                <w:rFonts w:ascii="Times New Roman" w:hAnsi="Times New Roman" w:cs="Times New Roman"/>
                <w:sz w:val="24"/>
                <w:szCs w:val="24"/>
              </w:rPr>
            </w:pPr>
            <w:r w:rsidRPr="005F090C">
              <w:rPr>
                <w:rFonts w:ascii="Times New Roman" w:hAnsi="Times New Roman" w:cs="Times New Roman"/>
                <w:sz w:val="24"/>
                <w:szCs w:val="24"/>
              </w:rPr>
              <w:t xml:space="preserve">Использование термина не рекомендуется. См. наиболее предпочтительный термин </w:t>
            </w:r>
            <w:r w:rsidRPr="005F090C">
              <w:rPr>
                <w:rFonts w:ascii="Times New Roman" w:hAnsi="Times New Roman" w:cs="Times New Roman"/>
                <w:i/>
                <w:sz w:val="24"/>
                <w:szCs w:val="24"/>
              </w:rPr>
              <w:t>зубчатый потенциал действия</w:t>
            </w:r>
            <w:r w:rsidRPr="005F090C">
              <w:rPr>
                <w:rFonts w:ascii="Times New Roman" w:hAnsi="Times New Roman" w:cs="Times New Roman"/>
                <w:sz w:val="24"/>
                <w:szCs w:val="24"/>
              </w:rPr>
              <w:t>.</w:t>
            </w:r>
          </w:p>
        </w:tc>
        <w:tc>
          <w:tcPr>
            <w:tcW w:w="3827" w:type="dxa"/>
            <w:gridSpan w:val="2"/>
          </w:tcPr>
          <w:p w14:paraId="5C85E3C3" w14:textId="77777777" w:rsidR="0059533B" w:rsidRPr="005F090C" w:rsidRDefault="0059533B" w:rsidP="0058068E">
            <w:pPr>
              <w:jc w:val="both"/>
              <w:rPr>
                <w:rFonts w:ascii="Times New Roman" w:hAnsi="Times New Roman" w:cs="Times New Roman"/>
                <w:sz w:val="24"/>
                <w:szCs w:val="24"/>
              </w:rPr>
            </w:pPr>
          </w:p>
        </w:tc>
      </w:tr>
      <w:tr w:rsidR="0059533B" w:rsidRPr="005F090C" w14:paraId="24379F56" w14:textId="77777777" w:rsidTr="00A536CF">
        <w:trPr>
          <w:gridAfter w:val="1"/>
          <w:wAfter w:w="20" w:type="dxa"/>
        </w:trPr>
        <w:tc>
          <w:tcPr>
            <w:tcW w:w="851" w:type="dxa"/>
            <w:gridSpan w:val="3"/>
            <w:vAlign w:val="center"/>
          </w:tcPr>
          <w:p w14:paraId="1330859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782C2E2"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Радикулопатия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radiculopathy</w:t>
            </w:r>
            <w:proofErr w:type="spellEnd"/>
          </w:p>
        </w:tc>
        <w:tc>
          <w:tcPr>
            <w:tcW w:w="3969" w:type="dxa"/>
            <w:gridSpan w:val="2"/>
          </w:tcPr>
          <w:p w14:paraId="7E7B32B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Axonal and/or demyelinating disorder affecting the dorsal, ventral nerve roots or spinal nerve of a spinal segment. The resulting clinical </w:t>
            </w:r>
            <w:r w:rsidRPr="005F090C">
              <w:rPr>
                <w:rFonts w:ascii="Times New Roman" w:hAnsi="Times New Roman" w:cs="Times New Roman"/>
                <w:sz w:val="24"/>
                <w:szCs w:val="24"/>
                <w:lang w:val="en-US"/>
              </w:rPr>
              <w:lastRenderedPageBreak/>
              <w:t>syndrome includes pain, paresthesia, sensory loss, weakness, fasciculations, and muscle atrophy. Often used with a modifier like cervical, thoracic or lumbosacral. If more than one spinal root is involved, the term polyradiculoneuropathy may be used as a descriptor.</w:t>
            </w:r>
          </w:p>
        </w:tc>
        <w:tc>
          <w:tcPr>
            <w:tcW w:w="4536" w:type="dxa"/>
            <w:gridSpan w:val="2"/>
          </w:tcPr>
          <w:p w14:paraId="57547AEE" w14:textId="77777777" w:rsidR="0059533B" w:rsidRPr="005F090C" w:rsidRDefault="0059533B" w:rsidP="00D8454A">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Аксональное и/или </w:t>
            </w:r>
            <w:proofErr w:type="spellStart"/>
            <w:r w:rsidRPr="005F090C">
              <w:rPr>
                <w:rFonts w:ascii="Times New Roman" w:hAnsi="Times New Roman" w:cs="Times New Roman"/>
                <w:sz w:val="24"/>
                <w:szCs w:val="24"/>
              </w:rPr>
              <w:t>демиелинизирующее</w:t>
            </w:r>
            <w:proofErr w:type="spellEnd"/>
            <w:r w:rsidRPr="005F090C">
              <w:rPr>
                <w:rFonts w:ascii="Times New Roman" w:hAnsi="Times New Roman" w:cs="Times New Roman"/>
                <w:sz w:val="24"/>
                <w:szCs w:val="24"/>
              </w:rPr>
              <w:t xml:space="preserve"> заболевание, поражающее дорзальные, вентральные спинномозговые корешки или спинальные нервы сегментов </w:t>
            </w:r>
            <w:r w:rsidRPr="005F090C">
              <w:rPr>
                <w:rFonts w:ascii="Times New Roman" w:hAnsi="Times New Roman" w:cs="Times New Roman"/>
                <w:sz w:val="24"/>
                <w:szCs w:val="24"/>
              </w:rPr>
              <w:lastRenderedPageBreak/>
              <w:t xml:space="preserve">спинного мозга. Соответствующий клинический синдром включается в себя боль, </w:t>
            </w:r>
            <w:proofErr w:type="spellStart"/>
            <w:r w:rsidRPr="005F090C">
              <w:rPr>
                <w:rFonts w:ascii="Times New Roman" w:hAnsi="Times New Roman" w:cs="Times New Roman"/>
                <w:sz w:val="24"/>
                <w:szCs w:val="24"/>
              </w:rPr>
              <w:t>парастезии</w:t>
            </w:r>
            <w:proofErr w:type="spellEnd"/>
            <w:r w:rsidRPr="005F090C">
              <w:rPr>
                <w:rFonts w:ascii="Times New Roman" w:hAnsi="Times New Roman" w:cs="Times New Roman"/>
                <w:sz w:val="24"/>
                <w:szCs w:val="24"/>
              </w:rPr>
              <w:t>, потерю чувствительности, слабость</w:t>
            </w:r>
            <w:r>
              <w:rPr>
                <w:rFonts w:ascii="Times New Roman" w:hAnsi="Times New Roman" w:cs="Times New Roman"/>
                <w:sz w:val="24"/>
                <w:szCs w:val="24"/>
              </w:rPr>
              <w:t xml:space="preserve"> </w:t>
            </w:r>
            <w:r w:rsidRPr="00147B07">
              <w:rPr>
                <w:rFonts w:ascii="Times New Roman" w:hAnsi="Times New Roman" w:cs="Times New Roman"/>
                <w:sz w:val="24"/>
                <w:szCs w:val="24"/>
              </w:rPr>
              <w:t>мышц</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фасцикуляции</w:t>
            </w:r>
            <w:proofErr w:type="spellEnd"/>
            <w:r w:rsidRPr="005F090C">
              <w:rPr>
                <w:rFonts w:ascii="Times New Roman" w:hAnsi="Times New Roman" w:cs="Times New Roman"/>
                <w:sz w:val="24"/>
                <w:szCs w:val="24"/>
              </w:rPr>
              <w:t xml:space="preserve"> и мышечную атрофию. Может быть шейная, грудная или пояснично-крестцовая. При поражении более одного корешка может использоваться термин </w:t>
            </w:r>
            <w:proofErr w:type="spellStart"/>
            <w:r w:rsidRPr="005F090C">
              <w:rPr>
                <w:rFonts w:ascii="Times New Roman" w:hAnsi="Times New Roman" w:cs="Times New Roman"/>
                <w:i/>
                <w:sz w:val="24"/>
                <w:szCs w:val="24"/>
              </w:rPr>
              <w:t>полирадикулонейропатия</w:t>
            </w:r>
            <w:proofErr w:type="spellEnd"/>
            <w:r w:rsidRPr="005F090C">
              <w:rPr>
                <w:rFonts w:ascii="Times New Roman" w:hAnsi="Times New Roman" w:cs="Times New Roman"/>
                <w:sz w:val="24"/>
                <w:szCs w:val="24"/>
              </w:rPr>
              <w:t>.</w:t>
            </w:r>
          </w:p>
        </w:tc>
        <w:tc>
          <w:tcPr>
            <w:tcW w:w="3827" w:type="dxa"/>
            <w:gridSpan w:val="2"/>
          </w:tcPr>
          <w:p w14:paraId="5EFCD300" w14:textId="77777777" w:rsidR="0059533B" w:rsidRPr="005F090C" w:rsidRDefault="0059533B" w:rsidP="00D8454A">
            <w:pPr>
              <w:jc w:val="both"/>
              <w:rPr>
                <w:rFonts w:ascii="Times New Roman" w:hAnsi="Times New Roman" w:cs="Times New Roman"/>
                <w:sz w:val="24"/>
                <w:szCs w:val="24"/>
              </w:rPr>
            </w:pPr>
          </w:p>
        </w:tc>
      </w:tr>
      <w:tr w:rsidR="0059533B" w:rsidRPr="005F090C" w14:paraId="3F9DCC1B" w14:textId="77777777" w:rsidTr="00A536CF">
        <w:trPr>
          <w:gridAfter w:val="1"/>
          <w:wAfter w:w="20" w:type="dxa"/>
        </w:trPr>
        <w:tc>
          <w:tcPr>
            <w:tcW w:w="851" w:type="dxa"/>
            <w:gridSpan w:val="3"/>
            <w:vAlign w:val="center"/>
          </w:tcPr>
          <w:p w14:paraId="04E8752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BF63FB9" w14:textId="77777777" w:rsidR="00C02E23" w:rsidRDefault="00C02E23" w:rsidP="00B83268">
            <w:pPr>
              <w:rPr>
                <w:rFonts w:ascii="Times New Roman" w:hAnsi="Times New Roman" w:cs="Times New Roman"/>
                <w:b/>
                <w:sz w:val="24"/>
                <w:szCs w:val="24"/>
              </w:rPr>
            </w:pPr>
            <w:r>
              <w:rPr>
                <w:rFonts w:ascii="Times New Roman" w:hAnsi="Times New Roman" w:cs="Times New Roman"/>
                <w:b/>
                <w:sz w:val="24"/>
                <w:szCs w:val="24"/>
              </w:rPr>
              <w:t>Р</w:t>
            </w:r>
            <w:r w:rsidR="0059533B" w:rsidRPr="005F090C">
              <w:rPr>
                <w:rFonts w:ascii="Times New Roman" w:hAnsi="Times New Roman" w:cs="Times New Roman"/>
                <w:b/>
                <w:sz w:val="24"/>
                <w:szCs w:val="24"/>
              </w:rPr>
              <w:t xml:space="preserve">азряд </w:t>
            </w:r>
          </w:p>
          <w:p w14:paraId="64E2CA2E" w14:textId="72052F58" w:rsidR="0059533B" w:rsidRPr="005F090C" w:rsidRDefault="0059533B" w:rsidP="00B83268">
            <w:pPr>
              <w:rPr>
                <w:rFonts w:ascii="Times New Roman" w:hAnsi="Times New Roman" w:cs="Times New Roman"/>
                <w:b/>
                <w:sz w:val="24"/>
                <w:szCs w:val="24"/>
              </w:rPr>
            </w:pPr>
            <w:proofErr w:type="spellStart"/>
            <w:r w:rsidRPr="005F090C">
              <w:rPr>
                <w:rFonts w:ascii="Times New Roman" w:hAnsi="Times New Roman" w:cs="Times New Roman"/>
                <w:b/>
                <w:sz w:val="24"/>
                <w:szCs w:val="24"/>
              </w:rPr>
              <w:t>discharge</w:t>
            </w:r>
            <w:proofErr w:type="spellEnd"/>
            <w:r>
              <w:rPr>
                <w:rFonts w:ascii="Times New Roman" w:hAnsi="Times New Roman" w:cs="Times New Roman"/>
                <w:b/>
                <w:sz w:val="24"/>
                <w:szCs w:val="24"/>
              </w:rPr>
              <w:t xml:space="preserve"> </w:t>
            </w:r>
          </w:p>
        </w:tc>
        <w:tc>
          <w:tcPr>
            <w:tcW w:w="3969" w:type="dxa"/>
            <w:gridSpan w:val="2"/>
          </w:tcPr>
          <w:p w14:paraId="6B733A53"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firing of one or more excitable elements (neurons, axons, or muscle fibers); as conventionally used, refers to all-or-none potentials only. </w:t>
            </w:r>
            <w:proofErr w:type="spellStart"/>
            <w:r w:rsidRPr="005F090C">
              <w:rPr>
                <w:rFonts w:ascii="Times New Roman" w:hAnsi="Times New Roman" w:cs="Times New Roman"/>
                <w:sz w:val="24"/>
                <w:szCs w:val="24"/>
              </w:rPr>
              <w:t>Synonymous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3E91666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Активность одного или нескольких возбудимых элементов (нейронов, аксонов или мышечных волокон); общепринято относить данный термин только к потенциалам, возникающим по принципу "все или ничего". Синоним термина </w:t>
            </w:r>
            <w:r w:rsidRPr="005F090C">
              <w:rPr>
                <w:rFonts w:ascii="Times New Roman" w:hAnsi="Times New Roman" w:cs="Times New Roman"/>
                <w:i/>
                <w:sz w:val="24"/>
                <w:szCs w:val="24"/>
              </w:rPr>
              <w:t>потенциал действия</w:t>
            </w:r>
            <w:r w:rsidRPr="005F090C">
              <w:rPr>
                <w:rFonts w:ascii="Times New Roman" w:hAnsi="Times New Roman" w:cs="Times New Roman"/>
                <w:sz w:val="24"/>
                <w:szCs w:val="24"/>
              </w:rPr>
              <w:t>.</w:t>
            </w:r>
          </w:p>
        </w:tc>
        <w:tc>
          <w:tcPr>
            <w:tcW w:w="3827" w:type="dxa"/>
            <w:gridSpan w:val="2"/>
          </w:tcPr>
          <w:p w14:paraId="6B127EF7" w14:textId="77777777" w:rsidR="0059533B" w:rsidRPr="005F090C" w:rsidRDefault="0059533B" w:rsidP="00AE285D">
            <w:pPr>
              <w:jc w:val="both"/>
              <w:rPr>
                <w:rFonts w:ascii="Times New Roman" w:hAnsi="Times New Roman" w:cs="Times New Roman"/>
                <w:sz w:val="24"/>
                <w:szCs w:val="24"/>
              </w:rPr>
            </w:pPr>
          </w:p>
        </w:tc>
      </w:tr>
      <w:tr w:rsidR="0059533B" w:rsidRPr="005F090C" w14:paraId="7A4573DE" w14:textId="77777777" w:rsidTr="00A536CF">
        <w:trPr>
          <w:gridAfter w:val="1"/>
          <w:wAfter w:w="20" w:type="dxa"/>
        </w:trPr>
        <w:tc>
          <w:tcPr>
            <w:tcW w:w="851" w:type="dxa"/>
            <w:gridSpan w:val="3"/>
            <w:vAlign w:val="center"/>
          </w:tcPr>
          <w:p w14:paraId="23AC03B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9188B5C" w14:textId="77777777" w:rsidR="0059533B"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Раннее рекрутирование </w:t>
            </w:r>
          </w:p>
          <w:p w14:paraId="5DA6FB26"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early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recruitment</w:t>
            </w:r>
            <w:proofErr w:type="spellEnd"/>
            <w:r w:rsidRPr="005F090C">
              <w:rPr>
                <w:rFonts w:ascii="Times New Roman" w:hAnsi="Times New Roman" w:cs="Times New Roman"/>
                <w:b/>
                <w:sz w:val="24"/>
                <w:szCs w:val="24"/>
              </w:rPr>
              <w:t xml:space="preserve"> </w:t>
            </w:r>
          </w:p>
        </w:tc>
        <w:tc>
          <w:tcPr>
            <w:tcW w:w="3969" w:type="dxa"/>
            <w:gridSpan w:val="2"/>
          </w:tcPr>
          <w:p w14:paraId="69FDB984"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recruitment pattern that occurs in association with muscle weakness. At low levels of muscle contraction more motor unit potentials are recorded than expected, and a full interference pattern may be recorded at relatively low levels of muscle contraction. </w:t>
            </w:r>
            <w:proofErr w:type="spellStart"/>
            <w:r w:rsidRPr="005F090C">
              <w:rPr>
                <w:rFonts w:ascii="Times New Roman" w:hAnsi="Times New Roman" w:cs="Times New Roman"/>
                <w:sz w:val="24"/>
                <w:szCs w:val="24"/>
              </w:rPr>
              <w:t>Most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often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encountered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myopathy</w:t>
            </w:r>
            <w:proofErr w:type="spellEnd"/>
            <w:r w:rsidRPr="005F090C">
              <w:rPr>
                <w:rFonts w:ascii="Times New Roman" w:hAnsi="Times New Roman" w:cs="Times New Roman"/>
                <w:sz w:val="24"/>
                <w:szCs w:val="24"/>
              </w:rPr>
              <w:t>.</w:t>
            </w:r>
          </w:p>
          <w:p w14:paraId="45C2FF8E" w14:textId="77777777" w:rsidR="0059533B" w:rsidRPr="005F090C" w:rsidRDefault="0059533B" w:rsidP="00107EB5">
            <w:pPr>
              <w:rPr>
                <w:rFonts w:ascii="Times New Roman" w:hAnsi="Times New Roman" w:cs="Times New Roman"/>
                <w:sz w:val="24"/>
                <w:szCs w:val="24"/>
              </w:rPr>
            </w:pPr>
          </w:p>
        </w:tc>
        <w:tc>
          <w:tcPr>
            <w:tcW w:w="4536" w:type="dxa"/>
            <w:gridSpan w:val="2"/>
          </w:tcPr>
          <w:p w14:paraId="64D2B510" w14:textId="77777777" w:rsidR="0059533B" w:rsidRPr="005F090C" w:rsidRDefault="0059533B" w:rsidP="00982126">
            <w:pPr>
              <w:jc w:val="both"/>
              <w:rPr>
                <w:rFonts w:ascii="Times New Roman" w:hAnsi="Times New Roman" w:cs="Times New Roman"/>
                <w:sz w:val="24"/>
                <w:szCs w:val="24"/>
              </w:rPr>
            </w:pPr>
            <w:r w:rsidRPr="00443589">
              <w:rPr>
                <w:rFonts w:ascii="Times New Roman" w:hAnsi="Times New Roman" w:cs="Times New Roman"/>
                <w:sz w:val="24"/>
                <w:szCs w:val="24"/>
              </w:rPr>
              <w:t>Паттерн рекрутирования в мышце со сниженной силой. При слабом произвольном мышечном сокращении рекрутируется больше двигательных единиц, чем ожидалось, и насыщенный интерференционный паттерн может быть выявлен даже при относительно низких уровнях мышечного сокращения. Наиболее часто регистрируется при миопатии.</w:t>
            </w:r>
          </w:p>
        </w:tc>
        <w:tc>
          <w:tcPr>
            <w:tcW w:w="3827" w:type="dxa"/>
            <w:gridSpan w:val="2"/>
          </w:tcPr>
          <w:p w14:paraId="027915C9" w14:textId="77777777" w:rsidR="0059533B" w:rsidRPr="005F090C" w:rsidRDefault="0059533B" w:rsidP="00443589">
            <w:pPr>
              <w:jc w:val="both"/>
              <w:rPr>
                <w:rFonts w:ascii="Times New Roman" w:hAnsi="Times New Roman" w:cs="Times New Roman"/>
                <w:sz w:val="24"/>
                <w:szCs w:val="24"/>
              </w:rPr>
            </w:pPr>
          </w:p>
        </w:tc>
      </w:tr>
      <w:tr w:rsidR="0059533B" w:rsidRPr="005F090C" w14:paraId="19B786B4" w14:textId="77777777" w:rsidTr="00A536CF">
        <w:trPr>
          <w:gridAfter w:val="1"/>
          <w:wAfter w:w="20" w:type="dxa"/>
        </w:trPr>
        <w:tc>
          <w:tcPr>
            <w:tcW w:w="851" w:type="dxa"/>
            <w:gridSpan w:val="3"/>
            <w:vAlign w:val="center"/>
          </w:tcPr>
          <w:p w14:paraId="557B002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AC2270B"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Расстояние проведения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distance</w:t>
            </w:r>
            <w:proofErr w:type="spellEnd"/>
            <w:r w:rsidRPr="005F090C">
              <w:rPr>
                <w:rFonts w:ascii="Times New Roman" w:hAnsi="Times New Roman" w:cs="Times New Roman"/>
                <w:b/>
                <w:sz w:val="24"/>
                <w:szCs w:val="24"/>
              </w:rPr>
              <w:t xml:space="preserve"> </w:t>
            </w:r>
          </w:p>
        </w:tc>
        <w:tc>
          <w:tcPr>
            <w:tcW w:w="3969" w:type="dxa"/>
            <w:gridSpan w:val="2"/>
          </w:tcPr>
          <w:p w14:paraId="3560BE6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length of nerve or muscle over which conduction is determined, customarily measured in centimeters or millimeters.</w:t>
            </w:r>
          </w:p>
        </w:tc>
        <w:tc>
          <w:tcPr>
            <w:tcW w:w="4536" w:type="dxa"/>
            <w:gridSpan w:val="2"/>
          </w:tcPr>
          <w:p w14:paraId="5B74E3A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Отрезок нерва или мышцы, на протяжении которого изучается проведение, обычно измеряется в сантиметрах или миллиметрах.</w:t>
            </w:r>
          </w:p>
        </w:tc>
        <w:tc>
          <w:tcPr>
            <w:tcW w:w="3827" w:type="dxa"/>
            <w:gridSpan w:val="2"/>
          </w:tcPr>
          <w:p w14:paraId="2E4EA25D" w14:textId="77777777" w:rsidR="0059533B" w:rsidRPr="005F090C" w:rsidRDefault="0059533B" w:rsidP="00AE285D">
            <w:pPr>
              <w:jc w:val="both"/>
              <w:rPr>
                <w:rFonts w:ascii="Times New Roman" w:hAnsi="Times New Roman" w:cs="Times New Roman"/>
                <w:sz w:val="24"/>
                <w:szCs w:val="24"/>
              </w:rPr>
            </w:pPr>
          </w:p>
        </w:tc>
      </w:tr>
      <w:tr w:rsidR="0059533B" w:rsidRPr="005F090C" w14:paraId="508A4740" w14:textId="77777777" w:rsidTr="00A536CF">
        <w:trPr>
          <w:gridAfter w:val="1"/>
          <w:wAfter w:w="20" w:type="dxa"/>
        </w:trPr>
        <w:tc>
          <w:tcPr>
            <w:tcW w:w="851" w:type="dxa"/>
            <w:gridSpan w:val="3"/>
            <w:vAlign w:val="center"/>
          </w:tcPr>
          <w:p w14:paraId="30B774B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2F69F51" w14:textId="77777777" w:rsidR="00C02E23"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Растровый </w:t>
            </w:r>
          </w:p>
          <w:p w14:paraId="09057BB5" w14:textId="40F786AE"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raster</w:t>
            </w:r>
            <w:proofErr w:type="spellEnd"/>
          </w:p>
        </w:tc>
        <w:tc>
          <w:tcPr>
            <w:tcW w:w="3969" w:type="dxa"/>
            <w:gridSpan w:val="2"/>
          </w:tcPr>
          <w:p w14:paraId="32677F7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signal layout where several successive sweeps are vertically </w:t>
            </w:r>
            <w:r w:rsidRPr="005F090C">
              <w:rPr>
                <w:rFonts w:ascii="Times New Roman" w:hAnsi="Times New Roman" w:cs="Times New Roman"/>
                <w:sz w:val="24"/>
                <w:szCs w:val="24"/>
                <w:lang w:val="en-US"/>
              </w:rPr>
              <w:lastRenderedPageBreak/>
              <w:t>separated (in contrast to superimposed).</w:t>
            </w:r>
          </w:p>
        </w:tc>
        <w:tc>
          <w:tcPr>
            <w:tcW w:w="4536" w:type="dxa"/>
            <w:gridSpan w:val="2"/>
          </w:tcPr>
          <w:p w14:paraId="479187E4" w14:textId="77777777" w:rsidR="0059533B" w:rsidRPr="005F090C" w:rsidRDefault="0059533B" w:rsidP="00040460">
            <w:pPr>
              <w:jc w:val="both"/>
              <w:rPr>
                <w:rFonts w:ascii="Times New Roman" w:hAnsi="Times New Roman" w:cs="Times New Roman"/>
                <w:sz w:val="24"/>
                <w:szCs w:val="24"/>
              </w:rPr>
            </w:pPr>
            <w:r w:rsidRPr="008D2414">
              <w:rPr>
                <w:rFonts w:ascii="Times New Roman" w:hAnsi="Times New Roman" w:cs="Times New Roman"/>
                <w:sz w:val="24"/>
                <w:szCs w:val="24"/>
              </w:rPr>
              <w:lastRenderedPageBreak/>
              <w:t xml:space="preserve">Схема </w:t>
            </w:r>
            <w:r>
              <w:rPr>
                <w:rFonts w:ascii="Times New Roman" w:hAnsi="Times New Roman" w:cs="Times New Roman"/>
                <w:sz w:val="24"/>
                <w:szCs w:val="24"/>
              </w:rPr>
              <w:t xml:space="preserve">представления </w:t>
            </w:r>
            <w:r w:rsidRPr="008D2414">
              <w:rPr>
                <w:rFonts w:ascii="Times New Roman" w:hAnsi="Times New Roman" w:cs="Times New Roman"/>
                <w:sz w:val="24"/>
                <w:szCs w:val="24"/>
              </w:rPr>
              <w:t xml:space="preserve">сигнала, при которой несколько последовательных </w:t>
            </w:r>
            <w:r w:rsidRPr="008D2414">
              <w:rPr>
                <w:rFonts w:ascii="Times New Roman" w:hAnsi="Times New Roman" w:cs="Times New Roman"/>
                <w:sz w:val="24"/>
                <w:szCs w:val="24"/>
              </w:rPr>
              <w:lastRenderedPageBreak/>
              <w:t>разверток разделены по вертикали (в отличие от наложенных).</w:t>
            </w:r>
          </w:p>
        </w:tc>
        <w:tc>
          <w:tcPr>
            <w:tcW w:w="3827" w:type="dxa"/>
            <w:gridSpan w:val="2"/>
          </w:tcPr>
          <w:p w14:paraId="35170E3F" w14:textId="77777777" w:rsidR="0059533B" w:rsidRPr="005F090C" w:rsidRDefault="0059533B" w:rsidP="008D2414">
            <w:pPr>
              <w:jc w:val="both"/>
              <w:rPr>
                <w:rFonts w:ascii="Times New Roman" w:hAnsi="Times New Roman" w:cs="Times New Roman"/>
                <w:sz w:val="24"/>
                <w:szCs w:val="24"/>
              </w:rPr>
            </w:pPr>
          </w:p>
        </w:tc>
      </w:tr>
      <w:tr w:rsidR="0059533B" w:rsidRPr="005F090C" w14:paraId="790065E4" w14:textId="77777777" w:rsidTr="00A536CF">
        <w:trPr>
          <w:gridAfter w:val="1"/>
          <w:wAfter w:w="20" w:type="dxa"/>
        </w:trPr>
        <w:tc>
          <w:tcPr>
            <w:tcW w:w="851" w:type="dxa"/>
            <w:gridSpan w:val="3"/>
            <w:vAlign w:val="center"/>
          </w:tcPr>
          <w:p w14:paraId="63DC3D3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3252E17" w14:textId="77777777" w:rsidR="0059533B" w:rsidRPr="005F090C" w:rsidRDefault="0059533B" w:rsidP="00930CD3">
            <w:pPr>
              <w:rPr>
                <w:rFonts w:ascii="Times New Roman" w:hAnsi="Times New Roman" w:cs="Times New Roman"/>
                <w:b/>
                <w:sz w:val="24"/>
                <w:szCs w:val="24"/>
              </w:rPr>
            </w:pPr>
            <w:r w:rsidRPr="005F090C">
              <w:rPr>
                <w:rFonts w:ascii="Times New Roman" w:hAnsi="Times New Roman" w:cs="Times New Roman"/>
                <w:b/>
                <w:sz w:val="24"/>
                <w:szCs w:val="24"/>
              </w:rPr>
              <w:t xml:space="preserve">Регистрация вызванных потенциалов </w:t>
            </w: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studies</w:t>
            </w:r>
            <w:proofErr w:type="spellEnd"/>
            <w:r w:rsidRPr="005F090C">
              <w:rPr>
                <w:rFonts w:ascii="Times New Roman" w:hAnsi="Times New Roman" w:cs="Times New Roman"/>
                <w:b/>
                <w:sz w:val="24"/>
                <w:szCs w:val="24"/>
              </w:rPr>
              <w:t xml:space="preserve"> </w:t>
            </w:r>
          </w:p>
        </w:tc>
        <w:tc>
          <w:tcPr>
            <w:tcW w:w="3969" w:type="dxa"/>
            <w:gridSpan w:val="2"/>
          </w:tcPr>
          <w:p w14:paraId="1465EA4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Recording and analysis of elec</w:t>
            </w:r>
            <w:r w:rsidRPr="005F090C">
              <w:rPr>
                <w:rFonts w:ascii="Times New Roman" w:hAnsi="Times New Roman" w:cs="Times New Roman"/>
                <w:sz w:val="24"/>
                <w:szCs w:val="24"/>
                <w:lang w:val="en-US"/>
              </w:rPr>
              <w:softHyphen/>
              <w:t>tric waveforms of biologic origin elicited in response to electrical, magnetic, or physiological stimuli. Stimuli are applied to specific sensory organs such as ear (see auditory evoked potentials or brainstem auditory evoked potentials), eye (see visual evoked potentials), skin (see dermatomal evoked potentials), sensory nerves (see somatosensory evoked potentials) or motor cortex (see motor evoked po</w:t>
            </w:r>
            <w:r w:rsidRPr="005F090C">
              <w:rPr>
                <w:rFonts w:ascii="Times New Roman" w:hAnsi="Times New Roman" w:cs="Times New Roman"/>
                <w:sz w:val="24"/>
                <w:szCs w:val="24"/>
                <w:lang w:val="en-US"/>
              </w:rPr>
              <w:softHyphen/>
              <w:t xml:space="preserve">tentials). The resulting waveforms are recorded along their anatomic pathways in the peripheral and central nervous system.  A single motor or sensory modality is typically tested in a study, and the modality studied is used to define the type of study performed. </w:t>
            </w:r>
          </w:p>
        </w:tc>
        <w:tc>
          <w:tcPr>
            <w:tcW w:w="4536" w:type="dxa"/>
            <w:gridSpan w:val="2"/>
          </w:tcPr>
          <w:p w14:paraId="24DA1318" w14:textId="77777777" w:rsidR="0059533B" w:rsidRPr="005F090C" w:rsidRDefault="0059533B" w:rsidP="006A645B">
            <w:pPr>
              <w:jc w:val="both"/>
              <w:rPr>
                <w:rFonts w:ascii="Times New Roman" w:hAnsi="Times New Roman" w:cs="Times New Roman"/>
                <w:sz w:val="24"/>
                <w:szCs w:val="24"/>
              </w:rPr>
            </w:pPr>
            <w:r w:rsidRPr="005F090C">
              <w:rPr>
                <w:rFonts w:ascii="Times New Roman" w:hAnsi="Times New Roman" w:cs="Times New Roman"/>
                <w:sz w:val="24"/>
                <w:szCs w:val="24"/>
              </w:rPr>
              <w:t xml:space="preserve">Регистрация и анализ электрических сигналов биологического происхождения в ответ на электрический, магнитный или физиологический стимул. Стимулируется определенный чувствительный орган, например ухо (см. </w:t>
            </w:r>
            <w:r w:rsidRPr="005F090C">
              <w:rPr>
                <w:rFonts w:ascii="Times New Roman" w:hAnsi="Times New Roman" w:cs="Times New Roman"/>
                <w:i/>
                <w:sz w:val="24"/>
                <w:szCs w:val="24"/>
              </w:rPr>
              <w:t>акустические вызванные потенциалы, стволовые акустические вызванные потенциалы</w:t>
            </w:r>
            <w:r w:rsidRPr="005F090C">
              <w:rPr>
                <w:rFonts w:ascii="Times New Roman" w:hAnsi="Times New Roman" w:cs="Times New Roman"/>
                <w:sz w:val="24"/>
                <w:szCs w:val="24"/>
              </w:rPr>
              <w:t xml:space="preserve">), глаз (см. </w:t>
            </w:r>
            <w:r w:rsidRPr="005F090C">
              <w:rPr>
                <w:rFonts w:ascii="Times New Roman" w:hAnsi="Times New Roman" w:cs="Times New Roman"/>
                <w:i/>
                <w:sz w:val="24"/>
                <w:szCs w:val="24"/>
              </w:rPr>
              <w:t>зрительные вызванные потенциалы</w:t>
            </w:r>
            <w:r w:rsidRPr="005F090C">
              <w:rPr>
                <w:rFonts w:ascii="Times New Roman" w:hAnsi="Times New Roman" w:cs="Times New Roman"/>
                <w:sz w:val="24"/>
                <w:szCs w:val="24"/>
              </w:rPr>
              <w:t xml:space="preserve">), кожа (см. </w:t>
            </w:r>
            <w:proofErr w:type="spellStart"/>
            <w:r w:rsidRPr="005F090C">
              <w:rPr>
                <w:rFonts w:ascii="Times New Roman" w:hAnsi="Times New Roman" w:cs="Times New Roman"/>
                <w:i/>
                <w:sz w:val="24"/>
                <w:szCs w:val="24"/>
              </w:rPr>
              <w:t>дерматомные</w:t>
            </w:r>
            <w:proofErr w:type="spellEnd"/>
            <w:r w:rsidRPr="005F090C">
              <w:rPr>
                <w:rFonts w:ascii="Times New Roman" w:hAnsi="Times New Roman" w:cs="Times New Roman"/>
                <w:i/>
                <w:sz w:val="24"/>
                <w:szCs w:val="24"/>
              </w:rPr>
              <w:t xml:space="preserve"> вызванные потенциалы</w:t>
            </w:r>
            <w:r w:rsidRPr="005F090C">
              <w:rPr>
                <w:rFonts w:ascii="Times New Roman" w:hAnsi="Times New Roman" w:cs="Times New Roman"/>
                <w:sz w:val="24"/>
                <w:szCs w:val="24"/>
              </w:rPr>
              <w:t xml:space="preserve">), чувствительные нервы (см. </w:t>
            </w:r>
            <w:r w:rsidRPr="005F090C">
              <w:rPr>
                <w:rFonts w:ascii="Times New Roman" w:hAnsi="Times New Roman" w:cs="Times New Roman"/>
                <w:i/>
                <w:sz w:val="24"/>
                <w:szCs w:val="24"/>
              </w:rPr>
              <w:t>соматосенсорные вызванные потенциалы</w:t>
            </w:r>
            <w:r w:rsidRPr="005F090C">
              <w:rPr>
                <w:rFonts w:ascii="Times New Roman" w:hAnsi="Times New Roman" w:cs="Times New Roman"/>
                <w:sz w:val="24"/>
                <w:szCs w:val="24"/>
              </w:rPr>
              <w:t xml:space="preserve">), или моторная </w:t>
            </w:r>
            <w:proofErr w:type="spellStart"/>
            <w:r w:rsidRPr="005F090C">
              <w:rPr>
                <w:rFonts w:ascii="Times New Roman" w:hAnsi="Times New Roman" w:cs="Times New Roman"/>
                <w:sz w:val="24"/>
                <w:szCs w:val="24"/>
              </w:rPr>
              <w:t>кора</w:t>
            </w:r>
            <w:proofErr w:type="spellEnd"/>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моторные</w:t>
            </w:r>
            <w:r w:rsidRPr="005F090C">
              <w:rPr>
                <w:rFonts w:ascii="Times New Roman" w:hAnsi="Times New Roman" w:cs="Times New Roman"/>
                <w:sz w:val="24"/>
                <w:szCs w:val="24"/>
              </w:rPr>
              <w:t xml:space="preserve"> </w:t>
            </w:r>
            <w:r w:rsidRPr="005F090C">
              <w:rPr>
                <w:rFonts w:ascii="Times New Roman" w:hAnsi="Times New Roman" w:cs="Times New Roman"/>
                <w:i/>
                <w:sz w:val="24"/>
                <w:szCs w:val="24"/>
              </w:rPr>
              <w:t>вызванные потенциалы</w:t>
            </w:r>
            <w:r w:rsidRPr="005F090C">
              <w:rPr>
                <w:rFonts w:ascii="Times New Roman" w:hAnsi="Times New Roman" w:cs="Times New Roman"/>
                <w:sz w:val="24"/>
                <w:szCs w:val="24"/>
              </w:rPr>
              <w:t>). Ответ</w:t>
            </w:r>
            <w:r>
              <w:rPr>
                <w:rFonts w:ascii="Times New Roman" w:hAnsi="Times New Roman" w:cs="Times New Roman"/>
                <w:sz w:val="24"/>
                <w:szCs w:val="24"/>
              </w:rPr>
              <w:t>ы</w:t>
            </w:r>
            <w:r w:rsidRPr="005F090C">
              <w:rPr>
                <w:rFonts w:ascii="Times New Roman" w:hAnsi="Times New Roman" w:cs="Times New Roman"/>
                <w:sz w:val="24"/>
                <w:szCs w:val="24"/>
              </w:rPr>
              <w:t xml:space="preserve"> регистриру</w:t>
            </w:r>
            <w:r>
              <w:rPr>
                <w:rFonts w:ascii="Times New Roman" w:hAnsi="Times New Roman" w:cs="Times New Roman"/>
                <w:sz w:val="24"/>
                <w:szCs w:val="24"/>
              </w:rPr>
              <w:t>ю</w:t>
            </w:r>
            <w:r w:rsidRPr="005F090C">
              <w:rPr>
                <w:rFonts w:ascii="Times New Roman" w:hAnsi="Times New Roman" w:cs="Times New Roman"/>
                <w:sz w:val="24"/>
                <w:szCs w:val="24"/>
              </w:rPr>
              <w:t xml:space="preserve">тся на всем анатомическом протяжении путей проведения импульса по периферической и центральной нервной системе. Обычно исследуется определенная сенсорная или моторная модальность, и именно </w:t>
            </w:r>
            <w:r w:rsidRPr="00FA01C3">
              <w:rPr>
                <w:rFonts w:ascii="Times New Roman" w:hAnsi="Times New Roman" w:cs="Times New Roman"/>
                <w:sz w:val="24"/>
                <w:szCs w:val="24"/>
              </w:rPr>
              <w:t>это</w:t>
            </w:r>
            <w:r w:rsidRPr="005F090C">
              <w:rPr>
                <w:rFonts w:ascii="Times New Roman" w:hAnsi="Times New Roman" w:cs="Times New Roman"/>
                <w:sz w:val="24"/>
                <w:szCs w:val="24"/>
              </w:rPr>
              <w:t xml:space="preserve"> определяет тип исследования.</w:t>
            </w:r>
          </w:p>
        </w:tc>
        <w:tc>
          <w:tcPr>
            <w:tcW w:w="3827" w:type="dxa"/>
            <w:gridSpan w:val="2"/>
          </w:tcPr>
          <w:p w14:paraId="5D1B3D02" w14:textId="77777777" w:rsidR="0059533B" w:rsidRPr="005F090C" w:rsidRDefault="0059533B" w:rsidP="006A645B">
            <w:pPr>
              <w:jc w:val="both"/>
              <w:rPr>
                <w:rFonts w:ascii="Times New Roman" w:hAnsi="Times New Roman" w:cs="Times New Roman"/>
                <w:sz w:val="24"/>
                <w:szCs w:val="24"/>
              </w:rPr>
            </w:pPr>
          </w:p>
        </w:tc>
      </w:tr>
      <w:tr w:rsidR="0059533B" w:rsidRPr="005F090C" w14:paraId="4143BE63" w14:textId="77777777" w:rsidTr="00A536CF">
        <w:trPr>
          <w:gridAfter w:val="1"/>
          <w:wAfter w:w="20" w:type="dxa"/>
        </w:trPr>
        <w:tc>
          <w:tcPr>
            <w:tcW w:w="851" w:type="dxa"/>
            <w:gridSpan w:val="3"/>
            <w:vAlign w:val="center"/>
          </w:tcPr>
          <w:p w14:paraId="1F51D8D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1F75624" w14:textId="77777777" w:rsidR="0059533B" w:rsidRPr="005F090C" w:rsidRDefault="0059533B" w:rsidP="00EF12CD">
            <w:pPr>
              <w:rPr>
                <w:rFonts w:ascii="Times New Roman" w:hAnsi="Times New Roman" w:cs="Times New Roman"/>
                <w:b/>
                <w:sz w:val="24"/>
                <w:szCs w:val="24"/>
              </w:rPr>
            </w:pPr>
            <w:r w:rsidRPr="005F090C">
              <w:rPr>
                <w:rFonts w:ascii="Times New Roman" w:hAnsi="Times New Roman" w:cs="Times New Roman"/>
                <w:b/>
                <w:sz w:val="24"/>
                <w:szCs w:val="24"/>
              </w:rPr>
              <w:t xml:space="preserve">Регистрирующий электрод </w:t>
            </w:r>
            <w:proofErr w:type="spellStart"/>
            <w:r w:rsidRPr="005F090C">
              <w:rPr>
                <w:rFonts w:ascii="Times New Roman" w:hAnsi="Times New Roman" w:cs="Times New Roman"/>
                <w:b/>
                <w:sz w:val="24"/>
                <w:szCs w:val="24"/>
              </w:rPr>
              <w:t>recording</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tc>
        <w:tc>
          <w:tcPr>
            <w:tcW w:w="3969" w:type="dxa"/>
            <w:gridSpan w:val="2"/>
          </w:tcPr>
          <w:p w14:paraId="28B06DD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Device used to record electric potential difference. All electric recordings require two electrodes. The electrode close to the source of the activity to be recorded is called the active or </w:t>
            </w:r>
            <w:proofErr w:type="gramStart"/>
            <w:r w:rsidRPr="005F090C">
              <w:rPr>
                <w:rFonts w:ascii="Times New Roman" w:hAnsi="Times New Roman" w:cs="Times New Roman"/>
                <w:sz w:val="24"/>
                <w:szCs w:val="24"/>
                <w:lang w:val="en-US"/>
              </w:rPr>
              <w:t>exploring  electrode</w:t>
            </w:r>
            <w:proofErr w:type="gramEnd"/>
            <w:r w:rsidRPr="005F090C">
              <w:rPr>
                <w:rFonts w:ascii="Times New Roman" w:hAnsi="Times New Roman" w:cs="Times New Roman"/>
                <w:sz w:val="24"/>
                <w:szCs w:val="24"/>
                <w:lang w:val="en-US"/>
              </w:rPr>
              <w:t xml:space="preserve">,  and  the  other  recording electrode is called the reference electrode. Active electrode is synonymous with input terminal 1, or E-1 (or older terms grid 1 and G1 </w:t>
            </w:r>
            <w:r w:rsidRPr="005F090C">
              <w:rPr>
                <w:rFonts w:ascii="Times New Roman" w:hAnsi="Times New Roman" w:cs="Times New Roman"/>
                <w:sz w:val="24"/>
                <w:szCs w:val="24"/>
                <w:lang w:val="en-US"/>
              </w:rPr>
              <w:lastRenderedPageBreak/>
              <w:t>whose use is discouraged,). Reference electrode is synonymous with input terminal 2, or E-2 (or older terms grid 2 and G2 whose use is discouraged). In some recordings it is not certain which electrode is closer to the source of the biologic activity, e.g. recording with a bifilar needle recording electrode, or when attempting to define far-field potentials. In this situation, it is convenient   to   refer   to   one   electrode   as   input electrode 1, or E-1, and the other as input electrode 2, or E-2. By present convention, a potential difference that is negative at the active electrode (</w:t>
            </w:r>
            <w:proofErr w:type="gramStart"/>
            <w:r w:rsidRPr="005F090C">
              <w:rPr>
                <w:rFonts w:ascii="Times New Roman" w:hAnsi="Times New Roman" w:cs="Times New Roman"/>
                <w:sz w:val="24"/>
                <w:szCs w:val="24"/>
                <w:lang w:val="en-US"/>
              </w:rPr>
              <w:t>input  terminal</w:t>
            </w:r>
            <w:proofErr w:type="gramEnd"/>
            <w:r w:rsidRPr="005F090C">
              <w:rPr>
                <w:rFonts w:ascii="Times New Roman" w:hAnsi="Times New Roman" w:cs="Times New Roman"/>
                <w:sz w:val="24"/>
                <w:szCs w:val="24"/>
                <w:lang w:val="en-US"/>
              </w:rPr>
              <w:t xml:space="preserve">  1, E-1)  relative  to  the  reference electrode (input terminal 2, E-2) causes an upward deflection  on  the  display  screen.  The term “monopolar recording” is not recommended, because all recordings require two electrodes; however, it is commonly used to describe the use of one type of </w:t>
            </w:r>
            <w:proofErr w:type="gramStart"/>
            <w:r w:rsidRPr="005F090C">
              <w:rPr>
                <w:rFonts w:ascii="Times New Roman" w:hAnsi="Times New Roman" w:cs="Times New Roman"/>
                <w:sz w:val="24"/>
                <w:szCs w:val="24"/>
                <w:lang w:val="en-US"/>
              </w:rPr>
              <w:t>intramuscular  needle</w:t>
            </w:r>
            <w:proofErr w:type="gramEnd"/>
            <w:r w:rsidRPr="005F090C">
              <w:rPr>
                <w:rFonts w:ascii="Times New Roman" w:hAnsi="Times New Roman" w:cs="Times New Roman"/>
                <w:sz w:val="24"/>
                <w:szCs w:val="24"/>
                <w:lang w:val="en-US"/>
              </w:rPr>
              <w:t xml:space="preserve">  electrode. A similar combination of needle electrodes has been used to record nerve activity and also has been referred to as “monopolar recording.”</w:t>
            </w:r>
          </w:p>
        </w:tc>
        <w:tc>
          <w:tcPr>
            <w:tcW w:w="4536" w:type="dxa"/>
            <w:gridSpan w:val="2"/>
          </w:tcPr>
          <w:p w14:paraId="49ABFC5D" w14:textId="7A4AEC05"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Устройство, используемое для записи разности электрических потенциалов. Все электрические записи требуют двух электродов. Электрод, располагающийся ближе к источнику регистрируемой активности, называется активным, или исследующим, другой записывающий электрод называется референтным. Активный электрод – это синоним термина вход усилителя 1, или Е-1 (или </w:t>
            </w:r>
            <w:r w:rsidRPr="005F090C">
              <w:rPr>
                <w:rFonts w:ascii="Times New Roman" w:hAnsi="Times New Roman" w:cs="Times New Roman"/>
                <w:sz w:val="24"/>
                <w:szCs w:val="24"/>
              </w:rPr>
              <w:lastRenderedPageBreak/>
              <w:t xml:space="preserve">по старой терминологии вход-1 </w:t>
            </w:r>
            <w:proofErr w:type="gramStart"/>
            <w:r w:rsidRPr="005F090C">
              <w:rPr>
                <w:rFonts w:ascii="Times New Roman" w:hAnsi="Times New Roman" w:cs="Times New Roman"/>
                <w:sz w:val="24"/>
                <w:szCs w:val="24"/>
              </w:rPr>
              <w:t>и  G</w:t>
            </w:r>
            <w:proofErr w:type="gramEnd"/>
            <w:r w:rsidRPr="005F090C">
              <w:rPr>
                <w:rFonts w:ascii="Times New Roman" w:hAnsi="Times New Roman" w:cs="Times New Roman"/>
                <w:sz w:val="24"/>
                <w:szCs w:val="24"/>
              </w:rPr>
              <w:t>-1, использование которой не рекомендуется). Референтный электрод является синонимом к термину вход усилителя 2, или Е-2 (или по старой терминологии вход-2 и G-2, использование которой не рекомендуется). При некоторых регистрациях неясно, какой электрод располагается ближе к источнику биологической активности, например, запись с помощью биполярного игольчатого электрода, или при попытке выделить потенциалы дальнего поля. В такой ситуации удобно называть один электрод входным электродом 1 или E-1, а другой - входным электродом 2 или E-2. В соответствии с действующим соглашением, разность потенциалов, где отрицательный заряд находится на активном электроде (входной электрод 1, Е-1) относительно референтного (входной электрод 2, Е-2), вызывает отклонение вверх на экране дисплея. Употребление термина «</w:t>
            </w:r>
            <w:proofErr w:type="spellStart"/>
            <w:r w:rsidRPr="005F090C">
              <w:rPr>
                <w:rFonts w:ascii="Times New Roman" w:hAnsi="Times New Roman" w:cs="Times New Roman"/>
                <w:sz w:val="24"/>
                <w:szCs w:val="24"/>
              </w:rPr>
              <w:t>монополярная</w:t>
            </w:r>
            <w:proofErr w:type="spellEnd"/>
            <w:r w:rsidRPr="005F090C">
              <w:rPr>
                <w:rFonts w:ascii="Times New Roman" w:hAnsi="Times New Roman" w:cs="Times New Roman"/>
                <w:sz w:val="24"/>
                <w:szCs w:val="24"/>
              </w:rPr>
              <w:t xml:space="preserve"> запись» не рекомендуется, поскольку для всех записей требуется два электрода; однако, он обычно используется для описания использования одного типа внутримышечного игольчатого электрода. Подобная комбинация игольчатых электродов использовалась для записи активности нерва и также </w:t>
            </w:r>
            <w:r w:rsidRPr="005F090C">
              <w:rPr>
                <w:rFonts w:ascii="Times New Roman" w:hAnsi="Times New Roman" w:cs="Times New Roman"/>
                <w:sz w:val="24"/>
                <w:szCs w:val="24"/>
              </w:rPr>
              <w:lastRenderedPageBreak/>
              <w:t>называлась «</w:t>
            </w:r>
            <w:proofErr w:type="spellStart"/>
            <w:r w:rsidRPr="005F090C">
              <w:rPr>
                <w:rFonts w:ascii="Times New Roman" w:hAnsi="Times New Roman" w:cs="Times New Roman"/>
                <w:sz w:val="24"/>
                <w:szCs w:val="24"/>
              </w:rPr>
              <w:t>монополярная</w:t>
            </w:r>
            <w:proofErr w:type="spellEnd"/>
            <w:r w:rsidRPr="005F090C">
              <w:rPr>
                <w:rFonts w:ascii="Times New Roman" w:hAnsi="Times New Roman" w:cs="Times New Roman"/>
                <w:sz w:val="24"/>
                <w:szCs w:val="24"/>
              </w:rPr>
              <w:t xml:space="preserve"> запись».</w:t>
            </w:r>
          </w:p>
        </w:tc>
        <w:tc>
          <w:tcPr>
            <w:tcW w:w="3827" w:type="dxa"/>
            <w:gridSpan w:val="2"/>
          </w:tcPr>
          <w:p w14:paraId="65FD4B6F" w14:textId="77777777" w:rsidR="0059533B" w:rsidRPr="005F090C" w:rsidRDefault="0059533B" w:rsidP="00AE285D">
            <w:pPr>
              <w:jc w:val="both"/>
              <w:rPr>
                <w:rFonts w:ascii="Times New Roman" w:hAnsi="Times New Roman" w:cs="Times New Roman"/>
                <w:sz w:val="24"/>
                <w:szCs w:val="24"/>
              </w:rPr>
            </w:pPr>
          </w:p>
        </w:tc>
      </w:tr>
      <w:tr w:rsidR="0059533B" w:rsidRPr="005F090C" w14:paraId="05E2898C" w14:textId="77777777" w:rsidTr="00A536CF">
        <w:trPr>
          <w:gridAfter w:val="1"/>
          <w:wAfter w:w="20" w:type="dxa"/>
        </w:trPr>
        <w:tc>
          <w:tcPr>
            <w:tcW w:w="851" w:type="dxa"/>
            <w:gridSpan w:val="3"/>
            <w:vAlign w:val="center"/>
          </w:tcPr>
          <w:p w14:paraId="5EEBA65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15A4C27"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Редуцированная активность введения </w:t>
            </w:r>
            <w:proofErr w:type="spellStart"/>
            <w:r w:rsidRPr="005F090C">
              <w:rPr>
                <w:rFonts w:ascii="Times New Roman" w:hAnsi="Times New Roman" w:cs="Times New Roman"/>
                <w:b/>
                <w:sz w:val="24"/>
                <w:szCs w:val="24"/>
              </w:rPr>
              <w:t>reduced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insertion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activity</w:t>
            </w:r>
            <w:proofErr w:type="spellEnd"/>
          </w:p>
        </w:tc>
        <w:tc>
          <w:tcPr>
            <w:tcW w:w="3969" w:type="dxa"/>
            <w:gridSpan w:val="2"/>
          </w:tcPr>
          <w:p w14:paraId="50282C24"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insertion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activity</w:t>
            </w:r>
            <w:proofErr w:type="spellEnd"/>
            <w:r w:rsidRPr="005F090C">
              <w:rPr>
                <w:rFonts w:ascii="Times New Roman" w:hAnsi="Times New Roman" w:cs="Times New Roman"/>
                <w:sz w:val="24"/>
                <w:szCs w:val="24"/>
              </w:rPr>
              <w:t>.</w:t>
            </w:r>
          </w:p>
        </w:tc>
        <w:tc>
          <w:tcPr>
            <w:tcW w:w="4536" w:type="dxa"/>
            <w:gridSpan w:val="2"/>
          </w:tcPr>
          <w:p w14:paraId="30322ED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активность введения</w:t>
            </w:r>
            <w:r w:rsidRPr="005F090C">
              <w:rPr>
                <w:rFonts w:ascii="Times New Roman" w:hAnsi="Times New Roman" w:cs="Times New Roman"/>
                <w:sz w:val="24"/>
                <w:szCs w:val="24"/>
              </w:rPr>
              <w:t>.</w:t>
            </w:r>
          </w:p>
          <w:p w14:paraId="103C4FDE"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74D0B5FC" w14:textId="77777777" w:rsidR="0059533B" w:rsidRPr="005F090C" w:rsidRDefault="0059533B" w:rsidP="00AE285D">
            <w:pPr>
              <w:jc w:val="both"/>
              <w:rPr>
                <w:rFonts w:ascii="Times New Roman" w:hAnsi="Times New Roman" w:cs="Times New Roman"/>
                <w:sz w:val="24"/>
                <w:szCs w:val="24"/>
              </w:rPr>
            </w:pPr>
          </w:p>
        </w:tc>
      </w:tr>
      <w:tr w:rsidR="0059533B" w:rsidRPr="005F090C" w14:paraId="0A8B6129" w14:textId="77777777" w:rsidTr="00A536CF">
        <w:trPr>
          <w:gridAfter w:val="1"/>
          <w:wAfter w:w="20" w:type="dxa"/>
        </w:trPr>
        <w:tc>
          <w:tcPr>
            <w:tcW w:w="851" w:type="dxa"/>
            <w:gridSpan w:val="3"/>
            <w:vAlign w:val="center"/>
          </w:tcPr>
          <w:p w14:paraId="5EC3833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D8DE080"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Редуцированный интерференционный паттерн </w:t>
            </w:r>
            <w:proofErr w:type="spellStart"/>
            <w:r w:rsidRPr="005F090C">
              <w:rPr>
                <w:rFonts w:ascii="Times New Roman" w:hAnsi="Times New Roman" w:cs="Times New Roman"/>
                <w:b/>
                <w:sz w:val="24"/>
                <w:szCs w:val="24"/>
              </w:rPr>
              <w:t>reduced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interference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pattern</w:t>
            </w:r>
            <w:proofErr w:type="spellEnd"/>
          </w:p>
        </w:tc>
        <w:tc>
          <w:tcPr>
            <w:tcW w:w="3969" w:type="dxa"/>
            <w:gridSpan w:val="2"/>
          </w:tcPr>
          <w:p w14:paraId="16EA4A38"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interference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w:t>
            </w:r>
          </w:p>
          <w:p w14:paraId="352E1744" w14:textId="77777777" w:rsidR="0059533B" w:rsidRPr="005F090C" w:rsidRDefault="0059533B" w:rsidP="00107EB5">
            <w:pPr>
              <w:rPr>
                <w:rFonts w:ascii="Times New Roman" w:hAnsi="Times New Roman" w:cs="Times New Roman"/>
                <w:sz w:val="24"/>
                <w:szCs w:val="24"/>
              </w:rPr>
            </w:pPr>
          </w:p>
        </w:tc>
        <w:tc>
          <w:tcPr>
            <w:tcW w:w="4536" w:type="dxa"/>
            <w:gridSpan w:val="2"/>
          </w:tcPr>
          <w:p w14:paraId="443F6C2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интерференционный паттерн</w:t>
            </w:r>
            <w:r w:rsidRPr="005F090C">
              <w:rPr>
                <w:rFonts w:ascii="Times New Roman" w:hAnsi="Times New Roman" w:cs="Times New Roman"/>
                <w:sz w:val="24"/>
                <w:szCs w:val="24"/>
              </w:rPr>
              <w:t>.</w:t>
            </w:r>
          </w:p>
          <w:p w14:paraId="50244BC9"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B7C4C64" w14:textId="77777777" w:rsidR="0059533B" w:rsidRPr="005F090C" w:rsidRDefault="0059533B" w:rsidP="00AE285D">
            <w:pPr>
              <w:jc w:val="both"/>
              <w:rPr>
                <w:rFonts w:ascii="Times New Roman" w:hAnsi="Times New Roman" w:cs="Times New Roman"/>
                <w:sz w:val="24"/>
                <w:szCs w:val="24"/>
              </w:rPr>
            </w:pPr>
          </w:p>
        </w:tc>
      </w:tr>
      <w:tr w:rsidR="0059533B" w:rsidRPr="005F090C" w14:paraId="29357A64" w14:textId="77777777" w:rsidTr="00A536CF">
        <w:trPr>
          <w:gridAfter w:val="1"/>
          <w:wAfter w:w="20" w:type="dxa"/>
        </w:trPr>
        <w:tc>
          <w:tcPr>
            <w:tcW w:w="851" w:type="dxa"/>
            <w:gridSpan w:val="3"/>
            <w:vAlign w:val="center"/>
          </w:tcPr>
          <w:p w14:paraId="201B2AA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D400A7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Редуцированный паттерн рекрутирования </w:t>
            </w:r>
          </w:p>
          <w:p w14:paraId="2CDDF06A"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reduced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recruitment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pattern</w:t>
            </w:r>
            <w:proofErr w:type="spellEnd"/>
          </w:p>
        </w:tc>
        <w:tc>
          <w:tcPr>
            <w:tcW w:w="3969" w:type="dxa"/>
            <w:gridSpan w:val="2"/>
          </w:tcPr>
          <w:p w14:paraId="595CD80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descriptive term for the interference pattern when the number of motor units available to generate a muscle contraction is reduced.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interference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recruitment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w:t>
            </w:r>
          </w:p>
        </w:tc>
        <w:tc>
          <w:tcPr>
            <w:tcW w:w="4536" w:type="dxa"/>
            <w:gridSpan w:val="2"/>
          </w:tcPr>
          <w:p w14:paraId="59D8E70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Термин для описания интерференционного паттерна, когда число двигательных единиц, способных генерировать мышечное сокращение, снижено. См. </w:t>
            </w:r>
            <w:r w:rsidRPr="005F090C">
              <w:rPr>
                <w:rFonts w:ascii="Times New Roman" w:hAnsi="Times New Roman" w:cs="Times New Roman"/>
                <w:i/>
                <w:sz w:val="24"/>
                <w:szCs w:val="24"/>
              </w:rPr>
              <w:t>интерференционный паттерн, паттерн рекрутирования</w:t>
            </w:r>
            <w:r w:rsidRPr="005F090C">
              <w:rPr>
                <w:rFonts w:ascii="Times New Roman" w:hAnsi="Times New Roman" w:cs="Times New Roman"/>
                <w:sz w:val="24"/>
                <w:szCs w:val="24"/>
              </w:rPr>
              <w:t>.</w:t>
            </w:r>
          </w:p>
        </w:tc>
        <w:tc>
          <w:tcPr>
            <w:tcW w:w="3827" w:type="dxa"/>
            <w:gridSpan w:val="2"/>
          </w:tcPr>
          <w:p w14:paraId="7124BB61" w14:textId="77777777" w:rsidR="0059533B" w:rsidRPr="005F090C" w:rsidRDefault="0059533B" w:rsidP="00AE285D">
            <w:pPr>
              <w:jc w:val="both"/>
              <w:rPr>
                <w:rFonts w:ascii="Times New Roman" w:hAnsi="Times New Roman" w:cs="Times New Roman"/>
                <w:sz w:val="24"/>
                <w:szCs w:val="24"/>
              </w:rPr>
            </w:pPr>
          </w:p>
        </w:tc>
      </w:tr>
      <w:tr w:rsidR="0059533B" w:rsidRPr="005F090C" w14:paraId="7964CC17" w14:textId="77777777" w:rsidTr="00A536CF">
        <w:trPr>
          <w:gridAfter w:val="1"/>
          <w:wAfter w:w="20" w:type="dxa"/>
        </w:trPr>
        <w:tc>
          <w:tcPr>
            <w:tcW w:w="851" w:type="dxa"/>
            <w:gridSpan w:val="3"/>
            <w:vAlign w:val="center"/>
          </w:tcPr>
          <w:p w14:paraId="03A5157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F342B9F"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Резидуальная</w:t>
            </w:r>
            <w:proofErr w:type="spellEnd"/>
            <w:r w:rsidRPr="005F090C">
              <w:rPr>
                <w:rFonts w:ascii="Times New Roman" w:hAnsi="Times New Roman" w:cs="Times New Roman"/>
                <w:b/>
                <w:sz w:val="24"/>
                <w:szCs w:val="24"/>
              </w:rPr>
              <w:t xml:space="preserve"> латентность </w:t>
            </w:r>
            <w:proofErr w:type="spellStart"/>
            <w:r w:rsidRPr="005F090C">
              <w:rPr>
                <w:rFonts w:ascii="Times New Roman" w:hAnsi="Times New Roman" w:cs="Times New Roman"/>
                <w:b/>
                <w:sz w:val="24"/>
                <w:szCs w:val="24"/>
              </w:rPr>
              <w:t>residual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p>
        </w:tc>
        <w:tc>
          <w:tcPr>
            <w:tcW w:w="3969" w:type="dxa"/>
            <w:gridSpan w:val="2"/>
          </w:tcPr>
          <w:p w14:paraId="3F7A6CF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calculated time difference between the measured distal latency of a motor nerve and the expected latency, calculated by dividing the distance between the stimulating cathode and the active recording electrode by the maximum conduction velocity measured in a more proximal segment of the nerve. It is due in part to neuromuscular transmission time and to slowing of conduction velocity in terminal axons due to decreasing diameter and the presence of unmyelinated segments.</w:t>
            </w:r>
          </w:p>
        </w:tc>
        <w:tc>
          <w:tcPr>
            <w:tcW w:w="4536" w:type="dxa"/>
            <w:gridSpan w:val="2"/>
          </w:tcPr>
          <w:p w14:paraId="56B349D2" w14:textId="77777777" w:rsidR="0059533B" w:rsidRPr="005F090C" w:rsidRDefault="0059533B" w:rsidP="00170C00">
            <w:pPr>
              <w:jc w:val="both"/>
              <w:rPr>
                <w:rFonts w:ascii="Times New Roman" w:hAnsi="Times New Roman" w:cs="Times New Roman"/>
                <w:sz w:val="24"/>
                <w:szCs w:val="24"/>
              </w:rPr>
            </w:pPr>
            <w:r w:rsidRPr="00E71C62">
              <w:rPr>
                <w:rFonts w:ascii="Times New Roman" w:hAnsi="Times New Roman" w:cs="Times New Roman"/>
                <w:sz w:val="24"/>
                <w:szCs w:val="24"/>
              </w:rPr>
              <w:t xml:space="preserve">Разница между измеренной дистальной латентностью двигательного нерва и ожидаемой латентностью, рассчитанной путем деления значения расстояния между стимулирующим катодом и активным регистрирующим электродом на значение максимальной скорости проведения по более проксимальному сегменту нерва. Состоит </w:t>
            </w:r>
            <w:proofErr w:type="gramStart"/>
            <w:r w:rsidRPr="00E71C62">
              <w:rPr>
                <w:rFonts w:ascii="Times New Roman" w:hAnsi="Times New Roman" w:cs="Times New Roman"/>
                <w:sz w:val="24"/>
                <w:szCs w:val="24"/>
              </w:rPr>
              <w:t>из  времени</w:t>
            </w:r>
            <w:proofErr w:type="gramEnd"/>
            <w:r w:rsidRPr="00E71C62">
              <w:rPr>
                <w:rFonts w:ascii="Times New Roman" w:hAnsi="Times New Roman" w:cs="Times New Roman"/>
                <w:sz w:val="24"/>
                <w:szCs w:val="24"/>
              </w:rPr>
              <w:t xml:space="preserve"> трансмиссии в нервно-мышечной передаче и замедлением скорости проведения в </w:t>
            </w:r>
            <w:proofErr w:type="spellStart"/>
            <w:r w:rsidRPr="00E71C62">
              <w:rPr>
                <w:rFonts w:ascii="Times New Roman" w:hAnsi="Times New Roman" w:cs="Times New Roman"/>
                <w:sz w:val="24"/>
                <w:szCs w:val="24"/>
              </w:rPr>
              <w:t>терминалях</w:t>
            </w:r>
            <w:proofErr w:type="spellEnd"/>
            <w:r w:rsidRPr="00E71C62">
              <w:rPr>
                <w:rFonts w:ascii="Times New Roman" w:hAnsi="Times New Roman" w:cs="Times New Roman"/>
                <w:sz w:val="24"/>
                <w:szCs w:val="24"/>
              </w:rPr>
              <w:t xml:space="preserve"> аксонов  меньшего диаметра и наличия </w:t>
            </w:r>
            <w:proofErr w:type="spellStart"/>
            <w:r w:rsidRPr="00E71C62">
              <w:rPr>
                <w:rFonts w:ascii="Times New Roman" w:hAnsi="Times New Roman" w:cs="Times New Roman"/>
                <w:sz w:val="24"/>
                <w:szCs w:val="24"/>
              </w:rPr>
              <w:t>немиелинизированных</w:t>
            </w:r>
            <w:proofErr w:type="spellEnd"/>
            <w:r w:rsidRPr="00E71C62">
              <w:rPr>
                <w:rFonts w:ascii="Times New Roman" w:hAnsi="Times New Roman" w:cs="Times New Roman"/>
                <w:sz w:val="24"/>
                <w:szCs w:val="24"/>
              </w:rPr>
              <w:t xml:space="preserve"> сегментов.</w:t>
            </w:r>
          </w:p>
        </w:tc>
        <w:tc>
          <w:tcPr>
            <w:tcW w:w="3827" w:type="dxa"/>
            <w:gridSpan w:val="2"/>
          </w:tcPr>
          <w:p w14:paraId="3723F46D" w14:textId="77777777" w:rsidR="0059533B" w:rsidRPr="007036F6" w:rsidRDefault="0059533B" w:rsidP="00170C00">
            <w:pPr>
              <w:jc w:val="both"/>
              <w:rPr>
                <w:rFonts w:ascii="Times New Roman" w:hAnsi="Times New Roman" w:cs="Times New Roman"/>
                <w:sz w:val="24"/>
                <w:szCs w:val="24"/>
                <w:highlight w:val="yellow"/>
              </w:rPr>
            </w:pPr>
          </w:p>
        </w:tc>
      </w:tr>
      <w:tr w:rsidR="0059533B" w:rsidRPr="005F090C" w14:paraId="5874E321" w14:textId="77777777" w:rsidTr="00A536CF">
        <w:trPr>
          <w:gridAfter w:val="1"/>
          <w:wAfter w:w="20" w:type="dxa"/>
        </w:trPr>
        <w:tc>
          <w:tcPr>
            <w:tcW w:w="851" w:type="dxa"/>
            <w:gridSpan w:val="3"/>
            <w:vAlign w:val="center"/>
          </w:tcPr>
          <w:p w14:paraId="2AF68E0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B3B687" w14:textId="77777777" w:rsidR="0059533B" w:rsidRDefault="0059533B" w:rsidP="00EF12CD">
            <w:pPr>
              <w:rPr>
                <w:rFonts w:ascii="Times New Roman" w:hAnsi="Times New Roman" w:cs="Times New Roman"/>
                <w:b/>
                <w:sz w:val="24"/>
                <w:szCs w:val="24"/>
              </w:rPr>
            </w:pPr>
            <w:r w:rsidRPr="005F090C">
              <w:rPr>
                <w:rFonts w:ascii="Times New Roman" w:hAnsi="Times New Roman" w:cs="Times New Roman"/>
                <w:b/>
                <w:sz w:val="24"/>
                <w:szCs w:val="24"/>
              </w:rPr>
              <w:t>Рекрутирование</w:t>
            </w:r>
          </w:p>
          <w:p w14:paraId="3C6E28EB" w14:textId="77777777" w:rsidR="0059533B" w:rsidRPr="005F090C" w:rsidRDefault="0059533B" w:rsidP="00EF12CD">
            <w:pPr>
              <w:rPr>
                <w:rFonts w:ascii="Times New Roman" w:hAnsi="Times New Roman" w:cs="Times New Roman"/>
                <w:b/>
                <w:sz w:val="24"/>
                <w:szCs w:val="24"/>
              </w:rPr>
            </w:pPr>
            <w:proofErr w:type="spellStart"/>
            <w:r w:rsidRPr="005F090C">
              <w:rPr>
                <w:rFonts w:ascii="Times New Roman" w:hAnsi="Times New Roman" w:cs="Times New Roman"/>
                <w:b/>
                <w:sz w:val="24"/>
                <w:szCs w:val="24"/>
              </w:rPr>
              <w:t>recruitment</w:t>
            </w:r>
            <w:proofErr w:type="spellEnd"/>
            <w:r w:rsidRPr="005F090C">
              <w:rPr>
                <w:rFonts w:ascii="Times New Roman" w:hAnsi="Times New Roman" w:cs="Times New Roman"/>
                <w:b/>
                <w:sz w:val="24"/>
                <w:szCs w:val="24"/>
              </w:rPr>
              <w:t xml:space="preserve"> </w:t>
            </w:r>
          </w:p>
        </w:tc>
        <w:tc>
          <w:tcPr>
            <w:tcW w:w="3969" w:type="dxa"/>
            <w:gridSpan w:val="2"/>
          </w:tcPr>
          <w:p w14:paraId="69248AF9"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successive activation of the same and additional motor units during increasing strength of voluntary muscle contraction.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unit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lastRenderedPageBreak/>
              <w:t>potential</w:t>
            </w:r>
            <w:proofErr w:type="spellEnd"/>
            <w:r w:rsidRPr="005F090C">
              <w:rPr>
                <w:rFonts w:ascii="Times New Roman" w:hAnsi="Times New Roman" w:cs="Times New Roman"/>
                <w:sz w:val="24"/>
                <w:szCs w:val="24"/>
              </w:rPr>
              <w:t>.</w:t>
            </w:r>
          </w:p>
        </w:tc>
        <w:tc>
          <w:tcPr>
            <w:tcW w:w="4536" w:type="dxa"/>
            <w:gridSpan w:val="2"/>
          </w:tcPr>
          <w:p w14:paraId="39F456D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Последов</w:t>
            </w:r>
            <w:r w:rsidRPr="007E63A0">
              <w:rPr>
                <w:rFonts w:ascii="Times New Roman" w:hAnsi="Times New Roman" w:cs="Times New Roman"/>
                <w:sz w:val="24"/>
                <w:szCs w:val="24"/>
              </w:rPr>
              <w:t>ательная активация одних и тех же</w:t>
            </w:r>
            <w:r w:rsidRPr="005F090C">
              <w:rPr>
                <w:rFonts w:ascii="Times New Roman" w:hAnsi="Times New Roman" w:cs="Times New Roman"/>
                <w:sz w:val="24"/>
                <w:szCs w:val="24"/>
              </w:rPr>
              <w:t xml:space="preserve"> и дополнительных двигательных единиц при увеличении силы произвольного сокращения мышцы. См. </w:t>
            </w:r>
            <w:r w:rsidRPr="005F090C">
              <w:rPr>
                <w:rFonts w:ascii="Times New Roman" w:hAnsi="Times New Roman" w:cs="Times New Roman"/>
                <w:i/>
                <w:sz w:val="24"/>
                <w:szCs w:val="24"/>
              </w:rPr>
              <w:lastRenderedPageBreak/>
              <w:t>потенциал двигательной единицы.</w:t>
            </w:r>
          </w:p>
        </w:tc>
        <w:tc>
          <w:tcPr>
            <w:tcW w:w="3827" w:type="dxa"/>
            <w:gridSpan w:val="2"/>
          </w:tcPr>
          <w:p w14:paraId="6DB51F0B" w14:textId="77777777" w:rsidR="0059533B" w:rsidRPr="005F090C" w:rsidRDefault="0059533B" w:rsidP="00AE285D">
            <w:pPr>
              <w:jc w:val="both"/>
              <w:rPr>
                <w:rFonts w:ascii="Times New Roman" w:hAnsi="Times New Roman" w:cs="Times New Roman"/>
                <w:sz w:val="24"/>
                <w:szCs w:val="24"/>
              </w:rPr>
            </w:pPr>
          </w:p>
        </w:tc>
      </w:tr>
      <w:tr w:rsidR="0059533B" w:rsidRPr="005F090C" w14:paraId="26A571B8" w14:textId="77777777" w:rsidTr="00A536CF">
        <w:trPr>
          <w:gridAfter w:val="1"/>
          <w:wAfter w:w="20" w:type="dxa"/>
        </w:trPr>
        <w:tc>
          <w:tcPr>
            <w:tcW w:w="851" w:type="dxa"/>
            <w:gridSpan w:val="3"/>
            <w:vAlign w:val="center"/>
          </w:tcPr>
          <w:p w14:paraId="173A45A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08835E" w14:textId="77777777" w:rsidR="004325B4"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Реобаза</w:t>
            </w:r>
          </w:p>
          <w:p w14:paraId="318FCBC6" w14:textId="78A46D22"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rheobase</w:t>
            </w:r>
            <w:proofErr w:type="spellEnd"/>
          </w:p>
        </w:tc>
        <w:tc>
          <w:tcPr>
            <w:tcW w:w="3969" w:type="dxa"/>
            <w:gridSpan w:val="2"/>
          </w:tcPr>
          <w:p w14:paraId="7489412B"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minimum current strength (mA) required to produce an action potential for a stimulus of infinite duration. In clinical practice a stimulus duration of 300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is used.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strength-duration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curve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chronaxie</w:t>
            </w:r>
            <w:proofErr w:type="spellEnd"/>
            <w:r w:rsidRPr="005F090C">
              <w:rPr>
                <w:rFonts w:ascii="Times New Roman" w:hAnsi="Times New Roman" w:cs="Times New Roman"/>
                <w:sz w:val="24"/>
                <w:szCs w:val="24"/>
              </w:rPr>
              <w:t>.</w:t>
            </w:r>
          </w:p>
        </w:tc>
        <w:tc>
          <w:tcPr>
            <w:tcW w:w="4536" w:type="dxa"/>
            <w:gridSpan w:val="2"/>
          </w:tcPr>
          <w:p w14:paraId="50961172" w14:textId="77777777" w:rsidR="0059533B" w:rsidRPr="005F090C" w:rsidRDefault="0059533B" w:rsidP="00704DBA">
            <w:pPr>
              <w:jc w:val="both"/>
              <w:rPr>
                <w:rFonts w:ascii="Times New Roman" w:hAnsi="Times New Roman" w:cs="Times New Roman"/>
                <w:sz w:val="24"/>
                <w:szCs w:val="24"/>
              </w:rPr>
            </w:pPr>
            <w:r w:rsidRPr="005F090C">
              <w:rPr>
                <w:rFonts w:ascii="Times New Roman" w:hAnsi="Times New Roman" w:cs="Times New Roman"/>
                <w:sz w:val="24"/>
                <w:szCs w:val="24"/>
              </w:rPr>
              <w:t>Минимальная сила тока (</w:t>
            </w:r>
            <w:r>
              <w:rPr>
                <w:rFonts w:ascii="Times New Roman" w:hAnsi="Times New Roman" w:cs="Times New Roman"/>
                <w:sz w:val="24"/>
                <w:szCs w:val="24"/>
              </w:rPr>
              <w:t xml:space="preserve">в </w:t>
            </w:r>
            <w:r w:rsidRPr="005F090C">
              <w:rPr>
                <w:rFonts w:ascii="Times New Roman" w:hAnsi="Times New Roman" w:cs="Times New Roman"/>
                <w:sz w:val="24"/>
                <w:szCs w:val="24"/>
              </w:rPr>
              <w:t xml:space="preserve">мА), необходимая для генерации потенциала действия при неограниченной длительности стимула. В клинической практике используется длительность стимула 300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кривая сила-длительность и хронаксия</w:t>
            </w:r>
            <w:r w:rsidRPr="005F090C">
              <w:rPr>
                <w:rFonts w:ascii="Times New Roman" w:hAnsi="Times New Roman" w:cs="Times New Roman"/>
                <w:sz w:val="24"/>
                <w:szCs w:val="24"/>
              </w:rPr>
              <w:t>.</w:t>
            </w:r>
          </w:p>
        </w:tc>
        <w:tc>
          <w:tcPr>
            <w:tcW w:w="3827" w:type="dxa"/>
            <w:gridSpan w:val="2"/>
          </w:tcPr>
          <w:p w14:paraId="282821CD" w14:textId="77777777" w:rsidR="0059533B" w:rsidRPr="005F090C" w:rsidRDefault="0059533B" w:rsidP="00704DBA">
            <w:pPr>
              <w:jc w:val="both"/>
              <w:rPr>
                <w:rFonts w:ascii="Times New Roman" w:hAnsi="Times New Roman" w:cs="Times New Roman"/>
                <w:sz w:val="24"/>
                <w:szCs w:val="24"/>
              </w:rPr>
            </w:pPr>
          </w:p>
        </w:tc>
      </w:tr>
      <w:tr w:rsidR="0059533B" w:rsidRPr="005F090C" w14:paraId="41FA8A0C" w14:textId="77777777" w:rsidTr="00A536CF">
        <w:trPr>
          <w:gridAfter w:val="1"/>
          <w:wAfter w:w="20" w:type="dxa"/>
        </w:trPr>
        <w:tc>
          <w:tcPr>
            <w:tcW w:w="851" w:type="dxa"/>
            <w:gridSpan w:val="3"/>
            <w:vAlign w:val="center"/>
          </w:tcPr>
          <w:p w14:paraId="340854D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EAABFE0"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Реполяризация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repolarization</w:t>
            </w:r>
            <w:proofErr w:type="spellEnd"/>
          </w:p>
        </w:tc>
        <w:tc>
          <w:tcPr>
            <w:tcW w:w="3969" w:type="dxa"/>
            <w:gridSpan w:val="2"/>
          </w:tcPr>
          <w:p w14:paraId="378FC81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return in membrane potential from a depolarized state toward the normal resting level.</w:t>
            </w:r>
          </w:p>
        </w:tc>
        <w:tc>
          <w:tcPr>
            <w:tcW w:w="4536" w:type="dxa"/>
            <w:gridSpan w:val="2"/>
          </w:tcPr>
          <w:p w14:paraId="21FB304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Возврат мембранного потенциала из деполяризованного состояния к нормальному уровню покоя.</w:t>
            </w:r>
          </w:p>
        </w:tc>
        <w:tc>
          <w:tcPr>
            <w:tcW w:w="3827" w:type="dxa"/>
            <w:gridSpan w:val="2"/>
          </w:tcPr>
          <w:p w14:paraId="3C772606" w14:textId="77777777" w:rsidR="0059533B" w:rsidRPr="005F090C" w:rsidRDefault="0059533B" w:rsidP="00AE285D">
            <w:pPr>
              <w:jc w:val="both"/>
              <w:rPr>
                <w:rFonts w:ascii="Times New Roman" w:hAnsi="Times New Roman" w:cs="Times New Roman"/>
                <w:sz w:val="24"/>
                <w:szCs w:val="24"/>
              </w:rPr>
            </w:pPr>
          </w:p>
        </w:tc>
      </w:tr>
      <w:tr w:rsidR="0059533B" w:rsidRPr="005F090C" w14:paraId="79FC2E8B" w14:textId="77777777" w:rsidTr="00A536CF">
        <w:trPr>
          <w:gridAfter w:val="1"/>
          <w:wAfter w:w="20" w:type="dxa"/>
        </w:trPr>
        <w:tc>
          <w:tcPr>
            <w:tcW w:w="851" w:type="dxa"/>
            <w:gridSpan w:val="3"/>
            <w:vAlign w:val="center"/>
          </w:tcPr>
          <w:p w14:paraId="438ECE5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189B53F" w14:textId="77777777" w:rsidR="004325B4"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Референтный электрод </w:t>
            </w:r>
          </w:p>
          <w:p w14:paraId="588ED398" w14:textId="56FBB633"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reference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p>
        </w:tc>
        <w:tc>
          <w:tcPr>
            <w:tcW w:w="3969" w:type="dxa"/>
            <w:gridSpan w:val="2"/>
          </w:tcPr>
          <w:p w14:paraId="7A584EF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recording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electrode</w:t>
            </w:r>
            <w:proofErr w:type="spellEnd"/>
            <w:r w:rsidRPr="005F090C">
              <w:rPr>
                <w:rFonts w:ascii="Times New Roman" w:hAnsi="Times New Roman" w:cs="Times New Roman"/>
                <w:sz w:val="24"/>
                <w:szCs w:val="24"/>
              </w:rPr>
              <w:t>.</w:t>
            </w:r>
          </w:p>
        </w:tc>
        <w:tc>
          <w:tcPr>
            <w:tcW w:w="4536" w:type="dxa"/>
            <w:gridSpan w:val="2"/>
          </w:tcPr>
          <w:p w14:paraId="28D9AD3A"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регистрирующий электрод</w:t>
            </w:r>
            <w:r w:rsidRPr="005F090C">
              <w:rPr>
                <w:rFonts w:ascii="Times New Roman" w:hAnsi="Times New Roman" w:cs="Times New Roman"/>
                <w:sz w:val="24"/>
                <w:szCs w:val="24"/>
              </w:rPr>
              <w:t>.</w:t>
            </w:r>
          </w:p>
        </w:tc>
        <w:tc>
          <w:tcPr>
            <w:tcW w:w="3827" w:type="dxa"/>
            <w:gridSpan w:val="2"/>
          </w:tcPr>
          <w:p w14:paraId="41D74198" w14:textId="77777777" w:rsidR="0059533B" w:rsidRPr="005F090C" w:rsidRDefault="0059533B" w:rsidP="00AE285D">
            <w:pPr>
              <w:jc w:val="both"/>
              <w:rPr>
                <w:rFonts w:ascii="Times New Roman" w:hAnsi="Times New Roman" w:cs="Times New Roman"/>
                <w:sz w:val="24"/>
                <w:szCs w:val="24"/>
              </w:rPr>
            </w:pPr>
          </w:p>
        </w:tc>
      </w:tr>
      <w:tr w:rsidR="0059533B" w:rsidRPr="005F090C" w14:paraId="17CDFDD4" w14:textId="77777777" w:rsidTr="00A536CF">
        <w:trPr>
          <w:gridAfter w:val="1"/>
          <w:wAfter w:w="20" w:type="dxa"/>
        </w:trPr>
        <w:tc>
          <w:tcPr>
            <w:tcW w:w="851" w:type="dxa"/>
            <w:gridSpan w:val="3"/>
            <w:vAlign w:val="center"/>
          </w:tcPr>
          <w:p w14:paraId="5A9291E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3F3BA5C" w14:textId="77777777" w:rsidR="0059533B" w:rsidRDefault="0059533B" w:rsidP="00EF12CD">
            <w:pPr>
              <w:rPr>
                <w:rFonts w:ascii="Times New Roman" w:hAnsi="Times New Roman" w:cs="Times New Roman"/>
                <w:b/>
                <w:sz w:val="24"/>
                <w:szCs w:val="24"/>
              </w:rPr>
            </w:pPr>
            <w:r w:rsidRPr="005F090C">
              <w:rPr>
                <w:rFonts w:ascii="Times New Roman" w:hAnsi="Times New Roman" w:cs="Times New Roman"/>
                <w:b/>
                <w:sz w:val="24"/>
                <w:szCs w:val="24"/>
              </w:rPr>
              <w:t xml:space="preserve">Рефлекс </w:t>
            </w:r>
          </w:p>
          <w:p w14:paraId="78412FCA" w14:textId="77777777" w:rsidR="0059533B" w:rsidRDefault="0059533B" w:rsidP="00EF12CD">
            <w:pPr>
              <w:rPr>
                <w:rFonts w:ascii="Times New Roman" w:hAnsi="Times New Roman" w:cs="Times New Roman"/>
                <w:b/>
                <w:sz w:val="24"/>
                <w:szCs w:val="24"/>
              </w:rPr>
            </w:pPr>
            <w:proofErr w:type="spellStart"/>
            <w:r w:rsidRPr="005F090C">
              <w:rPr>
                <w:rFonts w:ascii="Times New Roman" w:hAnsi="Times New Roman" w:cs="Times New Roman"/>
                <w:b/>
                <w:sz w:val="24"/>
                <w:szCs w:val="24"/>
              </w:rPr>
              <w:t>reflex</w:t>
            </w:r>
            <w:proofErr w:type="spellEnd"/>
            <w:r w:rsidRPr="005F090C">
              <w:rPr>
                <w:rFonts w:ascii="Times New Roman" w:hAnsi="Times New Roman" w:cs="Times New Roman"/>
                <w:b/>
                <w:sz w:val="24"/>
                <w:szCs w:val="24"/>
              </w:rPr>
              <w:t xml:space="preserve"> </w:t>
            </w:r>
          </w:p>
          <w:p w14:paraId="77D34673" w14:textId="77777777" w:rsidR="0059533B" w:rsidRPr="005F090C" w:rsidRDefault="0059533B" w:rsidP="00107EB5">
            <w:pPr>
              <w:rPr>
                <w:rFonts w:ascii="Times New Roman" w:hAnsi="Times New Roman" w:cs="Times New Roman"/>
                <w:b/>
                <w:sz w:val="24"/>
                <w:szCs w:val="24"/>
              </w:rPr>
            </w:pPr>
          </w:p>
        </w:tc>
        <w:tc>
          <w:tcPr>
            <w:tcW w:w="3969" w:type="dxa"/>
            <w:gridSpan w:val="2"/>
          </w:tcPr>
          <w:p w14:paraId="7F42A38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stereotyped motor response elicited by a sensory stimulus and a response. Its anatomic pathway consists of an afferent, sensory input to the central nervous system, at least one synaptic connection, and an efferent output to an effector organ. The response is most commonly motor, but reflexes involving autonomic effector organs also occur. Examples include the H reflex and the sudomotor reflex. See H wave, quantitative sudomotor axon reflex test.</w:t>
            </w:r>
          </w:p>
        </w:tc>
        <w:tc>
          <w:tcPr>
            <w:tcW w:w="4536" w:type="dxa"/>
            <w:gridSpan w:val="2"/>
          </w:tcPr>
          <w:p w14:paraId="3A889F0E" w14:textId="77777777" w:rsidR="0059533B" w:rsidRPr="005F090C" w:rsidRDefault="0059533B" w:rsidP="004F41B1">
            <w:pPr>
              <w:jc w:val="both"/>
              <w:rPr>
                <w:rFonts w:ascii="Times New Roman" w:hAnsi="Times New Roman" w:cs="Times New Roman"/>
                <w:sz w:val="24"/>
                <w:szCs w:val="24"/>
              </w:rPr>
            </w:pPr>
            <w:r w:rsidRPr="005F090C">
              <w:rPr>
                <w:rFonts w:ascii="Times New Roman" w:hAnsi="Times New Roman" w:cs="Times New Roman"/>
                <w:sz w:val="24"/>
                <w:szCs w:val="24"/>
              </w:rPr>
              <w:t xml:space="preserve">Стереотипная двигательная реакция, вызванная сенсорным стимулом или ответом. Анатомическая дуга рефлекса состоит из афферентного, сенсорного входа в центральную нервную систему, как минимум </w:t>
            </w:r>
            <w:r w:rsidRPr="007E63A0">
              <w:rPr>
                <w:rFonts w:ascii="Times New Roman" w:hAnsi="Times New Roman" w:cs="Times New Roman"/>
                <w:sz w:val="24"/>
                <w:szCs w:val="24"/>
                <w:lang w:val="en-US"/>
              </w:rPr>
              <w:t>c</w:t>
            </w:r>
            <w:r w:rsidRPr="00121B97">
              <w:rPr>
                <w:rFonts w:ascii="Times New Roman" w:hAnsi="Times New Roman" w:cs="Times New Roman"/>
                <w:sz w:val="24"/>
                <w:szCs w:val="24"/>
              </w:rPr>
              <w:t xml:space="preserve"> </w:t>
            </w:r>
            <w:r w:rsidRPr="005F090C">
              <w:rPr>
                <w:rFonts w:ascii="Times New Roman" w:hAnsi="Times New Roman" w:cs="Times New Roman"/>
                <w:sz w:val="24"/>
                <w:szCs w:val="24"/>
              </w:rPr>
              <w:t>одной синаптической передач</w:t>
            </w:r>
            <w:r>
              <w:rPr>
                <w:rFonts w:ascii="Times New Roman" w:hAnsi="Times New Roman" w:cs="Times New Roman"/>
                <w:sz w:val="24"/>
                <w:szCs w:val="24"/>
              </w:rPr>
              <w:t>ей,</w:t>
            </w:r>
            <w:r w:rsidRPr="005F090C">
              <w:rPr>
                <w:rFonts w:ascii="Times New Roman" w:hAnsi="Times New Roman" w:cs="Times New Roman"/>
                <w:sz w:val="24"/>
                <w:szCs w:val="24"/>
              </w:rPr>
              <w:t xml:space="preserve"> и эфферентного выхода к </w:t>
            </w:r>
            <w:proofErr w:type="spellStart"/>
            <w:r w:rsidRPr="005F090C">
              <w:rPr>
                <w:rFonts w:ascii="Times New Roman" w:hAnsi="Times New Roman" w:cs="Times New Roman"/>
                <w:sz w:val="24"/>
                <w:szCs w:val="24"/>
              </w:rPr>
              <w:t>эффекторному</w:t>
            </w:r>
            <w:proofErr w:type="spellEnd"/>
            <w:r w:rsidRPr="005F090C">
              <w:rPr>
                <w:rFonts w:ascii="Times New Roman" w:hAnsi="Times New Roman" w:cs="Times New Roman"/>
                <w:sz w:val="24"/>
                <w:szCs w:val="24"/>
              </w:rPr>
              <w:t xml:space="preserve"> органу. Ответ чаще всего двигательный, но также существуют рефлексы с участием вегетативных </w:t>
            </w:r>
            <w:proofErr w:type="spellStart"/>
            <w:r w:rsidRPr="005F090C">
              <w:rPr>
                <w:rFonts w:ascii="Times New Roman" w:hAnsi="Times New Roman" w:cs="Times New Roman"/>
                <w:sz w:val="24"/>
                <w:szCs w:val="24"/>
              </w:rPr>
              <w:t>эффекторных</w:t>
            </w:r>
            <w:proofErr w:type="spellEnd"/>
            <w:r w:rsidRPr="005F090C">
              <w:rPr>
                <w:rFonts w:ascii="Times New Roman" w:hAnsi="Times New Roman" w:cs="Times New Roman"/>
                <w:sz w:val="24"/>
                <w:szCs w:val="24"/>
              </w:rPr>
              <w:t xml:space="preserve"> органов. </w:t>
            </w:r>
            <w:proofErr w:type="gramStart"/>
            <w:r w:rsidRPr="005F090C">
              <w:rPr>
                <w:rFonts w:ascii="Times New Roman" w:hAnsi="Times New Roman" w:cs="Times New Roman"/>
                <w:sz w:val="24"/>
                <w:szCs w:val="24"/>
              </w:rPr>
              <w:t xml:space="preserve">Например,  </w:t>
            </w:r>
            <w:r w:rsidRPr="005F090C">
              <w:rPr>
                <w:rFonts w:ascii="Times New Roman" w:hAnsi="Times New Roman" w:cs="Times New Roman"/>
                <w:sz w:val="24"/>
                <w:szCs w:val="24"/>
                <w:lang w:val="en-US"/>
              </w:rPr>
              <w:t>H</w:t>
            </w:r>
            <w:proofErr w:type="gramEnd"/>
            <w:r w:rsidRPr="005F090C">
              <w:rPr>
                <w:rFonts w:ascii="Times New Roman" w:hAnsi="Times New Roman" w:cs="Times New Roman"/>
                <w:sz w:val="24"/>
                <w:szCs w:val="24"/>
              </w:rPr>
              <w:t xml:space="preserve">-рефлекс и </w:t>
            </w:r>
            <w:proofErr w:type="spellStart"/>
            <w:r w:rsidRPr="005F090C">
              <w:rPr>
                <w:rFonts w:ascii="Times New Roman" w:hAnsi="Times New Roman" w:cs="Times New Roman"/>
                <w:sz w:val="24"/>
                <w:szCs w:val="24"/>
              </w:rPr>
              <w:t>судомоторный</w:t>
            </w:r>
            <w:proofErr w:type="spellEnd"/>
            <w:r w:rsidRPr="005F090C">
              <w:rPr>
                <w:rFonts w:ascii="Times New Roman" w:hAnsi="Times New Roman" w:cs="Times New Roman"/>
                <w:sz w:val="24"/>
                <w:szCs w:val="24"/>
              </w:rPr>
              <w:t xml:space="preserve"> рефлекс. См. </w:t>
            </w:r>
            <w:r w:rsidRPr="005F090C">
              <w:rPr>
                <w:rFonts w:ascii="Times New Roman" w:hAnsi="Times New Roman" w:cs="Times New Roman"/>
                <w:i/>
                <w:sz w:val="24"/>
                <w:szCs w:val="24"/>
                <w:lang w:val="en-US"/>
              </w:rPr>
              <w:t>H</w:t>
            </w:r>
            <w:r w:rsidRPr="005F090C">
              <w:rPr>
                <w:rFonts w:ascii="Times New Roman" w:hAnsi="Times New Roman" w:cs="Times New Roman"/>
                <w:i/>
                <w:sz w:val="24"/>
                <w:szCs w:val="24"/>
              </w:rPr>
              <w:t xml:space="preserve">-рефлекс, количественный тест вызванного </w:t>
            </w:r>
            <w:proofErr w:type="spellStart"/>
            <w:r w:rsidRPr="005F090C">
              <w:rPr>
                <w:rFonts w:ascii="Times New Roman" w:hAnsi="Times New Roman" w:cs="Times New Roman"/>
                <w:i/>
                <w:sz w:val="24"/>
                <w:szCs w:val="24"/>
              </w:rPr>
              <w:t>судомоторного</w:t>
            </w:r>
            <w:proofErr w:type="spellEnd"/>
            <w:r w:rsidRPr="005F090C">
              <w:rPr>
                <w:rFonts w:ascii="Times New Roman" w:hAnsi="Times New Roman" w:cs="Times New Roman"/>
                <w:i/>
                <w:sz w:val="24"/>
                <w:szCs w:val="24"/>
              </w:rPr>
              <w:t xml:space="preserve"> аксон-рефлекса.</w:t>
            </w:r>
          </w:p>
        </w:tc>
        <w:tc>
          <w:tcPr>
            <w:tcW w:w="3827" w:type="dxa"/>
            <w:gridSpan w:val="2"/>
          </w:tcPr>
          <w:p w14:paraId="264A9F4C" w14:textId="77777777" w:rsidR="0059533B" w:rsidRPr="005F090C" w:rsidRDefault="0059533B" w:rsidP="004F41B1">
            <w:pPr>
              <w:jc w:val="both"/>
              <w:rPr>
                <w:rFonts w:ascii="Times New Roman" w:hAnsi="Times New Roman" w:cs="Times New Roman"/>
                <w:sz w:val="24"/>
                <w:szCs w:val="24"/>
              </w:rPr>
            </w:pPr>
          </w:p>
        </w:tc>
      </w:tr>
      <w:tr w:rsidR="0059533B" w:rsidRPr="005F090C" w14:paraId="6B373E11" w14:textId="77777777" w:rsidTr="00A536CF">
        <w:trPr>
          <w:gridAfter w:val="1"/>
          <w:wAfter w:w="20" w:type="dxa"/>
        </w:trPr>
        <w:tc>
          <w:tcPr>
            <w:tcW w:w="851" w:type="dxa"/>
            <w:gridSpan w:val="3"/>
            <w:vAlign w:val="center"/>
          </w:tcPr>
          <w:p w14:paraId="548F71F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1453FF" w14:textId="77777777" w:rsidR="0059533B" w:rsidRPr="005F090C" w:rsidRDefault="0059533B" w:rsidP="008214A0">
            <w:pPr>
              <w:rPr>
                <w:rFonts w:ascii="Times New Roman" w:hAnsi="Times New Roman" w:cs="Times New Roman"/>
                <w:b/>
                <w:sz w:val="24"/>
                <w:szCs w:val="24"/>
              </w:rPr>
            </w:pPr>
            <w:r w:rsidRPr="005F090C">
              <w:rPr>
                <w:rFonts w:ascii="Times New Roman" w:hAnsi="Times New Roman" w:cs="Times New Roman"/>
                <w:b/>
                <w:sz w:val="24"/>
                <w:szCs w:val="24"/>
              </w:rPr>
              <w:t xml:space="preserve">Рефлекс </w:t>
            </w:r>
            <w:proofErr w:type="spellStart"/>
            <w:r w:rsidRPr="005F090C">
              <w:rPr>
                <w:rFonts w:ascii="Times New Roman" w:hAnsi="Times New Roman" w:cs="Times New Roman"/>
                <w:b/>
                <w:sz w:val="24"/>
                <w:szCs w:val="24"/>
              </w:rPr>
              <w:t>Гоффманна</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Hoffmann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reflex</w:t>
            </w:r>
            <w:proofErr w:type="spellEnd"/>
            <w:r w:rsidRPr="005F090C">
              <w:rPr>
                <w:rFonts w:ascii="Times New Roman" w:hAnsi="Times New Roman" w:cs="Times New Roman"/>
                <w:b/>
                <w:sz w:val="24"/>
                <w:szCs w:val="24"/>
              </w:rPr>
              <w:t xml:space="preserve">  </w:t>
            </w:r>
          </w:p>
        </w:tc>
        <w:tc>
          <w:tcPr>
            <w:tcW w:w="3969" w:type="dxa"/>
            <w:gridSpan w:val="2"/>
          </w:tcPr>
          <w:p w14:paraId="0CE71EC1"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H </w:t>
            </w:r>
            <w:proofErr w:type="spellStart"/>
            <w:r w:rsidRPr="005F090C">
              <w:rPr>
                <w:rFonts w:ascii="Times New Roman" w:hAnsi="Times New Roman" w:cs="Times New Roman"/>
                <w:sz w:val="24"/>
                <w:szCs w:val="24"/>
              </w:rPr>
              <w:t>reflex</w:t>
            </w:r>
            <w:proofErr w:type="spellEnd"/>
            <w:r w:rsidRPr="005F090C">
              <w:rPr>
                <w:rFonts w:ascii="Times New Roman" w:hAnsi="Times New Roman" w:cs="Times New Roman"/>
                <w:sz w:val="24"/>
                <w:szCs w:val="24"/>
              </w:rPr>
              <w:t>.</w:t>
            </w:r>
          </w:p>
        </w:tc>
        <w:tc>
          <w:tcPr>
            <w:tcW w:w="4536" w:type="dxa"/>
            <w:gridSpan w:val="2"/>
          </w:tcPr>
          <w:p w14:paraId="19937FA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Н-рефлекс</w:t>
            </w:r>
            <w:r w:rsidRPr="005F090C">
              <w:rPr>
                <w:rFonts w:ascii="Times New Roman" w:hAnsi="Times New Roman" w:cs="Times New Roman"/>
                <w:sz w:val="24"/>
                <w:szCs w:val="24"/>
              </w:rPr>
              <w:t>.</w:t>
            </w:r>
          </w:p>
        </w:tc>
        <w:tc>
          <w:tcPr>
            <w:tcW w:w="3827" w:type="dxa"/>
            <w:gridSpan w:val="2"/>
          </w:tcPr>
          <w:p w14:paraId="4A95ADBE" w14:textId="77777777" w:rsidR="0059533B" w:rsidRPr="005F090C" w:rsidRDefault="0059533B" w:rsidP="00AE285D">
            <w:pPr>
              <w:jc w:val="both"/>
              <w:rPr>
                <w:rFonts w:ascii="Times New Roman" w:hAnsi="Times New Roman" w:cs="Times New Roman"/>
                <w:sz w:val="24"/>
                <w:szCs w:val="24"/>
              </w:rPr>
            </w:pPr>
          </w:p>
        </w:tc>
      </w:tr>
      <w:tr w:rsidR="0059533B" w:rsidRPr="005F090C" w14:paraId="38FE1DBB" w14:textId="77777777" w:rsidTr="00A536CF">
        <w:trPr>
          <w:gridAfter w:val="1"/>
          <w:wAfter w:w="20" w:type="dxa"/>
        </w:trPr>
        <w:tc>
          <w:tcPr>
            <w:tcW w:w="851" w:type="dxa"/>
            <w:gridSpan w:val="3"/>
            <w:vAlign w:val="center"/>
          </w:tcPr>
          <w:p w14:paraId="41550F8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741A9E5"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Рефлекс </w:t>
            </w:r>
            <w:r w:rsidRPr="005F090C">
              <w:rPr>
                <w:rFonts w:ascii="Times New Roman" w:hAnsi="Times New Roman" w:cs="Times New Roman"/>
                <w:b/>
                <w:sz w:val="24"/>
                <w:szCs w:val="24"/>
              </w:rPr>
              <w:lastRenderedPageBreak/>
              <w:t xml:space="preserve">растяжения </w:t>
            </w:r>
            <w:proofErr w:type="spellStart"/>
            <w:r w:rsidRPr="005F090C">
              <w:rPr>
                <w:rFonts w:ascii="Times New Roman" w:hAnsi="Times New Roman" w:cs="Times New Roman"/>
                <w:b/>
                <w:sz w:val="24"/>
                <w:szCs w:val="24"/>
              </w:rPr>
              <w:t>stretch</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reflex</w:t>
            </w:r>
            <w:proofErr w:type="spellEnd"/>
          </w:p>
        </w:tc>
        <w:tc>
          <w:tcPr>
            <w:tcW w:w="3969" w:type="dxa"/>
            <w:gridSpan w:val="2"/>
          </w:tcPr>
          <w:p w14:paraId="2D1FC01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Passive lengthening or stretch of a </w:t>
            </w:r>
            <w:r w:rsidRPr="005F090C">
              <w:rPr>
                <w:rFonts w:ascii="Times New Roman" w:hAnsi="Times New Roman" w:cs="Times New Roman"/>
                <w:sz w:val="24"/>
                <w:szCs w:val="24"/>
                <w:lang w:val="en-US"/>
              </w:rPr>
              <w:lastRenderedPageBreak/>
              <w:t xml:space="preserve">muscle that causes contraction of the muscle within a short </w:t>
            </w:r>
            <w:proofErr w:type="gramStart"/>
            <w:r w:rsidRPr="005F090C">
              <w:rPr>
                <w:rFonts w:ascii="Times New Roman" w:hAnsi="Times New Roman" w:cs="Times New Roman"/>
                <w:sz w:val="24"/>
                <w:szCs w:val="24"/>
                <w:lang w:val="en-US"/>
              </w:rPr>
              <w:t>latency  to</w:t>
            </w:r>
            <w:proofErr w:type="gramEnd"/>
            <w:r w:rsidRPr="005F090C">
              <w:rPr>
                <w:rFonts w:ascii="Times New Roman" w:hAnsi="Times New Roman" w:cs="Times New Roman"/>
                <w:sz w:val="24"/>
                <w:szCs w:val="24"/>
                <w:lang w:val="en-US"/>
              </w:rPr>
              <w:t xml:space="preserve">  preserve  muscle  length.  </w:t>
            </w:r>
            <w:proofErr w:type="gramStart"/>
            <w:r w:rsidRPr="005F090C">
              <w:rPr>
                <w:rFonts w:ascii="Times New Roman" w:hAnsi="Times New Roman" w:cs="Times New Roman"/>
                <w:sz w:val="24"/>
                <w:szCs w:val="24"/>
                <w:lang w:val="en-US"/>
              </w:rPr>
              <w:t>The  afferent</w:t>
            </w:r>
            <w:proofErr w:type="gramEnd"/>
            <w:r w:rsidRPr="005F090C">
              <w:rPr>
                <w:rFonts w:ascii="Times New Roman" w:hAnsi="Times New Roman" w:cs="Times New Roman"/>
                <w:sz w:val="24"/>
                <w:szCs w:val="24"/>
                <w:lang w:val="en-US"/>
              </w:rPr>
              <w:t xml:space="preserve"> action potentials arise from group </w:t>
            </w:r>
            <w:proofErr w:type="spellStart"/>
            <w:r w:rsidRPr="005F090C">
              <w:rPr>
                <w:rFonts w:ascii="Times New Roman" w:hAnsi="Times New Roman" w:cs="Times New Roman"/>
                <w:sz w:val="24"/>
                <w:szCs w:val="24"/>
                <w:lang w:val="en-US"/>
              </w:rPr>
              <w:t>Ia</w:t>
            </w:r>
            <w:proofErr w:type="spellEnd"/>
            <w:r w:rsidRPr="005F090C">
              <w:rPr>
                <w:rFonts w:ascii="Times New Roman" w:hAnsi="Times New Roman" w:cs="Times New Roman"/>
                <w:sz w:val="24"/>
                <w:szCs w:val="24"/>
                <w:lang w:val="en-US"/>
              </w:rPr>
              <w:t xml:space="preserve"> and group II muscle spindle afferents. The resulting muscle contraction has several phases. The earliest component is monosynaptic and is also called the myotatic reflex, or tendon reflex. There are also long-latency stretch reflexes. See also muscle stretch reflex, T wave.</w:t>
            </w:r>
          </w:p>
        </w:tc>
        <w:tc>
          <w:tcPr>
            <w:tcW w:w="4536" w:type="dxa"/>
            <w:gridSpan w:val="2"/>
          </w:tcPr>
          <w:p w14:paraId="3617E1AE" w14:textId="77777777" w:rsidR="0059533B" w:rsidRPr="005F090C" w:rsidRDefault="0059533B" w:rsidP="002943E0">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Пассивное удлинение или растяжение </w:t>
            </w:r>
            <w:r w:rsidRPr="005F090C">
              <w:rPr>
                <w:rFonts w:ascii="Times New Roman" w:hAnsi="Times New Roman" w:cs="Times New Roman"/>
                <w:sz w:val="24"/>
                <w:szCs w:val="24"/>
              </w:rPr>
              <w:lastRenderedPageBreak/>
              <w:t xml:space="preserve">мышцы, которое вызывает её сокращение в течение короткого промежутка времени, для сохранения длины мышцы. Афферентные потенциалы действия возникают из </w:t>
            </w:r>
            <w:proofErr w:type="spellStart"/>
            <w:r w:rsidRPr="005F090C">
              <w:rPr>
                <w:rFonts w:ascii="Times New Roman" w:hAnsi="Times New Roman" w:cs="Times New Roman"/>
                <w:sz w:val="24"/>
                <w:szCs w:val="24"/>
              </w:rPr>
              <w:t>афферентов</w:t>
            </w:r>
            <w:proofErr w:type="spellEnd"/>
            <w:r w:rsidRPr="005F090C">
              <w:rPr>
                <w:rFonts w:ascii="Times New Roman" w:hAnsi="Times New Roman" w:cs="Times New Roman"/>
                <w:sz w:val="24"/>
                <w:szCs w:val="24"/>
              </w:rPr>
              <w:t xml:space="preserve"> группы </w:t>
            </w:r>
            <w:proofErr w:type="spellStart"/>
            <w:r w:rsidRPr="005F090C">
              <w:rPr>
                <w:rFonts w:ascii="Times New Roman" w:hAnsi="Times New Roman" w:cs="Times New Roman"/>
                <w:sz w:val="24"/>
                <w:szCs w:val="24"/>
              </w:rPr>
              <w:t>Ia</w:t>
            </w:r>
            <w:proofErr w:type="spellEnd"/>
            <w:r w:rsidRPr="005F090C">
              <w:rPr>
                <w:rFonts w:ascii="Times New Roman" w:hAnsi="Times New Roman" w:cs="Times New Roman"/>
                <w:sz w:val="24"/>
                <w:szCs w:val="24"/>
              </w:rPr>
              <w:t xml:space="preserve"> и группы II </w:t>
            </w:r>
            <w:proofErr w:type="gramStart"/>
            <w:r w:rsidRPr="005F090C">
              <w:rPr>
                <w:rFonts w:ascii="Times New Roman" w:hAnsi="Times New Roman" w:cs="Times New Roman"/>
                <w:sz w:val="24"/>
                <w:szCs w:val="24"/>
              </w:rPr>
              <w:t>мышечных  веретен</w:t>
            </w:r>
            <w:proofErr w:type="gramEnd"/>
            <w:r w:rsidRPr="005F090C">
              <w:rPr>
                <w:rFonts w:ascii="Times New Roman" w:hAnsi="Times New Roman" w:cs="Times New Roman"/>
                <w:sz w:val="24"/>
                <w:szCs w:val="24"/>
              </w:rPr>
              <w:t xml:space="preserve">. Возникающее в результате сокращение мышцы имеет несколько фаз. Самый ранний компонент является моносинаптическим и также называется </w:t>
            </w:r>
            <w:proofErr w:type="spellStart"/>
            <w:r w:rsidRPr="005F090C">
              <w:rPr>
                <w:rFonts w:ascii="Times New Roman" w:hAnsi="Times New Roman" w:cs="Times New Roman"/>
                <w:sz w:val="24"/>
                <w:szCs w:val="24"/>
              </w:rPr>
              <w:t>миотатическим</w:t>
            </w:r>
            <w:proofErr w:type="spellEnd"/>
            <w:r w:rsidRPr="005F090C">
              <w:rPr>
                <w:rFonts w:ascii="Times New Roman" w:hAnsi="Times New Roman" w:cs="Times New Roman"/>
                <w:sz w:val="24"/>
                <w:szCs w:val="24"/>
              </w:rPr>
              <w:t xml:space="preserve"> рефлексом, или сухожильным рефлексом. Существуют также </w:t>
            </w:r>
            <w:proofErr w:type="spellStart"/>
            <w:r w:rsidRPr="005F090C">
              <w:rPr>
                <w:rFonts w:ascii="Times New Roman" w:hAnsi="Times New Roman" w:cs="Times New Roman"/>
                <w:sz w:val="24"/>
                <w:szCs w:val="24"/>
              </w:rPr>
              <w:t>длиннолатентные</w:t>
            </w:r>
            <w:proofErr w:type="spellEnd"/>
            <w:r w:rsidRPr="005F090C">
              <w:rPr>
                <w:rFonts w:ascii="Times New Roman" w:hAnsi="Times New Roman" w:cs="Times New Roman"/>
                <w:sz w:val="24"/>
                <w:szCs w:val="24"/>
              </w:rPr>
              <w:t xml:space="preserve"> рефлексы растяжения. См. также </w:t>
            </w:r>
            <w:r w:rsidRPr="005F090C">
              <w:rPr>
                <w:rFonts w:ascii="Times New Roman" w:hAnsi="Times New Roman" w:cs="Times New Roman"/>
                <w:i/>
                <w:sz w:val="24"/>
                <w:szCs w:val="24"/>
              </w:rPr>
              <w:t>рефлекс растяжения мышцы, Т- волна</w:t>
            </w:r>
            <w:r w:rsidRPr="005F090C">
              <w:rPr>
                <w:rFonts w:ascii="Times New Roman" w:hAnsi="Times New Roman" w:cs="Times New Roman"/>
                <w:sz w:val="24"/>
                <w:szCs w:val="24"/>
              </w:rPr>
              <w:t>.</w:t>
            </w:r>
          </w:p>
        </w:tc>
        <w:tc>
          <w:tcPr>
            <w:tcW w:w="3827" w:type="dxa"/>
            <w:gridSpan w:val="2"/>
          </w:tcPr>
          <w:p w14:paraId="4D39AF12" w14:textId="77777777" w:rsidR="0059533B" w:rsidRPr="005F090C" w:rsidRDefault="0059533B" w:rsidP="002943E0">
            <w:pPr>
              <w:jc w:val="both"/>
              <w:rPr>
                <w:rFonts w:ascii="Times New Roman" w:hAnsi="Times New Roman" w:cs="Times New Roman"/>
                <w:sz w:val="24"/>
                <w:szCs w:val="24"/>
              </w:rPr>
            </w:pPr>
          </w:p>
        </w:tc>
      </w:tr>
      <w:tr w:rsidR="0059533B" w:rsidRPr="005F090C" w14:paraId="389ED321" w14:textId="77777777" w:rsidTr="00A536CF">
        <w:trPr>
          <w:gridAfter w:val="1"/>
          <w:wAfter w:w="20" w:type="dxa"/>
        </w:trPr>
        <w:tc>
          <w:tcPr>
            <w:tcW w:w="851" w:type="dxa"/>
            <w:gridSpan w:val="3"/>
            <w:vAlign w:val="center"/>
          </w:tcPr>
          <w:p w14:paraId="07C760C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6D7B371" w14:textId="77777777" w:rsidR="0059533B" w:rsidRPr="00717C3A" w:rsidRDefault="0059533B" w:rsidP="00872DF6">
            <w:pPr>
              <w:rPr>
                <w:rFonts w:ascii="Times New Roman" w:hAnsi="Times New Roman" w:cs="Times New Roman"/>
                <w:b/>
                <w:sz w:val="24"/>
                <w:szCs w:val="24"/>
                <w:lang w:val="de-DE"/>
              </w:rPr>
            </w:pPr>
            <w:r w:rsidRPr="005F090C">
              <w:rPr>
                <w:rFonts w:ascii="Times New Roman" w:hAnsi="Times New Roman" w:cs="Times New Roman"/>
                <w:b/>
                <w:sz w:val="24"/>
                <w:szCs w:val="24"/>
              </w:rPr>
              <w:t>Рефлекс</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растяжения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мышцы</w:t>
            </w:r>
          </w:p>
          <w:p w14:paraId="1C0BBC09" w14:textId="77777777" w:rsidR="0059533B" w:rsidRPr="00717C3A" w:rsidRDefault="0059533B" w:rsidP="00107EB5">
            <w:pPr>
              <w:rPr>
                <w:rFonts w:ascii="Times New Roman" w:hAnsi="Times New Roman" w:cs="Times New Roman"/>
                <w:b/>
                <w:sz w:val="24"/>
                <w:szCs w:val="24"/>
                <w:lang w:val="de-DE"/>
              </w:rPr>
            </w:pP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muscle</w:t>
            </w:r>
            <w:proofErr w:type="spellEnd"/>
            <w:r w:rsidRPr="00717C3A">
              <w:rPr>
                <w:rFonts w:ascii="Times New Roman" w:hAnsi="Times New Roman" w:cs="Times New Roman"/>
                <w:b/>
                <w:sz w:val="24"/>
                <w:szCs w:val="24"/>
                <w:lang w:val="de-DE"/>
              </w:rPr>
              <w:t xml:space="preserve"> stretch </w:t>
            </w:r>
            <w:proofErr w:type="spellStart"/>
            <w:r w:rsidRPr="00717C3A">
              <w:rPr>
                <w:rFonts w:ascii="Times New Roman" w:hAnsi="Times New Roman" w:cs="Times New Roman"/>
                <w:b/>
                <w:sz w:val="24"/>
                <w:szCs w:val="24"/>
                <w:lang w:val="de-DE"/>
              </w:rPr>
              <w:t>reflex</w:t>
            </w:r>
            <w:proofErr w:type="spellEnd"/>
            <w:r w:rsidRPr="00717C3A">
              <w:rPr>
                <w:rFonts w:ascii="Times New Roman" w:hAnsi="Times New Roman" w:cs="Times New Roman"/>
                <w:b/>
                <w:sz w:val="24"/>
                <w:szCs w:val="24"/>
                <w:lang w:val="de-DE"/>
              </w:rPr>
              <w:t xml:space="preserve"> </w:t>
            </w:r>
          </w:p>
        </w:tc>
        <w:tc>
          <w:tcPr>
            <w:tcW w:w="3969" w:type="dxa"/>
            <w:gridSpan w:val="2"/>
          </w:tcPr>
          <w:p w14:paraId="093971C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Activation of a muscle that follows stretch of the muscle, e.g. by percussion of a muscle tendon.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stretch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reflex</w:t>
            </w:r>
            <w:proofErr w:type="spellEnd"/>
            <w:r w:rsidRPr="005F090C">
              <w:rPr>
                <w:rFonts w:ascii="Times New Roman" w:hAnsi="Times New Roman" w:cs="Times New Roman"/>
                <w:sz w:val="24"/>
                <w:szCs w:val="24"/>
              </w:rPr>
              <w:t xml:space="preserve">, T </w:t>
            </w:r>
            <w:proofErr w:type="spellStart"/>
            <w:r w:rsidRPr="005F090C">
              <w:rPr>
                <w:rFonts w:ascii="Times New Roman" w:hAnsi="Times New Roman" w:cs="Times New Roman"/>
                <w:sz w:val="24"/>
                <w:szCs w:val="24"/>
              </w:rPr>
              <w:t>wave</w:t>
            </w:r>
            <w:proofErr w:type="spellEnd"/>
            <w:r w:rsidRPr="005F090C">
              <w:rPr>
                <w:rFonts w:ascii="Times New Roman" w:hAnsi="Times New Roman" w:cs="Times New Roman"/>
                <w:sz w:val="24"/>
                <w:szCs w:val="24"/>
              </w:rPr>
              <w:t xml:space="preserve">. </w:t>
            </w:r>
          </w:p>
        </w:tc>
        <w:tc>
          <w:tcPr>
            <w:tcW w:w="4536" w:type="dxa"/>
            <w:gridSpan w:val="2"/>
          </w:tcPr>
          <w:p w14:paraId="7BCE7DDC" w14:textId="77777777" w:rsidR="0059533B" w:rsidRPr="005F090C" w:rsidRDefault="0059533B" w:rsidP="007C7867">
            <w:pPr>
              <w:jc w:val="both"/>
              <w:rPr>
                <w:rFonts w:ascii="Times New Roman" w:hAnsi="Times New Roman" w:cs="Times New Roman"/>
                <w:sz w:val="24"/>
                <w:szCs w:val="24"/>
              </w:rPr>
            </w:pPr>
            <w:r w:rsidRPr="005F090C">
              <w:rPr>
                <w:rFonts w:ascii="Times New Roman" w:hAnsi="Times New Roman" w:cs="Times New Roman"/>
                <w:sz w:val="24"/>
                <w:szCs w:val="24"/>
              </w:rPr>
              <w:t xml:space="preserve">Активация мышцы, следующая за ее растяжением, например, при перкуссии по сухожилию. См. </w:t>
            </w:r>
            <w:r w:rsidRPr="005F090C">
              <w:rPr>
                <w:rFonts w:ascii="Times New Roman" w:hAnsi="Times New Roman" w:cs="Times New Roman"/>
                <w:i/>
                <w:sz w:val="24"/>
                <w:szCs w:val="24"/>
              </w:rPr>
              <w:t>рефлекс растяжения, Т – волна.</w:t>
            </w:r>
          </w:p>
        </w:tc>
        <w:tc>
          <w:tcPr>
            <w:tcW w:w="3827" w:type="dxa"/>
            <w:gridSpan w:val="2"/>
          </w:tcPr>
          <w:p w14:paraId="3BBF6552" w14:textId="77777777" w:rsidR="0059533B" w:rsidRPr="005F090C" w:rsidRDefault="0059533B" w:rsidP="007C7867">
            <w:pPr>
              <w:jc w:val="both"/>
              <w:rPr>
                <w:rFonts w:ascii="Times New Roman" w:hAnsi="Times New Roman" w:cs="Times New Roman"/>
                <w:sz w:val="24"/>
                <w:szCs w:val="24"/>
              </w:rPr>
            </w:pPr>
          </w:p>
        </w:tc>
      </w:tr>
      <w:tr w:rsidR="0059533B" w:rsidRPr="005F090C" w14:paraId="661E98E1" w14:textId="77777777" w:rsidTr="00A536CF">
        <w:trPr>
          <w:gridAfter w:val="1"/>
          <w:wAfter w:w="20" w:type="dxa"/>
        </w:trPr>
        <w:tc>
          <w:tcPr>
            <w:tcW w:w="851" w:type="dxa"/>
            <w:gridSpan w:val="3"/>
            <w:vAlign w:val="center"/>
          </w:tcPr>
          <w:p w14:paraId="401678B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6C50C61" w14:textId="77777777" w:rsidR="004325B4"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Рефлекс с длинной дугой</w:t>
            </w:r>
          </w:p>
          <w:p w14:paraId="39231679" w14:textId="4078BCD4" w:rsidR="0059533B" w:rsidRPr="003B3A75" w:rsidRDefault="0059533B" w:rsidP="00107EB5">
            <w:pPr>
              <w:rPr>
                <w:rFonts w:ascii="Times New Roman" w:hAnsi="Times New Roman" w:cs="Times New Roman"/>
                <w:b/>
              </w:rPr>
            </w:pPr>
            <w:r w:rsidRPr="005F090C">
              <w:rPr>
                <w:rFonts w:ascii="Times New Roman" w:hAnsi="Times New Roman" w:cs="Times New Roman"/>
                <w:b/>
                <w:lang w:val="en-US"/>
              </w:rPr>
              <w:t>long</w:t>
            </w:r>
            <w:r w:rsidRPr="003B3A75">
              <w:rPr>
                <w:rFonts w:ascii="Times New Roman" w:hAnsi="Times New Roman" w:cs="Times New Roman"/>
                <w:b/>
              </w:rPr>
              <w:t>-</w:t>
            </w:r>
            <w:r w:rsidRPr="005F090C">
              <w:rPr>
                <w:rFonts w:ascii="Times New Roman" w:hAnsi="Times New Roman" w:cs="Times New Roman"/>
                <w:b/>
                <w:lang w:val="en-US"/>
              </w:rPr>
              <w:t>loop</w:t>
            </w:r>
            <w:r w:rsidRPr="003B3A75">
              <w:rPr>
                <w:rFonts w:ascii="Times New Roman" w:hAnsi="Times New Roman" w:cs="Times New Roman"/>
                <w:b/>
              </w:rPr>
              <w:t xml:space="preserve"> </w:t>
            </w:r>
            <w:r w:rsidRPr="005F090C">
              <w:rPr>
                <w:rFonts w:ascii="Times New Roman" w:hAnsi="Times New Roman" w:cs="Times New Roman"/>
                <w:b/>
                <w:lang w:val="en-US"/>
              </w:rPr>
              <w:t>reflex</w:t>
            </w:r>
          </w:p>
        </w:tc>
        <w:tc>
          <w:tcPr>
            <w:tcW w:w="3969" w:type="dxa"/>
            <w:gridSpan w:val="2"/>
          </w:tcPr>
          <w:p w14:paraId="1221E6B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reflex thought to have a circuit that </w:t>
            </w:r>
            <w:proofErr w:type="gramStart"/>
            <w:r w:rsidRPr="005F090C">
              <w:rPr>
                <w:rFonts w:ascii="Times New Roman" w:hAnsi="Times New Roman" w:cs="Times New Roman"/>
                <w:sz w:val="24"/>
                <w:szCs w:val="24"/>
                <w:lang w:val="en-US"/>
              </w:rPr>
              <w:t>extends  above</w:t>
            </w:r>
            <w:proofErr w:type="gramEnd"/>
            <w:r w:rsidRPr="005F090C">
              <w:rPr>
                <w:rFonts w:ascii="Times New Roman" w:hAnsi="Times New Roman" w:cs="Times New Roman"/>
                <w:sz w:val="24"/>
                <w:szCs w:val="24"/>
                <w:lang w:val="en-US"/>
              </w:rPr>
              <w:t xml:space="preserve">  the  spinal  segment  of  the  sensory input and motor output. May involve the cerebral cortex. It should be differentiated from reflexes arising from stimulation and recording within a </w:t>
            </w:r>
            <w:proofErr w:type="gramStart"/>
            <w:r w:rsidRPr="005F090C">
              <w:rPr>
                <w:rFonts w:ascii="Times New Roman" w:hAnsi="Times New Roman" w:cs="Times New Roman"/>
                <w:sz w:val="24"/>
                <w:szCs w:val="24"/>
                <w:lang w:val="en-US"/>
              </w:rPr>
              <w:t>single or adjacent spinal segments</w:t>
            </w:r>
            <w:proofErr w:type="gramEnd"/>
            <w:r w:rsidRPr="005F090C">
              <w:rPr>
                <w:rFonts w:ascii="Times New Roman" w:hAnsi="Times New Roman" w:cs="Times New Roman"/>
                <w:sz w:val="24"/>
                <w:szCs w:val="24"/>
                <w:lang w:val="en-US"/>
              </w:rPr>
              <w:t xml:space="preserve"> (i.e., a segmental reflex). See also long-latency reflex.</w:t>
            </w:r>
          </w:p>
        </w:tc>
        <w:tc>
          <w:tcPr>
            <w:tcW w:w="4536" w:type="dxa"/>
            <w:gridSpan w:val="2"/>
          </w:tcPr>
          <w:p w14:paraId="399BD9C3" w14:textId="77777777" w:rsidR="0059533B" w:rsidRPr="005F090C" w:rsidRDefault="0059533B" w:rsidP="00B16D4C">
            <w:pPr>
              <w:jc w:val="both"/>
              <w:rPr>
                <w:rFonts w:ascii="Times New Roman" w:hAnsi="Times New Roman" w:cs="Times New Roman"/>
                <w:sz w:val="24"/>
                <w:szCs w:val="24"/>
              </w:rPr>
            </w:pPr>
            <w:r w:rsidRPr="003B3A75">
              <w:rPr>
                <w:rFonts w:ascii="Times New Roman" w:hAnsi="Times New Roman" w:cs="Times New Roman"/>
                <w:sz w:val="24"/>
                <w:szCs w:val="24"/>
              </w:rPr>
              <w:t xml:space="preserve">Рефлекс, имеющий контур, выходящий за пределы сенсорного входа и моторного выхода спинального сегмента. Может включать </w:t>
            </w:r>
            <w:proofErr w:type="spellStart"/>
            <w:r w:rsidRPr="003B3A75">
              <w:rPr>
                <w:rFonts w:ascii="Times New Roman" w:hAnsi="Times New Roman" w:cs="Times New Roman"/>
                <w:sz w:val="24"/>
                <w:szCs w:val="24"/>
              </w:rPr>
              <w:t>кору</w:t>
            </w:r>
            <w:proofErr w:type="spellEnd"/>
            <w:r w:rsidRPr="003B3A75">
              <w:rPr>
                <w:rFonts w:ascii="Times New Roman" w:hAnsi="Times New Roman" w:cs="Times New Roman"/>
                <w:sz w:val="24"/>
                <w:szCs w:val="24"/>
              </w:rPr>
              <w:t xml:space="preserve"> головного мозга. Его следует отличать от рефлексов, возникающих при стимуляции и регистрации в пределах одного или соседних сегментов спинного мозга (т.е. сегментарный рефлекс). См. также </w:t>
            </w:r>
            <w:proofErr w:type="spellStart"/>
            <w:r w:rsidRPr="003B3A75">
              <w:rPr>
                <w:rFonts w:ascii="Times New Roman" w:hAnsi="Times New Roman" w:cs="Times New Roman"/>
                <w:i/>
                <w:sz w:val="24"/>
                <w:szCs w:val="24"/>
              </w:rPr>
              <w:t>длиннолатентный</w:t>
            </w:r>
            <w:proofErr w:type="spellEnd"/>
            <w:r w:rsidRPr="003B3A75">
              <w:rPr>
                <w:rFonts w:ascii="Times New Roman" w:hAnsi="Times New Roman" w:cs="Times New Roman"/>
                <w:i/>
                <w:sz w:val="24"/>
                <w:szCs w:val="24"/>
              </w:rPr>
              <w:t xml:space="preserve"> рефлекс</w:t>
            </w:r>
            <w:r w:rsidRPr="003B3A75">
              <w:rPr>
                <w:rFonts w:ascii="Times New Roman" w:hAnsi="Times New Roman" w:cs="Times New Roman"/>
                <w:sz w:val="24"/>
                <w:szCs w:val="24"/>
              </w:rPr>
              <w:t>.</w:t>
            </w:r>
          </w:p>
        </w:tc>
        <w:tc>
          <w:tcPr>
            <w:tcW w:w="3827" w:type="dxa"/>
            <w:gridSpan w:val="2"/>
          </w:tcPr>
          <w:p w14:paraId="2AFDCFEE" w14:textId="77777777" w:rsidR="0059533B" w:rsidRPr="005F090C" w:rsidRDefault="0059533B" w:rsidP="00B16D4C">
            <w:pPr>
              <w:jc w:val="both"/>
              <w:rPr>
                <w:rFonts w:ascii="Times New Roman" w:hAnsi="Times New Roman" w:cs="Times New Roman"/>
                <w:sz w:val="24"/>
                <w:szCs w:val="24"/>
              </w:rPr>
            </w:pPr>
          </w:p>
        </w:tc>
      </w:tr>
      <w:tr w:rsidR="0059533B" w:rsidRPr="005F090C" w14:paraId="7DD9C00D" w14:textId="77777777" w:rsidTr="00A536CF">
        <w:trPr>
          <w:gridAfter w:val="1"/>
          <w:wAfter w:w="20" w:type="dxa"/>
        </w:trPr>
        <w:tc>
          <w:tcPr>
            <w:tcW w:w="851" w:type="dxa"/>
            <w:gridSpan w:val="3"/>
            <w:vAlign w:val="center"/>
          </w:tcPr>
          <w:p w14:paraId="3EDBCB2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15FEEDC" w14:textId="77777777" w:rsidR="004325B4"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Рефрактерный период</w:t>
            </w:r>
            <w:r w:rsidRPr="005F090C">
              <w:rPr>
                <w:rFonts w:ascii="Times New Roman" w:hAnsi="Times New Roman" w:cs="Times New Roman"/>
                <w:b/>
                <w:sz w:val="24"/>
                <w:szCs w:val="24"/>
                <w:lang w:val="en-US"/>
              </w:rPr>
              <w:t xml:space="preserve"> </w:t>
            </w:r>
          </w:p>
          <w:p w14:paraId="110D61BA" w14:textId="72F0F7D1"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refractory</w:t>
            </w:r>
            <w:r w:rsidRPr="005F090C">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period</w:t>
            </w:r>
          </w:p>
        </w:tc>
        <w:tc>
          <w:tcPr>
            <w:tcW w:w="3969" w:type="dxa"/>
            <w:gridSpan w:val="2"/>
          </w:tcPr>
          <w:p w14:paraId="496AC5C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General term for the time following an action potential when an excitable membrane cannot be stimulated to </w:t>
            </w:r>
            <w:r w:rsidRPr="005F090C">
              <w:rPr>
                <w:rFonts w:ascii="Times New Roman" w:hAnsi="Times New Roman" w:cs="Times New Roman"/>
                <w:sz w:val="24"/>
                <w:szCs w:val="24"/>
                <w:lang w:val="en-US"/>
              </w:rPr>
              <w:lastRenderedPageBreak/>
              <w:t xml:space="preserve">produce another action potential. The absolute refractory period is the time during which no stimulus, however strong, evokes a further response. The relative refractory period is the time during which a stimulus must be abnormally large to evoke a second response. The functional refractory period is the time during which a second action potential </w:t>
            </w:r>
            <w:proofErr w:type="spellStart"/>
            <w:r w:rsidRPr="005F090C">
              <w:rPr>
                <w:rFonts w:ascii="Times New Roman" w:hAnsi="Times New Roman" w:cs="Times New Roman"/>
                <w:sz w:val="24"/>
                <w:szCs w:val="24"/>
                <w:lang w:val="en-US"/>
              </w:rPr>
              <w:t>can not</w:t>
            </w:r>
            <w:proofErr w:type="spellEnd"/>
            <w:r w:rsidRPr="005F090C">
              <w:rPr>
                <w:rFonts w:ascii="Times New Roman" w:hAnsi="Times New Roman" w:cs="Times New Roman"/>
                <w:sz w:val="24"/>
                <w:szCs w:val="24"/>
                <w:lang w:val="en-US"/>
              </w:rPr>
              <w:t xml:space="preserve"> yet excite the given region.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absolute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relative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functional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recovery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w:t>
            </w:r>
          </w:p>
        </w:tc>
        <w:tc>
          <w:tcPr>
            <w:tcW w:w="4536" w:type="dxa"/>
            <w:gridSpan w:val="2"/>
          </w:tcPr>
          <w:p w14:paraId="20325FC0" w14:textId="77777777" w:rsidR="0059533B" w:rsidRPr="005F090C" w:rsidRDefault="0059533B" w:rsidP="00386A79">
            <w:pPr>
              <w:jc w:val="both"/>
              <w:rPr>
                <w:rFonts w:ascii="Times New Roman" w:hAnsi="Times New Roman" w:cs="Times New Roman"/>
                <w:sz w:val="24"/>
                <w:szCs w:val="24"/>
              </w:rPr>
            </w:pPr>
            <w:r w:rsidRPr="005A68BF">
              <w:rPr>
                <w:rFonts w:ascii="Times New Roman" w:hAnsi="Times New Roman" w:cs="Times New Roman"/>
                <w:sz w:val="24"/>
                <w:szCs w:val="24"/>
              </w:rPr>
              <w:lastRenderedPageBreak/>
              <w:t xml:space="preserve">Общий термин для обозначения периода времени, когда после регистрации потенциала действия невозможно </w:t>
            </w:r>
            <w:r w:rsidRPr="005A68BF">
              <w:rPr>
                <w:rFonts w:ascii="Times New Roman" w:hAnsi="Times New Roman" w:cs="Times New Roman"/>
                <w:sz w:val="24"/>
                <w:szCs w:val="24"/>
              </w:rPr>
              <w:lastRenderedPageBreak/>
              <w:t xml:space="preserve">повторно вызвать потенциал действия на возбудимой мембране. Абсолютный рефрактерный период – время, в течение которого даже самый сильный стимул не приводит к генерации потенциала действия. Относительный рефрактерный период – время, в течение которого для получения потенциала действия повторно необходим чрезвычайно сильный стимул. Функциональный рефрактерный период – время, в течение которого второй потенциал действия все еще не может привести к возникновению возбуждения в данной области. См. </w:t>
            </w:r>
            <w:r w:rsidRPr="005A68BF">
              <w:rPr>
                <w:rFonts w:ascii="Times New Roman" w:hAnsi="Times New Roman" w:cs="Times New Roman"/>
                <w:i/>
                <w:sz w:val="24"/>
                <w:szCs w:val="24"/>
              </w:rPr>
              <w:t>абсолютный, относительный и функциональный рефрактерный период</w:t>
            </w:r>
            <w:r w:rsidRPr="005A68BF">
              <w:rPr>
                <w:rFonts w:ascii="Times New Roman" w:hAnsi="Times New Roman" w:cs="Times New Roman"/>
                <w:sz w:val="24"/>
                <w:szCs w:val="24"/>
              </w:rPr>
              <w:t>.</w:t>
            </w:r>
          </w:p>
        </w:tc>
        <w:tc>
          <w:tcPr>
            <w:tcW w:w="3827" w:type="dxa"/>
            <w:gridSpan w:val="2"/>
          </w:tcPr>
          <w:p w14:paraId="47901746" w14:textId="77777777" w:rsidR="0059533B" w:rsidRPr="001519E5" w:rsidRDefault="0059533B" w:rsidP="00386A79">
            <w:pPr>
              <w:jc w:val="both"/>
              <w:rPr>
                <w:rFonts w:ascii="Times New Roman" w:hAnsi="Times New Roman" w:cs="Times New Roman"/>
                <w:sz w:val="24"/>
                <w:szCs w:val="24"/>
                <w:highlight w:val="yellow"/>
              </w:rPr>
            </w:pPr>
          </w:p>
        </w:tc>
      </w:tr>
      <w:tr w:rsidR="0059533B" w:rsidRPr="005F090C" w14:paraId="1A23247E" w14:textId="77777777" w:rsidTr="00A536CF">
        <w:trPr>
          <w:gridAfter w:val="1"/>
          <w:wAfter w:w="20" w:type="dxa"/>
        </w:trPr>
        <w:tc>
          <w:tcPr>
            <w:tcW w:w="851" w:type="dxa"/>
            <w:gridSpan w:val="3"/>
            <w:vAlign w:val="center"/>
          </w:tcPr>
          <w:p w14:paraId="25A9BAF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7591EE" w14:textId="77777777" w:rsidR="0059533B" w:rsidRPr="007E63A0"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Рефрактерный</w:t>
            </w:r>
            <w:r w:rsidRPr="007E63A0">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период</w:t>
            </w:r>
            <w:r w:rsidRPr="007E63A0">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передачи</w:t>
            </w:r>
            <w:r w:rsidRPr="007E63A0">
              <w:rPr>
                <w:rFonts w:ascii="Times New Roman" w:hAnsi="Times New Roman" w:cs="Times New Roman"/>
                <w:b/>
                <w:sz w:val="24"/>
                <w:szCs w:val="24"/>
                <w:lang w:val="en-US"/>
              </w:rPr>
              <w:t xml:space="preserve"> refractory period of transmission</w:t>
            </w:r>
          </w:p>
        </w:tc>
        <w:tc>
          <w:tcPr>
            <w:tcW w:w="3969" w:type="dxa"/>
            <w:gridSpan w:val="2"/>
          </w:tcPr>
          <w:p w14:paraId="686C444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Interval following an action potential during which a nerve cannot conduct a second one. Distinguish from refractory period, as commonly used, which deals with the ability of a stimulus to produce an action potential.</w:t>
            </w:r>
          </w:p>
        </w:tc>
        <w:tc>
          <w:tcPr>
            <w:tcW w:w="4536" w:type="dxa"/>
            <w:gridSpan w:val="2"/>
          </w:tcPr>
          <w:p w14:paraId="1C8367ED" w14:textId="77777777" w:rsidR="0059533B" w:rsidRDefault="0059533B" w:rsidP="007E63A0">
            <w:pPr>
              <w:jc w:val="both"/>
              <w:rPr>
                <w:rFonts w:ascii="Times New Roman" w:hAnsi="Times New Roman" w:cs="Times New Roman"/>
                <w:sz w:val="24"/>
                <w:szCs w:val="24"/>
              </w:rPr>
            </w:pPr>
            <w:r w:rsidRPr="007E63A0">
              <w:rPr>
                <w:rFonts w:ascii="Times New Roman" w:hAnsi="Times New Roman" w:cs="Times New Roman"/>
                <w:sz w:val="24"/>
                <w:szCs w:val="24"/>
              </w:rPr>
              <w:t xml:space="preserve">Интервал времени после потенциала действия, в течение которого невозможно проведение по нерву второго потенциала действия. Отличается от термина «рефрактерный период», </w:t>
            </w:r>
            <w:proofErr w:type="gramStart"/>
            <w:r w:rsidRPr="007E63A0">
              <w:rPr>
                <w:rFonts w:ascii="Times New Roman" w:hAnsi="Times New Roman" w:cs="Times New Roman"/>
                <w:sz w:val="24"/>
                <w:szCs w:val="24"/>
              </w:rPr>
              <w:t>который  обычно</w:t>
            </w:r>
            <w:proofErr w:type="gramEnd"/>
            <w:r w:rsidRPr="007E63A0">
              <w:rPr>
                <w:rFonts w:ascii="Times New Roman" w:hAnsi="Times New Roman" w:cs="Times New Roman"/>
                <w:sz w:val="24"/>
                <w:szCs w:val="24"/>
              </w:rPr>
              <w:t xml:space="preserve"> используется для описания способности стимула генерировать потенциал действия.</w:t>
            </w:r>
          </w:p>
          <w:p w14:paraId="7836C1AA" w14:textId="77777777" w:rsidR="0059533B" w:rsidRPr="005F090C" w:rsidRDefault="0059533B" w:rsidP="00A27CC0">
            <w:pPr>
              <w:jc w:val="both"/>
              <w:rPr>
                <w:rFonts w:ascii="Times New Roman" w:hAnsi="Times New Roman" w:cs="Times New Roman"/>
                <w:sz w:val="24"/>
                <w:szCs w:val="24"/>
              </w:rPr>
            </w:pPr>
          </w:p>
        </w:tc>
        <w:tc>
          <w:tcPr>
            <w:tcW w:w="3827" w:type="dxa"/>
            <w:gridSpan w:val="2"/>
          </w:tcPr>
          <w:p w14:paraId="67B09D67" w14:textId="77777777" w:rsidR="0059533B" w:rsidRDefault="0059533B" w:rsidP="00A27CC0">
            <w:pPr>
              <w:jc w:val="both"/>
              <w:rPr>
                <w:rFonts w:ascii="Times New Roman" w:hAnsi="Times New Roman" w:cs="Times New Roman"/>
                <w:sz w:val="24"/>
                <w:szCs w:val="24"/>
              </w:rPr>
            </w:pPr>
          </w:p>
          <w:p w14:paraId="7D9361FD" w14:textId="77777777" w:rsidR="0059533B" w:rsidRPr="005F090C" w:rsidRDefault="0059533B" w:rsidP="00A27CC0">
            <w:pPr>
              <w:jc w:val="both"/>
              <w:rPr>
                <w:rFonts w:ascii="Times New Roman" w:hAnsi="Times New Roman" w:cs="Times New Roman"/>
                <w:sz w:val="24"/>
                <w:szCs w:val="24"/>
              </w:rPr>
            </w:pPr>
          </w:p>
        </w:tc>
      </w:tr>
      <w:tr w:rsidR="0059533B" w:rsidRPr="005F090C" w14:paraId="518D6E6F" w14:textId="77777777" w:rsidTr="00A536CF">
        <w:trPr>
          <w:gridAfter w:val="1"/>
          <w:wAfter w:w="20" w:type="dxa"/>
        </w:trPr>
        <w:tc>
          <w:tcPr>
            <w:tcW w:w="851" w:type="dxa"/>
            <w:gridSpan w:val="3"/>
            <w:vAlign w:val="center"/>
          </w:tcPr>
          <w:p w14:paraId="513BB9B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513178"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Реципрокное торможение </w:t>
            </w:r>
            <w:proofErr w:type="spellStart"/>
            <w:r w:rsidRPr="005F090C">
              <w:rPr>
                <w:rFonts w:ascii="Times New Roman" w:hAnsi="Times New Roman" w:cs="Times New Roman"/>
                <w:b/>
                <w:sz w:val="24"/>
                <w:szCs w:val="24"/>
              </w:rPr>
              <w:t>reciprocal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inhibition</w:t>
            </w:r>
            <w:proofErr w:type="spellEnd"/>
          </w:p>
        </w:tc>
        <w:tc>
          <w:tcPr>
            <w:tcW w:w="3969" w:type="dxa"/>
            <w:gridSpan w:val="2"/>
          </w:tcPr>
          <w:p w14:paraId="74E3B01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Inhibition of a motor neuron pool secondary to the activation of the motor neuron pool of its antagonist. It is one of several important spinal mechanisms of motor control that help to make movements smoother and utilize less energy. There are multiple mechanisms for reciprocal inhibition, </w:t>
            </w:r>
            <w:r w:rsidRPr="005F090C">
              <w:rPr>
                <w:rFonts w:ascii="Times New Roman" w:hAnsi="Times New Roman" w:cs="Times New Roman"/>
                <w:sz w:val="24"/>
                <w:szCs w:val="24"/>
                <w:lang w:val="en-US"/>
              </w:rPr>
              <w:lastRenderedPageBreak/>
              <w:t xml:space="preserve">including one mediated by the </w:t>
            </w:r>
            <w:proofErr w:type="spellStart"/>
            <w:r w:rsidRPr="005F090C">
              <w:rPr>
                <w:rFonts w:ascii="Times New Roman" w:hAnsi="Times New Roman" w:cs="Times New Roman"/>
                <w:sz w:val="24"/>
                <w:szCs w:val="24"/>
                <w:lang w:val="en-US"/>
              </w:rPr>
              <w:t>Ia</w:t>
            </w:r>
            <w:proofErr w:type="spellEnd"/>
            <w:r w:rsidRPr="005F090C">
              <w:rPr>
                <w:rFonts w:ascii="Times New Roman" w:hAnsi="Times New Roman" w:cs="Times New Roman"/>
                <w:sz w:val="24"/>
                <w:szCs w:val="24"/>
                <w:lang w:val="en-US"/>
              </w:rPr>
              <w:t xml:space="preserve"> inhibitory interneuron that activates </w:t>
            </w:r>
            <w:proofErr w:type="spellStart"/>
            <w:r w:rsidRPr="005F090C">
              <w:rPr>
                <w:rFonts w:ascii="Times New Roman" w:hAnsi="Times New Roman" w:cs="Times New Roman"/>
                <w:sz w:val="24"/>
                <w:szCs w:val="24"/>
                <w:lang w:val="en-US"/>
              </w:rPr>
              <w:t>Ia</w:t>
            </w:r>
            <w:proofErr w:type="spellEnd"/>
            <w:r w:rsidRPr="005F090C">
              <w:rPr>
                <w:rFonts w:ascii="Times New Roman" w:hAnsi="Times New Roman" w:cs="Times New Roman"/>
                <w:sz w:val="24"/>
                <w:szCs w:val="24"/>
                <w:lang w:val="en-US"/>
              </w:rPr>
              <w:t xml:space="preserve"> afferents and </w:t>
            </w:r>
            <w:proofErr w:type="spellStart"/>
            <w:r w:rsidRPr="005F090C">
              <w:rPr>
                <w:rFonts w:ascii="Times New Roman" w:hAnsi="Times New Roman" w:cs="Times New Roman"/>
                <w:sz w:val="24"/>
                <w:szCs w:val="24"/>
                <w:lang w:val="en-US"/>
              </w:rPr>
              <w:t>disynaptically</w:t>
            </w:r>
            <w:proofErr w:type="spellEnd"/>
            <w:r w:rsidRPr="005F090C">
              <w:rPr>
                <w:rFonts w:ascii="Times New Roman" w:hAnsi="Times New Roman" w:cs="Times New Roman"/>
                <w:sz w:val="24"/>
                <w:szCs w:val="24"/>
                <w:lang w:val="en-US"/>
              </w:rPr>
              <w:t xml:space="preserve"> inhibits the muscle that is antagonist to the source of the </w:t>
            </w:r>
            <w:proofErr w:type="spellStart"/>
            <w:r w:rsidRPr="005F090C">
              <w:rPr>
                <w:rFonts w:ascii="Times New Roman" w:hAnsi="Times New Roman" w:cs="Times New Roman"/>
                <w:sz w:val="24"/>
                <w:szCs w:val="24"/>
                <w:lang w:val="en-US"/>
              </w:rPr>
              <w:t>Ia</w:t>
            </w:r>
            <w:proofErr w:type="spellEnd"/>
            <w:r w:rsidRPr="005F090C">
              <w:rPr>
                <w:rFonts w:ascii="Times New Roman" w:hAnsi="Times New Roman" w:cs="Times New Roman"/>
                <w:sz w:val="24"/>
                <w:szCs w:val="24"/>
                <w:lang w:val="en-US"/>
              </w:rPr>
              <w:t xml:space="preserve"> afferents.</w:t>
            </w:r>
          </w:p>
        </w:tc>
        <w:tc>
          <w:tcPr>
            <w:tcW w:w="4536" w:type="dxa"/>
            <w:gridSpan w:val="2"/>
          </w:tcPr>
          <w:p w14:paraId="5DE67688" w14:textId="785B30FB" w:rsidR="0059533B" w:rsidRPr="005F090C" w:rsidRDefault="0059533B" w:rsidP="006A326B">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Вторичное торможение пула </w:t>
            </w:r>
            <w:proofErr w:type="spellStart"/>
            <w:r w:rsidRPr="005F090C">
              <w:rPr>
                <w:rFonts w:ascii="Times New Roman" w:hAnsi="Times New Roman" w:cs="Times New Roman"/>
                <w:sz w:val="24"/>
                <w:szCs w:val="24"/>
              </w:rPr>
              <w:t>мотонейронов</w:t>
            </w:r>
            <w:proofErr w:type="spellEnd"/>
            <w:r w:rsidRPr="005F090C">
              <w:rPr>
                <w:rFonts w:ascii="Times New Roman" w:hAnsi="Times New Roman" w:cs="Times New Roman"/>
                <w:sz w:val="24"/>
                <w:szCs w:val="24"/>
              </w:rPr>
              <w:t xml:space="preserve"> вследствие активации пула </w:t>
            </w:r>
            <w:proofErr w:type="spellStart"/>
            <w:r w:rsidRPr="005F090C">
              <w:rPr>
                <w:rFonts w:ascii="Times New Roman" w:hAnsi="Times New Roman" w:cs="Times New Roman"/>
                <w:sz w:val="24"/>
                <w:szCs w:val="24"/>
              </w:rPr>
              <w:t>мотонейронов</w:t>
            </w:r>
            <w:proofErr w:type="spellEnd"/>
            <w:r w:rsidRPr="005F090C">
              <w:rPr>
                <w:rFonts w:ascii="Times New Roman" w:hAnsi="Times New Roman" w:cs="Times New Roman"/>
                <w:sz w:val="24"/>
                <w:szCs w:val="24"/>
              </w:rPr>
              <w:t xml:space="preserve"> их антагонистов. Один из важных механизмов двигательного контроля спинного мозга, который помогает сделать движения более плавными, потребляя меньше энергии. Существует множество механизмов </w:t>
            </w:r>
            <w:r w:rsidRPr="005F090C">
              <w:rPr>
                <w:rFonts w:ascii="Times New Roman" w:hAnsi="Times New Roman" w:cs="Times New Roman"/>
                <w:sz w:val="24"/>
                <w:szCs w:val="24"/>
              </w:rPr>
              <w:lastRenderedPageBreak/>
              <w:t xml:space="preserve">реципрокного торможения, в том числе посредством тормозных вставочных нейронов </w:t>
            </w:r>
            <w:proofErr w:type="spellStart"/>
            <w:r w:rsidRPr="005F090C">
              <w:rPr>
                <w:rFonts w:ascii="Times New Roman" w:hAnsi="Times New Roman" w:cs="Times New Roman"/>
                <w:sz w:val="24"/>
                <w:szCs w:val="24"/>
              </w:rPr>
              <w:t>Iа</w:t>
            </w:r>
            <w:proofErr w:type="spellEnd"/>
            <w:r w:rsidRPr="005F090C">
              <w:rPr>
                <w:rFonts w:ascii="Times New Roman" w:hAnsi="Times New Roman" w:cs="Times New Roman"/>
                <w:sz w:val="24"/>
                <w:szCs w:val="24"/>
              </w:rPr>
              <w:t xml:space="preserve">, которые активируют </w:t>
            </w:r>
            <w:proofErr w:type="spellStart"/>
            <w:r w:rsidRPr="005F090C">
              <w:rPr>
                <w:rFonts w:ascii="Times New Roman" w:hAnsi="Times New Roman" w:cs="Times New Roman"/>
                <w:sz w:val="24"/>
                <w:szCs w:val="24"/>
              </w:rPr>
              <w:t>Iа</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афференты</w:t>
            </w:r>
            <w:proofErr w:type="spellEnd"/>
            <w:r w:rsidRPr="005F090C">
              <w:rPr>
                <w:rFonts w:ascii="Times New Roman" w:hAnsi="Times New Roman" w:cs="Times New Roman"/>
                <w:sz w:val="24"/>
                <w:szCs w:val="24"/>
              </w:rPr>
              <w:t xml:space="preserve"> и </w:t>
            </w:r>
            <w:proofErr w:type="spellStart"/>
            <w:r w:rsidRPr="005F090C">
              <w:rPr>
                <w:rFonts w:ascii="Times New Roman" w:hAnsi="Times New Roman" w:cs="Times New Roman"/>
                <w:sz w:val="24"/>
                <w:szCs w:val="24"/>
              </w:rPr>
              <w:t>дисинаптически</w:t>
            </w:r>
            <w:proofErr w:type="spellEnd"/>
            <w:r w:rsidRPr="005F090C">
              <w:rPr>
                <w:rFonts w:ascii="Times New Roman" w:hAnsi="Times New Roman" w:cs="Times New Roman"/>
                <w:sz w:val="24"/>
                <w:szCs w:val="24"/>
              </w:rPr>
              <w:t xml:space="preserve"> тормозят мышцу, которая является антагонистом источнику </w:t>
            </w:r>
            <w:proofErr w:type="spellStart"/>
            <w:r w:rsidRPr="005F090C">
              <w:rPr>
                <w:rFonts w:ascii="Times New Roman" w:hAnsi="Times New Roman" w:cs="Times New Roman"/>
                <w:sz w:val="24"/>
                <w:szCs w:val="24"/>
              </w:rPr>
              <w:t>Iа</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афферентов</w:t>
            </w:r>
            <w:proofErr w:type="spellEnd"/>
            <w:r w:rsidRPr="005F090C">
              <w:rPr>
                <w:rFonts w:ascii="Times New Roman" w:hAnsi="Times New Roman" w:cs="Times New Roman"/>
                <w:sz w:val="24"/>
                <w:szCs w:val="24"/>
              </w:rPr>
              <w:t>.</w:t>
            </w:r>
          </w:p>
        </w:tc>
        <w:tc>
          <w:tcPr>
            <w:tcW w:w="3827" w:type="dxa"/>
            <w:gridSpan w:val="2"/>
          </w:tcPr>
          <w:p w14:paraId="6D5E3112" w14:textId="77777777" w:rsidR="0059533B" w:rsidRPr="005F090C" w:rsidRDefault="0059533B" w:rsidP="006A326B">
            <w:pPr>
              <w:jc w:val="both"/>
              <w:rPr>
                <w:rFonts w:ascii="Times New Roman" w:hAnsi="Times New Roman" w:cs="Times New Roman"/>
                <w:sz w:val="24"/>
                <w:szCs w:val="24"/>
              </w:rPr>
            </w:pPr>
          </w:p>
        </w:tc>
      </w:tr>
      <w:tr w:rsidR="0059533B" w:rsidRPr="005F090C" w14:paraId="506B7E1F" w14:textId="77777777" w:rsidTr="00A536CF">
        <w:trPr>
          <w:gridAfter w:val="1"/>
          <w:wAfter w:w="20" w:type="dxa"/>
        </w:trPr>
        <w:tc>
          <w:tcPr>
            <w:tcW w:w="851" w:type="dxa"/>
            <w:gridSpan w:val="3"/>
            <w:vAlign w:val="center"/>
          </w:tcPr>
          <w:p w14:paraId="39D26B9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F5A1D5F" w14:textId="77777777" w:rsidR="004325B4"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Ригидность </w:t>
            </w:r>
          </w:p>
          <w:p w14:paraId="5875924F" w14:textId="5D72FCD3"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rigidity</w:t>
            </w:r>
            <w:proofErr w:type="spellEnd"/>
          </w:p>
        </w:tc>
        <w:tc>
          <w:tcPr>
            <w:tcW w:w="3969" w:type="dxa"/>
            <w:gridSpan w:val="2"/>
          </w:tcPr>
          <w:p w14:paraId="317ACB79"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velocity independent increase in muscle tone and stiffness with full range of joint motion as interpreted by the clinical examiner. Often associated with simultaneous low-grade contraction of agonist and antagonist muscles. Like muscle spasticity, the involuntary motor unit potential activity increases with activity or passive stretch. Does not seem to change with the velocity of stretch, and, on passive stretch, the increased tone has a “lead pipe” or constant quality. It is a cardinal feature of central nervous system disorders affecting the basal ganglia.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spasticity</w:t>
            </w:r>
            <w:proofErr w:type="spellEnd"/>
            <w:r w:rsidRPr="005F090C">
              <w:rPr>
                <w:rFonts w:ascii="Times New Roman" w:hAnsi="Times New Roman" w:cs="Times New Roman"/>
                <w:sz w:val="24"/>
                <w:szCs w:val="24"/>
              </w:rPr>
              <w:t>.</w:t>
            </w:r>
          </w:p>
        </w:tc>
        <w:tc>
          <w:tcPr>
            <w:tcW w:w="4536" w:type="dxa"/>
            <w:gridSpan w:val="2"/>
          </w:tcPr>
          <w:p w14:paraId="4EDCB494" w14:textId="77777777" w:rsidR="0059533B" w:rsidRPr="005F090C" w:rsidRDefault="0059533B" w:rsidP="00300526">
            <w:pPr>
              <w:jc w:val="both"/>
              <w:rPr>
                <w:rFonts w:ascii="Times New Roman" w:hAnsi="Times New Roman" w:cs="Times New Roman"/>
                <w:sz w:val="24"/>
                <w:szCs w:val="24"/>
              </w:rPr>
            </w:pPr>
            <w:r w:rsidRPr="005F090C">
              <w:rPr>
                <w:rFonts w:ascii="Times New Roman" w:hAnsi="Times New Roman" w:cs="Times New Roman"/>
                <w:sz w:val="24"/>
                <w:szCs w:val="24"/>
              </w:rPr>
              <w:t>Независимое от скорости повышение мышечного тонуса и скованност</w:t>
            </w:r>
            <w:r w:rsidRPr="00E71C62">
              <w:rPr>
                <w:rFonts w:ascii="Times New Roman" w:hAnsi="Times New Roman" w:cs="Times New Roman"/>
                <w:sz w:val="24"/>
                <w:szCs w:val="24"/>
              </w:rPr>
              <w:t>и</w:t>
            </w:r>
            <w:r w:rsidRPr="005F090C">
              <w:rPr>
                <w:rFonts w:ascii="Times New Roman" w:hAnsi="Times New Roman" w:cs="Times New Roman"/>
                <w:sz w:val="24"/>
                <w:szCs w:val="24"/>
              </w:rPr>
              <w:t xml:space="preserve"> при полном объеме движения в суставе, определяемое врачом при клиническом осмотре. Часто обусловлена одновременным слабо выраженным сокращением мышц агонистов и антагонистов. Как и мышечная </w:t>
            </w:r>
            <w:proofErr w:type="spellStart"/>
            <w:r w:rsidRPr="005F090C">
              <w:rPr>
                <w:rFonts w:ascii="Times New Roman" w:hAnsi="Times New Roman" w:cs="Times New Roman"/>
                <w:sz w:val="24"/>
                <w:szCs w:val="24"/>
              </w:rPr>
              <w:t>спастичность</w:t>
            </w:r>
            <w:proofErr w:type="spellEnd"/>
            <w:r w:rsidRPr="005F090C">
              <w:rPr>
                <w:rFonts w:ascii="Times New Roman" w:hAnsi="Times New Roman" w:cs="Times New Roman"/>
                <w:sz w:val="24"/>
                <w:szCs w:val="24"/>
              </w:rPr>
              <w:t xml:space="preserve">, непроизвольная активность потенциалов двигательных единиц увеличивается при активном или </w:t>
            </w:r>
            <w:r w:rsidRPr="0063627A">
              <w:rPr>
                <w:rFonts w:ascii="Times New Roman" w:hAnsi="Times New Roman" w:cs="Times New Roman"/>
                <w:sz w:val="24"/>
                <w:szCs w:val="24"/>
              </w:rPr>
              <w:t>пассивном растяжении мышцы. Не меняется с изменением скорости растяжения, а при пассивном растяжении</w:t>
            </w:r>
            <w:r w:rsidRPr="005F090C">
              <w:rPr>
                <w:rFonts w:ascii="Times New Roman" w:hAnsi="Times New Roman" w:cs="Times New Roman"/>
                <w:sz w:val="24"/>
                <w:szCs w:val="24"/>
              </w:rPr>
              <w:t xml:space="preserve"> повышенный тонус носит постоянный характер или отмечается ригидность по типу «свинцовой трубы». Является основным признаком поражения центральной нервной системы с вовлечением базальных ганглиев. Сравн. с </w:t>
            </w:r>
            <w:proofErr w:type="spellStart"/>
            <w:r w:rsidRPr="005F090C">
              <w:rPr>
                <w:rFonts w:ascii="Times New Roman" w:hAnsi="Times New Roman" w:cs="Times New Roman"/>
                <w:i/>
                <w:sz w:val="24"/>
                <w:szCs w:val="24"/>
              </w:rPr>
              <w:t>спастичность</w:t>
            </w:r>
            <w:proofErr w:type="spellEnd"/>
            <w:r w:rsidRPr="005F090C">
              <w:rPr>
                <w:rFonts w:ascii="Times New Roman" w:hAnsi="Times New Roman" w:cs="Times New Roman"/>
                <w:sz w:val="24"/>
                <w:szCs w:val="24"/>
              </w:rPr>
              <w:t>.</w:t>
            </w:r>
          </w:p>
        </w:tc>
        <w:tc>
          <w:tcPr>
            <w:tcW w:w="3827" w:type="dxa"/>
            <w:gridSpan w:val="2"/>
          </w:tcPr>
          <w:p w14:paraId="04086085" w14:textId="77777777" w:rsidR="0059533B" w:rsidRPr="005F090C" w:rsidRDefault="0059533B" w:rsidP="00300526">
            <w:pPr>
              <w:jc w:val="both"/>
              <w:rPr>
                <w:rFonts w:ascii="Times New Roman" w:hAnsi="Times New Roman" w:cs="Times New Roman"/>
                <w:sz w:val="24"/>
                <w:szCs w:val="24"/>
              </w:rPr>
            </w:pPr>
          </w:p>
        </w:tc>
      </w:tr>
      <w:tr w:rsidR="0059533B" w:rsidRPr="005F090C" w14:paraId="0345DD95" w14:textId="77777777" w:rsidTr="00A536CF">
        <w:trPr>
          <w:gridAfter w:val="1"/>
          <w:wAfter w:w="20" w:type="dxa"/>
        </w:trPr>
        <w:tc>
          <w:tcPr>
            <w:tcW w:w="851" w:type="dxa"/>
            <w:gridSpan w:val="3"/>
            <w:vAlign w:val="center"/>
          </w:tcPr>
          <w:p w14:paraId="46D240C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BA30BD5" w14:textId="77777777" w:rsidR="004327F7"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Ритмическая</w:t>
            </w:r>
            <w:r w:rsidRPr="005A68BF">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стимуляция</w:t>
            </w:r>
            <w:r w:rsidRPr="005A68BF">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нерва</w:t>
            </w:r>
            <w:r w:rsidRPr="005A68BF">
              <w:rPr>
                <w:rFonts w:ascii="Times New Roman" w:hAnsi="Times New Roman" w:cs="Times New Roman"/>
                <w:b/>
                <w:sz w:val="24"/>
                <w:szCs w:val="24"/>
                <w:lang w:val="en-US"/>
              </w:rPr>
              <w:t xml:space="preserve"> </w:t>
            </w:r>
            <w:r w:rsidRPr="005A68BF">
              <w:rPr>
                <w:rFonts w:ascii="Times New Roman" w:hAnsi="Times New Roman" w:cs="Times New Roman"/>
                <w:sz w:val="24"/>
                <w:szCs w:val="24"/>
                <w:lang w:val="en-US"/>
              </w:rPr>
              <w:t>(</w:t>
            </w:r>
            <w:r w:rsidRPr="005F090C">
              <w:rPr>
                <w:rFonts w:ascii="Times New Roman" w:hAnsi="Times New Roman" w:cs="Times New Roman"/>
                <w:sz w:val="24"/>
                <w:szCs w:val="24"/>
              </w:rPr>
              <w:t>Рис</w:t>
            </w:r>
            <w:r w:rsidRPr="005A68BF">
              <w:rPr>
                <w:rFonts w:ascii="Times New Roman" w:hAnsi="Times New Roman" w:cs="Times New Roman"/>
                <w:sz w:val="24"/>
                <w:szCs w:val="24"/>
                <w:lang w:val="en-US"/>
              </w:rPr>
              <w:t>.13)</w:t>
            </w:r>
            <w:r w:rsidRPr="005A68BF">
              <w:rPr>
                <w:rFonts w:ascii="Times New Roman" w:hAnsi="Times New Roman" w:cs="Times New Roman"/>
                <w:b/>
                <w:sz w:val="24"/>
                <w:szCs w:val="24"/>
                <w:lang w:val="en-US"/>
              </w:rPr>
              <w:t xml:space="preserve"> </w:t>
            </w:r>
          </w:p>
          <w:p w14:paraId="0B0B0F9F" w14:textId="6F416A97" w:rsidR="0059533B" w:rsidRPr="005A68BF" w:rsidRDefault="0059533B" w:rsidP="00107EB5">
            <w:pPr>
              <w:rPr>
                <w:rFonts w:ascii="Times New Roman" w:hAnsi="Times New Roman" w:cs="Times New Roman"/>
                <w:b/>
                <w:sz w:val="24"/>
                <w:szCs w:val="24"/>
                <w:lang w:val="en-US"/>
              </w:rPr>
            </w:pPr>
            <w:r w:rsidRPr="005A68BF">
              <w:rPr>
                <w:rFonts w:ascii="Times New Roman" w:hAnsi="Times New Roman" w:cs="Times New Roman"/>
                <w:b/>
                <w:sz w:val="24"/>
                <w:szCs w:val="24"/>
                <w:lang w:val="en-US"/>
              </w:rPr>
              <w:t>repetitive nerve stimulation</w:t>
            </w:r>
          </w:p>
        </w:tc>
        <w:tc>
          <w:tcPr>
            <w:tcW w:w="3969" w:type="dxa"/>
            <w:gridSpan w:val="2"/>
          </w:tcPr>
          <w:p w14:paraId="426302A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 (Fig. 13) The technique of repeated supramaximal stimulation of a nerve while recording successive M waves from a muscle innervated by the nerve. Commonly used to assess the integrity of neuromuscular transmission. The </w:t>
            </w:r>
            <w:r w:rsidRPr="005F090C">
              <w:rPr>
                <w:rFonts w:ascii="Times New Roman" w:hAnsi="Times New Roman" w:cs="Times New Roman"/>
                <w:sz w:val="24"/>
                <w:szCs w:val="24"/>
                <w:lang w:val="en-US"/>
              </w:rPr>
              <w:lastRenderedPageBreak/>
              <w:t xml:space="preserve">number of stimuli and the frequency of stimulation should be specified. Activation procedures performed as a part of the test should be specified, e.g. sustained voluntary contraction or contraction induced by nerve stimulation. If the test includes an activation procedure, the time elapsed after its completion should also be specified. For a description of specific patterns of responses, see incrementing response, decrementing response, facilitation, and </w:t>
            </w:r>
            <w:proofErr w:type="spellStart"/>
            <w:r w:rsidRPr="005F090C">
              <w:rPr>
                <w:rFonts w:ascii="Times New Roman" w:hAnsi="Times New Roman" w:cs="Times New Roman"/>
                <w:sz w:val="24"/>
                <w:szCs w:val="24"/>
                <w:lang w:val="en-US"/>
              </w:rPr>
              <w:t>postactivation</w:t>
            </w:r>
            <w:proofErr w:type="spellEnd"/>
            <w:r w:rsidRPr="005F090C">
              <w:rPr>
                <w:rFonts w:ascii="Times New Roman" w:hAnsi="Times New Roman" w:cs="Times New Roman"/>
                <w:sz w:val="24"/>
                <w:szCs w:val="24"/>
                <w:lang w:val="en-US"/>
              </w:rPr>
              <w:t xml:space="preserve"> depression.</w:t>
            </w:r>
          </w:p>
        </w:tc>
        <w:tc>
          <w:tcPr>
            <w:tcW w:w="4536" w:type="dxa"/>
            <w:gridSpan w:val="2"/>
          </w:tcPr>
          <w:p w14:paraId="6B68B958" w14:textId="77777777" w:rsidR="0059533B" w:rsidRPr="005F090C" w:rsidRDefault="0059533B" w:rsidP="00052CC3">
            <w:pPr>
              <w:jc w:val="both"/>
              <w:rPr>
                <w:rFonts w:ascii="Times New Roman" w:hAnsi="Times New Roman" w:cs="Times New Roman"/>
                <w:sz w:val="24"/>
                <w:szCs w:val="24"/>
              </w:rPr>
            </w:pPr>
            <w:r w:rsidRPr="005A68BF">
              <w:rPr>
                <w:rFonts w:ascii="Times New Roman" w:hAnsi="Times New Roman" w:cs="Times New Roman"/>
                <w:sz w:val="24"/>
                <w:szCs w:val="24"/>
              </w:rPr>
              <w:lastRenderedPageBreak/>
              <w:t xml:space="preserve">Техника ритмической </w:t>
            </w:r>
            <w:proofErr w:type="spellStart"/>
            <w:r w:rsidRPr="005A68BF">
              <w:rPr>
                <w:rFonts w:ascii="Times New Roman" w:hAnsi="Times New Roman" w:cs="Times New Roman"/>
                <w:sz w:val="24"/>
                <w:szCs w:val="24"/>
              </w:rPr>
              <w:t>супрамаксимальной</w:t>
            </w:r>
            <w:proofErr w:type="spellEnd"/>
            <w:r w:rsidRPr="005A68BF">
              <w:rPr>
                <w:rFonts w:ascii="Times New Roman" w:hAnsi="Times New Roman" w:cs="Times New Roman"/>
                <w:sz w:val="24"/>
                <w:szCs w:val="24"/>
              </w:rPr>
              <w:t xml:space="preserve"> стимуляции нерва с записью последовательных М-волн с мышцы, иннервируемой данным нервом. Обычно используется для оценки состояния нервно-мышечной передачи. </w:t>
            </w:r>
            <w:r w:rsidRPr="005A68BF">
              <w:rPr>
                <w:rFonts w:ascii="Times New Roman" w:hAnsi="Times New Roman" w:cs="Times New Roman"/>
                <w:sz w:val="24"/>
                <w:szCs w:val="24"/>
              </w:rPr>
              <w:lastRenderedPageBreak/>
              <w:t xml:space="preserve">Число стимулов и частота стимуляции должны быть указаны. Следует указать параметры процедуры активации, выполняемой в рамках теста, например, поддержание произвольного сокращения мышцы, или </w:t>
            </w:r>
            <w:proofErr w:type="gramStart"/>
            <w:r w:rsidRPr="005A68BF">
              <w:rPr>
                <w:rFonts w:ascii="Times New Roman" w:hAnsi="Times New Roman" w:cs="Times New Roman"/>
                <w:sz w:val="24"/>
                <w:szCs w:val="24"/>
              </w:rPr>
              <w:t>сокращение</w:t>
            </w:r>
            <w:proofErr w:type="gramEnd"/>
            <w:r w:rsidRPr="005A68BF">
              <w:rPr>
                <w:rFonts w:ascii="Times New Roman" w:hAnsi="Times New Roman" w:cs="Times New Roman"/>
                <w:sz w:val="24"/>
                <w:szCs w:val="24"/>
              </w:rPr>
              <w:t xml:space="preserve"> вызванное стимуляцией нерва. Если исследование включает процедуру активации, также должно быть указано время после ее завершения. Для описания специфических паттернов ответов см. </w:t>
            </w:r>
            <w:r w:rsidRPr="005A68BF">
              <w:rPr>
                <w:rFonts w:ascii="Times New Roman" w:hAnsi="Times New Roman" w:cs="Times New Roman"/>
                <w:i/>
                <w:sz w:val="24"/>
                <w:szCs w:val="24"/>
              </w:rPr>
              <w:t xml:space="preserve">инкремент ответа, декремент ответа, облегчение, </w:t>
            </w:r>
            <w:proofErr w:type="spellStart"/>
            <w:r w:rsidRPr="005A68BF">
              <w:rPr>
                <w:rFonts w:ascii="Times New Roman" w:hAnsi="Times New Roman" w:cs="Times New Roman"/>
                <w:i/>
                <w:sz w:val="24"/>
                <w:szCs w:val="24"/>
              </w:rPr>
              <w:t>постактивационное</w:t>
            </w:r>
            <w:proofErr w:type="spellEnd"/>
            <w:r w:rsidRPr="005A68BF">
              <w:rPr>
                <w:rFonts w:ascii="Times New Roman" w:hAnsi="Times New Roman" w:cs="Times New Roman"/>
                <w:i/>
                <w:sz w:val="24"/>
                <w:szCs w:val="24"/>
              </w:rPr>
              <w:t xml:space="preserve"> истощение</w:t>
            </w:r>
            <w:r w:rsidRPr="005A68BF">
              <w:rPr>
                <w:rFonts w:ascii="Times New Roman" w:hAnsi="Times New Roman" w:cs="Times New Roman"/>
                <w:sz w:val="24"/>
                <w:szCs w:val="24"/>
              </w:rPr>
              <w:t>.</w:t>
            </w:r>
          </w:p>
        </w:tc>
        <w:tc>
          <w:tcPr>
            <w:tcW w:w="3827" w:type="dxa"/>
            <w:gridSpan w:val="2"/>
          </w:tcPr>
          <w:p w14:paraId="2B9B6386" w14:textId="77777777" w:rsidR="0059533B" w:rsidRPr="005F090C" w:rsidRDefault="0059533B" w:rsidP="00052CC3">
            <w:pPr>
              <w:jc w:val="both"/>
              <w:rPr>
                <w:rFonts w:ascii="Times New Roman" w:hAnsi="Times New Roman" w:cs="Times New Roman"/>
                <w:sz w:val="24"/>
                <w:szCs w:val="24"/>
              </w:rPr>
            </w:pPr>
          </w:p>
        </w:tc>
      </w:tr>
      <w:tr w:rsidR="0059533B" w:rsidRPr="005F090C" w14:paraId="1E64B8C0" w14:textId="77777777" w:rsidTr="00A536CF">
        <w:trPr>
          <w:gridAfter w:val="1"/>
          <w:wAfter w:w="20" w:type="dxa"/>
        </w:trPr>
        <w:tc>
          <w:tcPr>
            <w:tcW w:w="851" w:type="dxa"/>
            <w:gridSpan w:val="3"/>
            <w:vAlign w:val="center"/>
          </w:tcPr>
          <w:p w14:paraId="2A523EB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03C1AE5"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Сателлитный потенциал </w:t>
            </w:r>
            <w:r w:rsidRPr="005F090C">
              <w:rPr>
                <w:rFonts w:ascii="Times New Roman" w:hAnsi="Times New Roman" w:cs="Times New Roman"/>
                <w:sz w:val="24"/>
                <w:szCs w:val="24"/>
              </w:rPr>
              <w:t>(Рис.29)</w:t>
            </w:r>
            <w:r w:rsidRPr="005F090C">
              <w:rPr>
                <w:rFonts w:ascii="Times New Roman" w:hAnsi="Times New Roman" w:cs="Times New Roman"/>
                <w:b/>
                <w:sz w:val="24"/>
                <w:szCs w:val="24"/>
              </w:rPr>
              <w:t xml:space="preserve"> </w:t>
            </w:r>
          </w:p>
          <w:p w14:paraId="0CE080B6"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satellite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p>
        </w:tc>
        <w:tc>
          <w:tcPr>
            <w:tcW w:w="3969" w:type="dxa"/>
            <w:gridSpan w:val="2"/>
          </w:tcPr>
          <w:p w14:paraId="1BB67E77" w14:textId="77777777" w:rsidR="0059533B" w:rsidRPr="005F090C" w:rsidRDefault="0059533B" w:rsidP="00107EB5">
            <w:pPr>
              <w:rPr>
                <w:rFonts w:ascii="Times New Roman" w:hAnsi="Times New Roman" w:cs="Times New Roman"/>
                <w:sz w:val="24"/>
                <w:szCs w:val="24"/>
                <w:lang w:val="en-US"/>
              </w:rPr>
            </w:pPr>
            <w:r w:rsidRPr="008E2609">
              <w:rPr>
                <w:rFonts w:ascii="Times New Roman" w:hAnsi="Times New Roman" w:cs="Times New Roman"/>
                <w:sz w:val="24"/>
                <w:szCs w:val="24"/>
              </w:rPr>
              <w:t xml:space="preserve"> </w:t>
            </w:r>
            <w:r w:rsidRPr="005F090C">
              <w:rPr>
                <w:rFonts w:ascii="Times New Roman" w:hAnsi="Times New Roman" w:cs="Times New Roman"/>
                <w:sz w:val="24"/>
                <w:szCs w:val="24"/>
                <w:lang w:val="en-US"/>
              </w:rPr>
              <w:t>(Fig. 29) A small action potential separated from the main motor unit potential by an isoelectric interval and time-locked to the main action potential. It usually follows, but may precede, the main action potential. Less preferred terms include late component, parasite potential, linked potential, and coupled discharge.</w:t>
            </w:r>
          </w:p>
        </w:tc>
        <w:tc>
          <w:tcPr>
            <w:tcW w:w="4536" w:type="dxa"/>
            <w:gridSpan w:val="2"/>
          </w:tcPr>
          <w:p w14:paraId="431E657C" w14:textId="77777777" w:rsidR="0059533B" w:rsidRPr="005F090C" w:rsidRDefault="0059533B" w:rsidP="00E83F42">
            <w:pPr>
              <w:jc w:val="both"/>
              <w:rPr>
                <w:rFonts w:ascii="Times New Roman" w:hAnsi="Times New Roman" w:cs="Times New Roman"/>
                <w:sz w:val="24"/>
                <w:szCs w:val="24"/>
              </w:rPr>
            </w:pPr>
            <w:r w:rsidRPr="005F090C">
              <w:rPr>
                <w:rFonts w:ascii="Times New Roman" w:hAnsi="Times New Roman" w:cs="Times New Roman"/>
                <w:sz w:val="24"/>
                <w:szCs w:val="24"/>
              </w:rPr>
              <w:t>Небольшой потенциал действия, отделенный от основного потенциала двигательной единицы изолинией и привязанный по времени к основному потенциалу действия. Обычно следует за основным потенциалом действия, но может ему предшествовать. Менее предпочтительные термины – поздний компонент, паразитный потенциал, связанный потенциал, спаренный разряд.</w:t>
            </w:r>
          </w:p>
        </w:tc>
        <w:tc>
          <w:tcPr>
            <w:tcW w:w="3827" w:type="dxa"/>
            <w:gridSpan w:val="2"/>
          </w:tcPr>
          <w:p w14:paraId="0028201D" w14:textId="77777777" w:rsidR="0059533B" w:rsidRPr="005F090C" w:rsidRDefault="0059533B" w:rsidP="00E83F42">
            <w:pPr>
              <w:jc w:val="both"/>
              <w:rPr>
                <w:rFonts w:ascii="Times New Roman" w:hAnsi="Times New Roman" w:cs="Times New Roman"/>
                <w:sz w:val="24"/>
                <w:szCs w:val="24"/>
              </w:rPr>
            </w:pPr>
          </w:p>
        </w:tc>
      </w:tr>
      <w:tr w:rsidR="0059533B" w:rsidRPr="005F090C" w14:paraId="23C9319A" w14:textId="77777777" w:rsidTr="00A536CF">
        <w:trPr>
          <w:gridAfter w:val="1"/>
          <w:wAfter w:w="20" w:type="dxa"/>
        </w:trPr>
        <w:tc>
          <w:tcPr>
            <w:tcW w:w="851" w:type="dxa"/>
            <w:gridSpan w:val="3"/>
            <w:vAlign w:val="center"/>
          </w:tcPr>
          <w:p w14:paraId="19106AC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5DD3208"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СВО </w:t>
            </w:r>
          </w:p>
          <w:p w14:paraId="31D5194D"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BER </w:t>
            </w:r>
          </w:p>
          <w:p w14:paraId="573861E2" w14:textId="77777777" w:rsidR="0059533B" w:rsidRPr="005F090C" w:rsidRDefault="0059533B" w:rsidP="00107EB5">
            <w:pPr>
              <w:rPr>
                <w:rFonts w:ascii="Times New Roman" w:hAnsi="Times New Roman" w:cs="Times New Roman"/>
                <w:b/>
                <w:sz w:val="24"/>
                <w:szCs w:val="24"/>
              </w:rPr>
            </w:pPr>
          </w:p>
        </w:tc>
        <w:tc>
          <w:tcPr>
            <w:tcW w:w="3969" w:type="dxa"/>
            <w:gridSpan w:val="2"/>
          </w:tcPr>
          <w:p w14:paraId="290FFCC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brainstem auditory evoked responses. See preferred term brainstem auditory evoked potentials.</w:t>
            </w:r>
          </w:p>
        </w:tc>
        <w:tc>
          <w:tcPr>
            <w:tcW w:w="4536" w:type="dxa"/>
            <w:gridSpan w:val="2"/>
          </w:tcPr>
          <w:p w14:paraId="656265A4"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 от</w:t>
            </w:r>
            <w:r w:rsidRPr="005F090C">
              <w:rPr>
                <w:rFonts w:ascii="Times New Roman" w:hAnsi="Times New Roman" w:cs="Times New Roman"/>
                <w:sz w:val="24"/>
                <w:szCs w:val="24"/>
              </w:rPr>
              <w:t xml:space="preserve"> </w:t>
            </w:r>
            <w:r w:rsidRPr="005F090C">
              <w:rPr>
                <w:rFonts w:ascii="Times New Roman" w:hAnsi="Times New Roman" w:cs="Times New Roman"/>
                <w:i/>
                <w:sz w:val="24"/>
                <w:szCs w:val="24"/>
              </w:rPr>
              <w:t>акустические стволовые вызванные ответы</w:t>
            </w:r>
            <w:r w:rsidRPr="005F090C">
              <w:rPr>
                <w:rFonts w:ascii="Times New Roman" w:hAnsi="Times New Roman" w:cs="Times New Roman"/>
                <w:sz w:val="24"/>
                <w:szCs w:val="24"/>
              </w:rPr>
              <w:t xml:space="preserve">. См. наиболее предпочтительный термин - </w:t>
            </w:r>
            <w:r w:rsidRPr="005F090C">
              <w:rPr>
                <w:rFonts w:ascii="Times New Roman" w:hAnsi="Times New Roman" w:cs="Times New Roman"/>
                <w:i/>
                <w:sz w:val="24"/>
                <w:szCs w:val="24"/>
              </w:rPr>
              <w:t>акустические стволовые вызванные потенциалы</w:t>
            </w:r>
            <w:r w:rsidRPr="005F090C">
              <w:rPr>
                <w:rFonts w:ascii="Times New Roman" w:hAnsi="Times New Roman" w:cs="Times New Roman"/>
                <w:sz w:val="24"/>
                <w:szCs w:val="24"/>
              </w:rPr>
              <w:t>.</w:t>
            </w:r>
          </w:p>
        </w:tc>
        <w:tc>
          <w:tcPr>
            <w:tcW w:w="3827" w:type="dxa"/>
            <w:gridSpan w:val="2"/>
          </w:tcPr>
          <w:p w14:paraId="0AE2399F" w14:textId="77777777" w:rsidR="0059533B" w:rsidRPr="005F090C" w:rsidRDefault="0059533B" w:rsidP="00AE285D">
            <w:pPr>
              <w:jc w:val="both"/>
              <w:rPr>
                <w:rFonts w:ascii="Times New Roman" w:hAnsi="Times New Roman" w:cs="Times New Roman"/>
                <w:sz w:val="24"/>
                <w:szCs w:val="24"/>
              </w:rPr>
            </w:pPr>
          </w:p>
        </w:tc>
      </w:tr>
      <w:tr w:rsidR="0059533B" w:rsidRPr="005F090C" w14:paraId="3F2F7E4F" w14:textId="77777777" w:rsidTr="00A536CF">
        <w:trPr>
          <w:gridAfter w:val="1"/>
          <w:wAfter w:w="20" w:type="dxa"/>
        </w:trPr>
        <w:tc>
          <w:tcPr>
            <w:tcW w:w="851" w:type="dxa"/>
            <w:gridSpan w:val="3"/>
            <w:vAlign w:val="center"/>
          </w:tcPr>
          <w:p w14:paraId="7880943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BCCC6C" w14:textId="77777777" w:rsidR="004327F7" w:rsidRDefault="0059533B" w:rsidP="00A7530B">
            <w:pPr>
              <w:rPr>
                <w:rFonts w:ascii="Times New Roman" w:hAnsi="Times New Roman" w:cs="Times New Roman"/>
                <w:b/>
                <w:lang w:val="en-US"/>
              </w:rPr>
            </w:pPr>
            <w:r w:rsidRPr="005F090C">
              <w:rPr>
                <w:rFonts w:ascii="Times New Roman" w:hAnsi="Times New Roman" w:cs="Times New Roman"/>
                <w:b/>
                <w:sz w:val="24"/>
                <w:szCs w:val="24"/>
              </w:rPr>
              <w:t>Связанный потенциал</w:t>
            </w:r>
            <w:r w:rsidRPr="005F090C">
              <w:rPr>
                <w:rFonts w:ascii="Times New Roman" w:hAnsi="Times New Roman" w:cs="Times New Roman"/>
                <w:b/>
                <w:lang w:val="en-US"/>
              </w:rPr>
              <w:t xml:space="preserve"> </w:t>
            </w:r>
          </w:p>
          <w:p w14:paraId="77C2254B" w14:textId="7909B049" w:rsidR="0059533B" w:rsidRPr="00387ED6" w:rsidRDefault="0059533B" w:rsidP="00A7530B">
            <w:pPr>
              <w:rPr>
                <w:rFonts w:ascii="Times New Roman" w:hAnsi="Times New Roman" w:cs="Times New Roman"/>
                <w:b/>
              </w:rPr>
            </w:pPr>
            <w:r w:rsidRPr="005F090C">
              <w:rPr>
                <w:rFonts w:ascii="Times New Roman" w:hAnsi="Times New Roman" w:cs="Times New Roman"/>
                <w:b/>
                <w:lang w:val="en-US"/>
              </w:rPr>
              <w:t>linked</w:t>
            </w:r>
            <w:r w:rsidRPr="00387ED6">
              <w:rPr>
                <w:rFonts w:ascii="Times New Roman" w:hAnsi="Times New Roman" w:cs="Times New Roman"/>
                <w:b/>
              </w:rPr>
              <w:t xml:space="preserve"> </w:t>
            </w:r>
            <w:r w:rsidRPr="005F090C">
              <w:rPr>
                <w:rFonts w:ascii="Times New Roman" w:hAnsi="Times New Roman" w:cs="Times New Roman"/>
                <w:b/>
                <w:lang w:val="en-US"/>
              </w:rPr>
              <w:t>potential</w:t>
            </w:r>
          </w:p>
        </w:tc>
        <w:tc>
          <w:tcPr>
            <w:tcW w:w="3969" w:type="dxa"/>
            <w:gridSpan w:val="2"/>
          </w:tcPr>
          <w:p w14:paraId="6E1D9412" w14:textId="77777777" w:rsidR="0059533B" w:rsidRPr="00337355" w:rsidRDefault="0059533B" w:rsidP="00107EB5">
            <w:pPr>
              <w:rPr>
                <w:rFonts w:ascii="Times New Roman" w:hAnsi="Times New Roman" w:cs="Times New Roman"/>
                <w:sz w:val="24"/>
                <w:szCs w:val="24"/>
                <w:lang w:val="en-US"/>
              </w:rPr>
            </w:pPr>
            <w:r w:rsidRPr="005F090C">
              <w:rPr>
                <w:rFonts w:ascii="Times New Roman" w:hAnsi="Times New Roman" w:cs="Times New Roman"/>
                <w:lang w:val="en-US"/>
              </w:rPr>
              <w:t>See</w:t>
            </w:r>
            <w:r w:rsidRPr="00337355">
              <w:rPr>
                <w:rFonts w:ascii="Times New Roman" w:hAnsi="Times New Roman" w:cs="Times New Roman"/>
                <w:lang w:val="en-US"/>
              </w:rPr>
              <w:t xml:space="preserve"> </w:t>
            </w:r>
            <w:r w:rsidRPr="005F090C">
              <w:rPr>
                <w:rFonts w:ascii="Times New Roman" w:hAnsi="Times New Roman" w:cs="Times New Roman"/>
                <w:lang w:val="en-US"/>
              </w:rPr>
              <w:t>preferred</w:t>
            </w:r>
            <w:r w:rsidRPr="00337355">
              <w:rPr>
                <w:rFonts w:ascii="Times New Roman" w:hAnsi="Times New Roman" w:cs="Times New Roman"/>
                <w:lang w:val="en-US"/>
              </w:rPr>
              <w:t xml:space="preserve"> </w:t>
            </w:r>
            <w:r w:rsidRPr="005F090C">
              <w:rPr>
                <w:rFonts w:ascii="Times New Roman" w:hAnsi="Times New Roman" w:cs="Times New Roman"/>
                <w:lang w:val="en-US"/>
              </w:rPr>
              <w:t>term</w:t>
            </w:r>
            <w:r w:rsidRPr="00337355">
              <w:rPr>
                <w:rFonts w:ascii="Times New Roman" w:hAnsi="Times New Roman" w:cs="Times New Roman"/>
                <w:lang w:val="en-US"/>
              </w:rPr>
              <w:t xml:space="preserve"> </w:t>
            </w:r>
            <w:r w:rsidRPr="005F090C">
              <w:rPr>
                <w:rFonts w:ascii="Times New Roman" w:hAnsi="Times New Roman" w:cs="Times New Roman"/>
                <w:i/>
                <w:lang w:val="en-US"/>
              </w:rPr>
              <w:t>satellite</w:t>
            </w:r>
            <w:r w:rsidRPr="00337355">
              <w:rPr>
                <w:rFonts w:ascii="Times New Roman" w:hAnsi="Times New Roman" w:cs="Times New Roman"/>
                <w:i/>
                <w:lang w:val="en-US"/>
              </w:rPr>
              <w:t xml:space="preserve"> </w:t>
            </w:r>
            <w:r w:rsidRPr="005F090C">
              <w:rPr>
                <w:rFonts w:ascii="Times New Roman" w:hAnsi="Times New Roman" w:cs="Times New Roman"/>
                <w:i/>
                <w:lang w:val="en-US"/>
              </w:rPr>
              <w:t>potential</w:t>
            </w:r>
            <w:r w:rsidRPr="00337355">
              <w:rPr>
                <w:rFonts w:ascii="Times New Roman" w:hAnsi="Times New Roman" w:cs="Times New Roman"/>
                <w:lang w:val="en-US"/>
              </w:rPr>
              <w:t>.</w:t>
            </w:r>
          </w:p>
        </w:tc>
        <w:tc>
          <w:tcPr>
            <w:tcW w:w="4536" w:type="dxa"/>
            <w:gridSpan w:val="2"/>
          </w:tcPr>
          <w:p w14:paraId="7FC6710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сателлитный потенциал</w:t>
            </w:r>
            <w:r w:rsidRPr="005F090C">
              <w:rPr>
                <w:rFonts w:ascii="Times New Roman" w:hAnsi="Times New Roman" w:cs="Times New Roman"/>
                <w:sz w:val="24"/>
                <w:szCs w:val="24"/>
              </w:rPr>
              <w:t>.</w:t>
            </w:r>
          </w:p>
        </w:tc>
        <w:tc>
          <w:tcPr>
            <w:tcW w:w="3827" w:type="dxa"/>
            <w:gridSpan w:val="2"/>
          </w:tcPr>
          <w:p w14:paraId="7AEBB299" w14:textId="77777777" w:rsidR="0059533B" w:rsidRPr="005F090C" w:rsidRDefault="0059533B" w:rsidP="00AE285D">
            <w:pPr>
              <w:jc w:val="both"/>
              <w:rPr>
                <w:rFonts w:ascii="Times New Roman" w:hAnsi="Times New Roman" w:cs="Times New Roman"/>
                <w:sz w:val="24"/>
                <w:szCs w:val="24"/>
              </w:rPr>
            </w:pPr>
          </w:p>
        </w:tc>
      </w:tr>
      <w:tr w:rsidR="0059533B" w:rsidRPr="005F090C" w14:paraId="1871BE32" w14:textId="77777777" w:rsidTr="00A536CF">
        <w:trPr>
          <w:gridAfter w:val="1"/>
          <w:wAfter w:w="20" w:type="dxa"/>
        </w:trPr>
        <w:tc>
          <w:tcPr>
            <w:tcW w:w="851" w:type="dxa"/>
            <w:gridSpan w:val="3"/>
            <w:vAlign w:val="center"/>
          </w:tcPr>
          <w:p w14:paraId="1C0D77B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BB75BBC" w14:textId="77777777" w:rsidR="0059533B" w:rsidRDefault="0059533B" w:rsidP="00C61793">
            <w:pPr>
              <w:rPr>
                <w:rFonts w:ascii="Times New Roman" w:hAnsi="Times New Roman" w:cs="Times New Roman"/>
                <w:b/>
                <w:sz w:val="24"/>
                <w:szCs w:val="24"/>
              </w:rPr>
            </w:pPr>
            <w:proofErr w:type="spellStart"/>
            <w:r w:rsidRPr="005F090C">
              <w:rPr>
                <w:rFonts w:ascii="Times New Roman" w:hAnsi="Times New Roman" w:cs="Times New Roman"/>
                <w:b/>
                <w:sz w:val="24"/>
                <w:szCs w:val="24"/>
              </w:rPr>
              <w:t>Сгибательный</w:t>
            </w:r>
            <w:proofErr w:type="spellEnd"/>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lastRenderedPageBreak/>
              <w:t>рефлекс</w:t>
            </w:r>
          </w:p>
          <w:p w14:paraId="54471F7A" w14:textId="7CFAEDEC" w:rsidR="0059533B" w:rsidRPr="005F090C" w:rsidRDefault="0059533B" w:rsidP="00C61793">
            <w:pPr>
              <w:rPr>
                <w:rFonts w:ascii="Times New Roman" w:hAnsi="Times New Roman" w:cs="Times New Roman"/>
                <w:b/>
                <w:sz w:val="24"/>
                <w:szCs w:val="24"/>
                <w:lang w:val="en-US"/>
              </w:rPr>
            </w:pPr>
            <w:r w:rsidRPr="005F090C">
              <w:rPr>
                <w:rFonts w:ascii="Times New Roman" w:hAnsi="Times New Roman" w:cs="Times New Roman"/>
                <w:b/>
                <w:sz w:val="24"/>
                <w:szCs w:val="24"/>
                <w:lang w:val="en-US"/>
              </w:rPr>
              <w:t>flexor reflex</w:t>
            </w:r>
            <w:r w:rsidRPr="005F090C">
              <w:rPr>
                <w:rFonts w:ascii="Times New Roman" w:hAnsi="Times New Roman" w:cs="Times New Roman"/>
                <w:b/>
                <w:sz w:val="24"/>
                <w:szCs w:val="24"/>
              </w:rPr>
              <w:t xml:space="preserve"> </w:t>
            </w:r>
          </w:p>
        </w:tc>
        <w:tc>
          <w:tcPr>
            <w:tcW w:w="3969" w:type="dxa"/>
            <w:gridSpan w:val="2"/>
          </w:tcPr>
          <w:p w14:paraId="478F5F8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A reflex usually produced by a </w:t>
            </w:r>
            <w:r w:rsidRPr="005F090C">
              <w:rPr>
                <w:rFonts w:ascii="Times New Roman" w:hAnsi="Times New Roman" w:cs="Times New Roman"/>
                <w:sz w:val="24"/>
                <w:szCs w:val="24"/>
                <w:lang w:val="en-US"/>
              </w:rPr>
              <w:lastRenderedPageBreak/>
              <w:t xml:space="preserve">noxious cutaneous stimulus, or a train of electrical stimuli which activates the flexor muscles of a limb </w:t>
            </w:r>
            <w:proofErr w:type="gramStart"/>
            <w:r w:rsidRPr="005F090C">
              <w:rPr>
                <w:rFonts w:ascii="Times New Roman" w:hAnsi="Times New Roman" w:cs="Times New Roman"/>
                <w:sz w:val="24"/>
                <w:szCs w:val="24"/>
                <w:lang w:val="en-US"/>
              </w:rPr>
              <w:t>and  thus</w:t>
            </w:r>
            <w:proofErr w:type="gramEnd"/>
            <w:r w:rsidRPr="005F090C">
              <w:rPr>
                <w:rFonts w:ascii="Times New Roman" w:hAnsi="Times New Roman" w:cs="Times New Roman"/>
                <w:sz w:val="24"/>
                <w:szCs w:val="24"/>
                <w:lang w:val="en-US"/>
              </w:rPr>
              <w:t xml:space="preserve"> acts to withdraw it from the stimulus. In humans, it is well-characterized only in the lower extremity. </w:t>
            </w:r>
            <w:proofErr w:type="spellStart"/>
            <w:r w:rsidRPr="005F090C">
              <w:rPr>
                <w:rFonts w:ascii="Times New Roman" w:hAnsi="Times New Roman" w:cs="Times New Roman"/>
                <w:sz w:val="24"/>
                <w:szCs w:val="24"/>
              </w:rPr>
              <w:t>It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may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associated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a </w:t>
            </w:r>
            <w:proofErr w:type="spellStart"/>
            <w:r w:rsidRPr="005F090C">
              <w:rPr>
                <w:rFonts w:ascii="Times New Roman" w:hAnsi="Times New Roman" w:cs="Times New Roman"/>
                <w:sz w:val="24"/>
                <w:szCs w:val="24"/>
              </w:rPr>
              <w:t>contralateral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extensor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response</w:t>
            </w:r>
            <w:proofErr w:type="spellEnd"/>
            <w:r w:rsidRPr="005F090C">
              <w:rPr>
                <w:rFonts w:ascii="Times New Roman" w:hAnsi="Times New Roman" w:cs="Times New Roman"/>
                <w:sz w:val="24"/>
                <w:szCs w:val="24"/>
              </w:rPr>
              <w:t>.</w:t>
            </w:r>
          </w:p>
        </w:tc>
        <w:tc>
          <w:tcPr>
            <w:tcW w:w="4536" w:type="dxa"/>
            <w:gridSpan w:val="2"/>
          </w:tcPr>
          <w:p w14:paraId="62511144" w14:textId="77777777" w:rsidR="0059533B" w:rsidRPr="005F090C" w:rsidRDefault="0059533B" w:rsidP="007606E0">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Рефлекс в ответ на болевое кожное </w:t>
            </w:r>
            <w:r w:rsidRPr="005F090C">
              <w:rPr>
                <w:rFonts w:ascii="Times New Roman" w:hAnsi="Times New Roman" w:cs="Times New Roman"/>
                <w:sz w:val="24"/>
                <w:szCs w:val="24"/>
              </w:rPr>
              <w:lastRenderedPageBreak/>
              <w:t xml:space="preserve">раздражение или серию электрических стимулов, активирующих мышцы-сгибатели, что приводит к отдергиванию конечности и прекращению </w:t>
            </w:r>
            <w:proofErr w:type="gramStart"/>
            <w:r w:rsidRPr="005F090C">
              <w:rPr>
                <w:rFonts w:ascii="Times New Roman" w:hAnsi="Times New Roman" w:cs="Times New Roman"/>
                <w:sz w:val="24"/>
                <w:szCs w:val="24"/>
              </w:rPr>
              <w:t>воздействия  раздражения</w:t>
            </w:r>
            <w:proofErr w:type="gramEnd"/>
            <w:r w:rsidRPr="005F090C">
              <w:rPr>
                <w:rFonts w:ascii="Times New Roman" w:hAnsi="Times New Roman" w:cs="Times New Roman"/>
                <w:sz w:val="24"/>
                <w:szCs w:val="24"/>
              </w:rPr>
              <w:t xml:space="preserve">. У человека он хорошо выражен только </w:t>
            </w:r>
            <w:proofErr w:type="gramStart"/>
            <w:r w:rsidRPr="005F090C">
              <w:rPr>
                <w:rFonts w:ascii="Times New Roman" w:hAnsi="Times New Roman" w:cs="Times New Roman"/>
                <w:sz w:val="24"/>
                <w:szCs w:val="24"/>
              </w:rPr>
              <w:t>в  нижних</w:t>
            </w:r>
            <w:proofErr w:type="gramEnd"/>
            <w:r w:rsidRPr="005F090C">
              <w:rPr>
                <w:rFonts w:ascii="Times New Roman" w:hAnsi="Times New Roman" w:cs="Times New Roman"/>
                <w:sz w:val="24"/>
                <w:szCs w:val="24"/>
              </w:rPr>
              <w:t xml:space="preserve"> конечностях. Может быть ассоциирован с реакцией контралатерального разгибателя.</w:t>
            </w:r>
          </w:p>
        </w:tc>
        <w:tc>
          <w:tcPr>
            <w:tcW w:w="3827" w:type="dxa"/>
            <w:gridSpan w:val="2"/>
          </w:tcPr>
          <w:p w14:paraId="5B103944" w14:textId="77777777" w:rsidR="0059533B" w:rsidRPr="005F090C" w:rsidRDefault="0059533B" w:rsidP="007606E0">
            <w:pPr>
              <w:jc w:val="both"/>
              <w:rPr>
                <w:rFonts w:ascii="Times New Roman" w:hAnsi="Times New Roman" w:cs="Times New Roman"/>
                <w:sz w:val="24"/>
                <w:szCs w:val="24"/>
              </w:rPr>
            </w:pPr>
          </w:p>
        </w:tc>
      </w:tr>
      <w:tr w:rsidR="0059533B" w:rsidRPr="005F090C" w14:paraId="36C6A045" w14:textId="77777777" w:rsidTr="00A536CF">
        <w:trPr>
          <w:gridAfter w:val="1"/>
          <w:wAfter w:w="20" w:type="dxa"/>
        </w:trPr>
        <w:tc>
          <w:tcPr>
            <w:tcW w:w="851" w:type="dxa"/>
            <w:gridSpan w:val="3"/>
            <w:vAlign w:val="center"/>
          </w:tcPr>
          <w:p w14:paraId="5E9A4B7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204069" w14:textId="77777777" w:rsidR="004327F7"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 xml:space="preserve">Сгруппированный разряд  </w:t>
            </w:r>
          </w:p>
          <w:p w14:paraId="604F1DFA" w14:textId="41867AC2" w:rsidR="0059533B" w:rsidRPr="005F090C" w:rsidRDefault="0059533B" w:rsidP="00C61793">
            <w:pPr>
              <w:rPr>
                <w:rFonts w:ascii="Times New Roman" w:hAnsi="Times New Roman" w:cs="Times New Roman"/>
                <w:b/>
                <w:sz w:val="24"/>
                <w:szCs w:val="24"/>
              </w:rPr>
            </w:pPr>
            <w:proofErr w:type="spellStart"/>
            <w:r w:rsidRPr="005F090C">
              <w:rPr>
                <w:rFonts w:ascii="Times New Roman" w:hAnsi="Times New Roman" w:cs="Times New Roman"/>
                <w:b/>
                <w:sz w:val="24"/>
                <w:szCs w:val="24"/>
              </w:rPr>
              <w:t>grouped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discharge</w:t>
            </w:r>
            <w:proofErr w:type="spellEnd"/>
            <w:r w:rsidRPr="005F090C">
              <w:rPr>
                <w:rFonts w:ascii="Times New Roman" w:hAnsi="Times New Roman" w:cs="Times New Roman"/>
                <w:b/>
                <w:sz w:val="24"/>
                <w:szCs w:val="24"/>
              </w:rPr>
              <w:t xml:space="preserve"> </w:t>
            </w:r>
          </w:p>
        </w:tc>
        <w:tc>
          <w:tcPr>
            <w:tcW w:w="3969" w:type="dxa"/>
            <w:gridSpan w:val="2"/>
          </w:tcPr>
          <w:p w14:paraId="563DEDA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Term used historically to describe three phenomena: (1) irregular, voluntary grouped motor unit potentials as seen in a tremulous muscular contraction, (2) involuntary grouping of motor unit potentials as seen in myokymia, (3) general term to describe repeated firing of motor unit potentials.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preferred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repetitive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w:t>
            </w:r>
            <w:proofErr w:type="spellEnd"/>
            <w:r w:rsidRPr="005F090C">
              <w:rPr>
                <w:rFonts w:ascii="Times New Roman" w:hAnsi="Times New Roman" w:cs="Times New Roman"/>
                <w:sz w:val="24"/>
                <w:szCs w:val="24"/>
              </w:rPr>
              <w:t>.</w:t>
            </w:r>
          </w:p>
          <w:p w14:paraId="20D3778A" w14:textId="77777777" w:rsidR="0059533B" w:rsidRPr="005F090C" w:rsidRDefault="0059533B" w:rsidP="00107EB5">
            <w:pPr>
              <w:rPr>
                <w:rFonts w:ascii="Times New Roman" w:hAnsi="Times New Roman" w:cs="Times New Roman"/>
                <w:sz w:val="24"/>
                <w:szCs w:val="24"/>
              </w:rPr>
            </w:pPr>
          </w:p>
        </w:tc>
        <w:tc>
          <w:tcPr>
            <w:tcW w:w="4536" w:type="dxa"/>
            <w:gridSpan w:val="2"/>
          </w:tcPr>
          <w:p w14:paraId="6B9DA85F" w14:textId="77777777" w:rsidR="0059533B" w:rsidRPr="005F090C" w:rsidRDefault="0059533B" w:rsidP="00720908">
            <w:pPr>
              <w:jc w:val="both"/>
              <w:rPr>
                <w:rFonts w:ascii="Times New Roman" w:hAnsi="Times New Roman" w:cs="Times New Roman"/>
                <w:sz w:val="24"/>
                <w:szCs w:val="24"/>
              </w:rPr>
            </w:pPr>
            <w:r w:rsidRPr="00FE5337">
              <w:rPr>
                <w:rFonts w:ascii="Times New Roman" w:hAnsi="Times New Roman" w:cs="Times New Roman"/>
                <w:sz w:val="24"/>
                <w:szCs w:val="24"/>
              </w:rPr>
              <w:t xml:space="preserve">Термин, исторически используемый для описания трех явлений: (1) нерегулярных, </w:t>
            </w:r>
            <w:proofErr w:type="spellStart"/>
            <w:r w:rsidRPr="00FE5337">
              <w:rPr>
                <w:rFonts w:ascii="Times New Roman" w:hAnsi="Times New Roman" w:cs="Times New Roman"/>
                <w:sz w:val="24"/>
                <w:szCs w:val="24"/>
              </w:rPr>
              <w:t>произвольныех</w:t>
            </w:r>
            <w:proofErr w:type="spellEnd"/>
            <w:r w:rsidRPr="00FE5337">
              <w:rPr>
                <w:rFonts w:ascii="Times New Roman" w:hAnsi="Times New Roman" w:cs="Times New Roman"/>
                <w:sz w:val="24"/>
                <w:szCs w:val="24"/>
              </w:rPr>
              <w:t xml:space="preserve"> сгруппированных потенциалов двигательных единиц, наблюдаемых при треморе напряжения; (2) непроизвольной группировки потенциалов двигательных единиц, наблюдаемой при </w:t>
            </w:r>
            <w:proofErr w:type="spellStart"/>
            <w:r w:rsidRPr="00FE5337">
              <w:rPr>
                <w:rFonts w:ascii="Times New Roman" w:hAnsi="Times New Roman" w:cs="Times New Roman"/>
                <w:sz w:val="24"/>
                <w:szCs w:val="24"/>
              </w:rPr>
              <w:t>миокимии</w:t>
            </w:r>
            <w:proofErr w:type="spellEnd"/>
            <w:r w:rsidRPr="00FE5337">
              <w:rPr>
                <w:rFonts w:ascii="Times New Roman" w:hAnsi="Times New Roman" w:cs="Times New Roman"/>
                <w:sz w:val="24"/>
                <w:szCs w:val="24"/>
              </w:rPr>
              <w:t xml:space="preserve">; (3) общий термин для описания повторного появления потенциалов двигательных единиц. См. наиболее предпочтительный термин </w:t>
            </w:r>
            <w:proofErr w:type="gramStart"/>
            <w:r w:rsidRPr="00FE5337">
              <w:rPr>
                <w:rFonts w:ascii="Times New Roman" w:hAnsi="Times New Roman" w:cs="Times New Roman"/>
                <w:i/>
                <w:sz w:val="24"/>
                <w:szCs w:val="24"/>
              </w:rPr>
              <w:t>повторяющиеся  разряды</w:t>
            </w:r>
            <w:proofErr w:type="gramEnd"/>
            <w:r w:rsidRPr="00FE5337">
              <w:rPr>
                <w:rFonts w:ascii="Times New Roman" w:hAnsi="Times New Roman" w:cs="Times New Roman"/>
                <w:sz w:val="24"/>
                <w:szCs w:val="24"/>
              </w:rPr>
              <w:t>.</w:t>
            </w:r>
          </w:p>
        </w:tc>
        <w:tc>
          <w:tcPr>
            <w:tcW w:w="3827" w:type="dxa"/>
            <w:gridSpan w:val="2"/>
          </w:tcPr>
          <w:p w14:paraId="1A512A0B" w14:textId="77777777" w:rsidR="0059533B" w:rsidRPr="005F090C" w:rsidRDefault="0059533B" w:rsidP="00720908">
            <w:pPr>
              <w:jc w:val="both"/>
              <w:rPr>
                <w:rFonts w:ascii="Times New Roman" w:hAnsi="Times New Roman" w:cs="Times New Roman"/>
                <w:sz w:val="24"/>
                <w:szCs w:val="24"/>
              </w:rPr>
            </w:pPr>
          </w:p>
        </w:tc>
      </w:tr>
      <w:tr w:rsidR="0059533B" w:rsidRPr="005F090C" w14:paraId="5DE3E139" w14:textId="77777777" w:rsidTr="00A536CF">
        <w:trPr>
          <w:gridAfter w:val="1"/>
          <w:wAfter w:w="20" w:type="dxa"/>
        </w:trPr>
        <w:tc>
          <w:tcPr>
            <w:tcW w:w="851" w:type="dxa"/>
            <w:gridSpan w:val="3"/>
            <w:vAlign w:val="center"/>
          </w:tcPr>
          <w:p w14:paraId="7CFF3A5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6E6CE1"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Сенсорная латентность </w:t>
            </w:r>
            <w:proofErr w:type="spellStart"/>
            <w:r w:rsidRPr="005F090C">
              <w:rPr>
                <w:rFonts w:ascii="Times New Roman" w:hAnsi="Times New Roman" w:cs="Times New Roman"/>
                <w:b/>
                <w:sz w:val="24"/>
                <w:szCs w:val="24"/>
              </w:rPr>
              <w:t>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p>
        </w:tc>
        <w:tc>
          <w:tcPr>
            <w:tcW w:w="3969" w:type="dxa"/>
            <w:gridSpan w:val="2"/>
          </w:tcPr>
          <w:p w14:paraId="3553DA0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Interval between the onset of a stimulus and the onset or peak of a compound sensory action potential. May be qualified as distal or proximal sensory latency, depending on the anatomic position of the stimulus.</w:t>
            </w:r>
          </w:p>
        </w:tc>
        <w:tc>
          <w:tcPr>
            <w:tcW w:w="4536" w:type="dxa"/>
            <w:gridSpan w:val="2"/>
          </w:tcPr>
          <w:p w14:paraId="6CDFA2F8" w14:textId="77777777" w:rsidR="0059533B" w:rsidRPr="005F090C" w:rsidRDefault="0059533B" w:rsidP="00944B2D">
            <w:pPr>
              <w:jc w:val="both"/>
              <w:rPr>
                <w:rFonts w:ascii="Times New Roman" w:hAnsi="Times New Roman" w:cs="Times New Roman"/>
                <w:sz w:val="24"/>
                <w:szCs w:val="24"/>
              </w:rPr>
            </w:pPr>
            <w:r w:rsidRPr="005F090C">
              <w:rPr>
                <w:rFonts w:ascii="Times New Roman" w:hAnsi="Times New Roman" w:cs="Times New Roman"/>
                <w:sz w:val="24"/>
                <w:szCs w:val="24"/>
              </w:rPr>
              <w:t>Интервал между началом стимула и началом или пиком суммарного сенсорного потенциала действия. В зависимости от анатомического места предъявления стимула может обозначать дистальную или проксимальную сенсорную латентность.</w:t>
            </w:r>
          </w:p>
        </w:tc>
        <w:tc>
          <w:tcPr>
            <w:tcW w:w="3827" w:type="dxa"/>
            <w:gridSpan w:val="2"/>
          </w:tcPr>
          <w:p w14:paraId="5A7BE3ED" w14:textId="77777777" w:rsidR="0059533B" w:rsidRPr="005F090C" w:rsidRDefault="0059533B" w:rsidP="00944B2D">
            <w:pPr>
              <w:jc w:val="both"/>
              <w:rPr>
                <w:rFonts w:ascii="Times New Roman" w:hAnsi="Times New Roman" w:cs="Times New Roman"/>
                <w:sz w:val="24"/>
                <w:szCs w:val="24"/>
              </w:rPr>
            </w:pPr>
          </w:p>
        </w:tc>
      </w:tr>
      <w:tr w:rsidR="0059533B" w:rsidRPr="005F090C" w14:paraId="2E10ED04" w14:textId="77777777" w:rsidTr="00A536CF">
        <w:trPr>
          <w:gridAfter w:val="1"/>
          <w:wAfter w:w="20" w:type="dxa"/>
        </w:trPr>
        <w:tc>
          <w:tcPr>
            <w:tcW w:w="851" w:type="dxa"/>
            <w:gridSpan w:val="3"/>
            <w:vAlign w:val="center"/>
          </w:tcPr>
          <w:p w14:paraId="0A4437A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617C361"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Сенсорная пиковая латентность </w:t>
            </w:r>
            <w:proofErr w:type="spellStart"/>
            <w:r w:rsidRPr="005F090C">
              <w:rPr>
                <w:rFonts w:ascii="Times New Roman" w:hAnsi="Times New Roman" w:cs="Times New Roman"/>
                <w:b/>
                <w:sz w:val="24"/>
                <w:szCs w:val="24"/>
              </w:rPr>
              <w:t>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peak</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p>
        </w:tc>
        <w:tc>
          <w:tcPr>
            <w:tcW w:w="3969" w:type="dxa"/>
            <w:gridSpan w:val="2"/>
          </w:tcPr>
          <w:p w14:paraId="08AF458C"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Interval between the onset of a stimulus and the peak of the negative phase of the compound sensory nerve action potential.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sensory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latency</w:t>
            </w:r>
            <w:proofErr w:type="spellEnd"/>
            <w:r w:rsidRPr="005F090C">
              <w:rPr>
                <w:rFonts w:ascii="Times New Roman" w:hAnsi="Times New Roman" w:cs="Times New Roman"/>
                <w:sz w:val="24"/>
                <w:szCs w:val="24"/>
              </w:rPr>
              <w:t>.</w:t>
            </w:r>
          </w:p>
        </w:tc>
        <w:tc>
          <w:tcPr>
            <w:tcW w:w="4536" w:type="dxa"/>
            <w:gridSpan w:val="2"/>
          </w:tcPr>
          <w:p w14:paraId="470BAF2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Интервал между началом стимула и пиком негативной фазы суммарного потенциала действия сенсорного нерва. Сравн. с </w:t>
            </w:r>
            <w:r w:rsidRPr="005F090C">
              <w:rPr>
                <w:rFonts w:ascii="Times New Roman" w:hAnsi="Times New Roman" w:cs="Times New Roman"/>
                <w:i/>
                <w:sz w:val="24"/>
                <w:szCs w:val="24"/>
              </w:rPr>
              <w:t>сенсорная латентность</w:t>
            </w:r>
            <w:r w:rsidRPr="005F090C">
              <w:rPr>
                <w:rFonts w:ascii="Times New Roman" w:hAnsi="Times New Roman" w:cs="Times New Roman"/>
                <w:sz w:val="24"/>
                <w:szCs w:val="24"/>
              </w:rPr>
              <w:t>.</w:t>
            </w:r>
          </w:p>
        </w:tc>
        <w:tc>
          <w:tcPr>
            <w:tcW w:w="3827" w:type="dxa"/>
            <w:gridSpan w:val="2"/>
          </w:tcPr>
          <w:p w14:paraId="264B33DA" w14:textId="77777777" w:rsidR="0059533B" w:rsidRPr="005F090C" w:rsidRDefault="0059533B" w:rsidP="00AE285D">
            <w:pPr>
              <w:jc w:val="both"/>
              <w:rPr>
                <w:rFonts w:ascii="Times New Roman" w:hAnsi="Times New Roman" w:cs="Times New Roman"/>
                <w:sz w:val="24"/>
                <w:szCs w:val="24"/>
              </w:rPr>
            </w:pPr>
          </w:p>
        </w:tc>
      </w:tr>
      <w:tr w:rsidR="0059533B" w:rsidRPr="005F090C" w14:paraId="76334AFA" w14:textId="77777777" w:rsidTr="00A536CF">
        <w:trPr>
          <w:gridAfter w:val="1"/>
          <w:wAfter w:w="20" w:type="dxa"/>
        </w:trPr>
        <w:tc>
          <w:tcPr>
            <w:tcW w:w="851" w:type="dxa"/>
            <w:gridSpan w:val="3"/>
            <w:vAlign w:val="center"/>
          </w:tcPr>
          <w:p w14:paraId="5A617C7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8F1663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Сенсорный ответ </w:t>
            </w:r>
          </w:p>
          <w:p w14:paraId="0FEACBD5"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lastRenderedPageBreak/>
              <w:t>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response</w:t>
            </w:r>
            <w:proofErr w:type="spellEnd"/>
          </w:p>
        </w:tc>
        <w:tc>
          <w:tcPr>
            <w:tcW w:w="3969" w:type="dxa"/>
            <w:gridSpan w:val="2"/>
          </w:tcPr>
          <w:p w14:paraId="3D9A764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Synonym for the more precise term </w:t>
            </w:r>
            <w:r w:rsidRPr="005F090C">
              <w:rPr>
                <w:rFonts w:ascii="Times New Roman" w:hAnsi="Times New Roman" w:cs="Times New Roman"/>
                <w:sz w:val="24"/>
                <w:szCs w:val="24"/>
                <w:lang w:val="en-US"/>
              </w:rPr>
              <w:lastRenderedPageBreak/>
              <w:t>compound sensory nerve action potential.</w:t>
            </w:r>
          </w:p>
        </w:tc>
        <w:tc>
          <w:tcPr>
            <w:tcW w:w="4536" w:type="dxa"/>
            <w:gridSpan w:val="2"/>
          </w:tcPr>
          <w:p w14:paraId="69B8821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Синоним более точного термина </w:t>
            </w:r>
            <w:r w:rsidRPr="005F090C">
              <w:rPr>
                <w:rFonts w:ascii="Times New Roman" w:hAnsi="Times New Roman" w:cs="Times New Roman"/>
                <w:i/>
                <w:sz w:val="24"/>
                <w:szCs w:val="24"/>
              </w:rPr>
              <w:lastRenderedPageBreak/>
              <w:t>суммарный потенциал действия сенсорного нерва.</w:t>
            </w:r>
          </w:p>
        </w:tc>
        <w:tc>
          <w:tcPr>
            <w:tcW w:w="3827" w:type="dxa"/>
            <w:gridSpan w:val="2"/>
          </w:tcPr>
          <w:p w14:paraId="6662C52D" w14:textId="77777777" w:rsidR="0059533B" w:rsidRPr="005F090C" w:rsidRDefault="0059533B" w:rsidP="00AE285D">
            <w:pPr>
              <w:jc w:val="both"/>
              <w:rPr>
                <w:rFonts w:ascii="Times New Roman" w:hAnsi="Times New Roman" w:cs="Times New Roman"/>
                <w:sz w:val="24"/>
                <w:szCs w:val="24"/>
              </w:rPr>
            </w:pPr>
          </w:p>
        </w:tc>
      </w:tr>
      <w:tr w:rsidR="0059533B" w:rsidRPr="005F090C" w14:paraId="4A686AF6" w14:textId="77777777" w:rsidTr="00A536CF">
        <w:trPr>
          <w:gridAfter w:val="1"/>
          <w:wAfter w:w="20" w:type="dxa"/>
        </w:trPr>
        <w:tc>
          <w:tcPr>
            <w:tcW w:w="851" w:type="dxa"/>
            <w:gridSpan w:val="3"/>
            <w:vAlign w:val="center"/>
          </w:tcPr>
          <w:p w14:paraId="28D04DC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A44E053" w14:textId="77777777" w:rsidR="0059533B" w:rsidRPr="005F090C"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rPr>
              <w:t>Сенсорный</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потенциал</w:t>
            </w:r>
            <w:r w:rsidRPr="005F090C">
              <w:rPr>
                <w:rFonts w:ascii="Times New Roman" w:hAnsi="Times New Roman" w:cs="Times New Roman"/>
                <w:b/>
                <w:sz w:val="24"/>
                <w:szCs w:val="24"/>
                <w:lang w:val="en-US"/>
              </w:rPr>
              <w:t xml:space="preserve"> sensory potential</w:t>
            </w:r>
          </w:p>
        </w:tc>
        <w:tc>
          <w:tcPr>
            <w:tcW w:w="3969" w:type="dxa"/>
            <w:gridSpan w:val="2"/>
          </w:tcPr>
          <w:p w14:paraId="1F5EB4D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Synonym for the more precise term compound sensory nerve action potential.</w:t>
            </w:r>
          </w:p>
        </w:tc>
        <w:tc>
          <w:tcPr>
            <w:tcW w:w="4536" w:type="dxa"/>
            <w:gridSpan w:val="2"/>
          </w:tcPr>
          <w:p w14:paraId="0F4D143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более точного термина </w:t>
            </w:r>
            <w:r w:rsidRPr="005F090C">
              <w:rPr>
                <w:rFonts w:ascii="Times New Roman" w:hAnsi="Times New Roman" w:cs="Times New Roman"/>
                <w:i/>
                <w:sz w:val="24"/>
                <w:szCs w:val="24"/>
              </w:rPr>
              <w:t>суммарный потенциал действия сенсорного нерва</w:t>
            </w:r>
            <w:r w:rsidRPr="005F090C">
              <w:rPr>
                <w:rFonts w:ascii="Times New Roman" w:hAnsi="Times New Roman" w:cs="Times New Roman"/>
                <w:sz w:val="24"/>
                <w:szCs w:val="24"/>
              </w:rPr>
              <w:t>.</w:t>
            </w:r>
          </w:p>
        </w:tc>
        <w:tc>
          <w:tcPr>
            <w:tcW w:w="3827" w:type="dxa"/>
            <w:gridSpan w:val="2"/>
          </w:tcPr>
          <w:p w14:paraId="1B0C8574" w14:textId="77777777" w:rsidR="0059533B" w:rsidRPr="005F090C" w:rsidRDefault="0059533B" w:rsidP="00AE285D">
            <w:pPr>
              <w:jc w:val="both"/>
              <w:rPr>
                <w:rFonts w:ascii="Times New Roman" w:hAnsi="Times New Roman" w:cs="Times New Roman"/>
                <w:sz w:val="24"/>
                <w:szCs w:val="24"/>
              </w:rPr>
            </w:pPr>
          </w:p>
        </w:tc>
      </w:tr>
      <w:tr w:rsidR="0059533B" w:rsidRPr="005F090C" w14:paraId="4AB887E8" w14:textId="77777777" w:rsidTr="00A536CF">
        <w:trPr>
          <w:gridAfter w:val="1"/>
          <w:wAfter w:w="20" w:type="dxa"/>
        </w:trPr>
        <w:tc>
          <w:tcPr>
            <w:tcW w:w="851" w:type="dxa"/>
            <w:gridSpan w:val="3"/>
            <w:vAlign w:val="center"/>
          </w:tcPr>
          <w:p w14:paraId="22DC459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765C295" w14:textId="77777777" w:rsidR="0059533B" w:rsidRPr="005339BC" w:rsidRDefault="0059533B" w:rsidP="00325925">
            <w:pPr>
              <w:rPr>
                <w:rFonts w:ascii="Times New Roman" w:hAnsi="Times New Roman" w:cs="Times New Roman"/>
                <w:b/>
                <w:sz w:val="24"/>
                <w:szCs w:val="24"/>
                <w:lang w:val="en-US"/>
              </w:rPr>
            </w:pPr>
            <w:r w:rsidRPr="005F090C">
              <w:rPr>
                <w:rFonts w:ascii="Times New Roman" w:hAnsi="Times New Roman" w:cs="Times New Roman"/>
                <w:b/>
                <w:sz w:val="24"/>
                <w:szCs w:val="24"/>
              </w:rPr>
              <w:t>Серия</w:t>
            </w:r>
            <w:r w:rsidRPr="00816A94">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стимулов</w:t>
            </w:r>
          </w:p>
          <w:p w14:paraId="15E6D873" w14:textId="7353F779" w:rsidR="0059533B" w:rsidRPr="00816A94" w:rsidRDefault="0059533B" w:rsidP="00325925">
            <w:pPr>
              <w:rPr>
                <w:rFonts w:ascii="Times New Roman" w:hAnsi="Times New Roman" w:cs="Times New Roman"/>
                <w:sz w:val="24"/>
                <w:szCs w:val="24"/>
                <w:lang w:val="en-US"/>
              </w:rPr>
            </w:pPr>
            <w:r w:rsidRPr="005F090C">
              <w:rPr>
                <w:rFonts w:ascii="Times New Roman" w:hAnsi="Times New Roman" w:cs="Times New Roman"/>
                <w:b/>
                <w:sz w:val="24"/>
                <w:szCs w:val="24"/>
                <w:lang w:val="en-US"/>
              </w:rPr>
              <w:t>train of stimuli</w:t>
            </w:r>
            <w:r w:rsidRPr="00816A94">
              <w:rPr>
                <w:rFonts w:ascii="Times New Roman" w:hAnsi="Times New Roman" w:cs="Times New Roman"/>
                <w:b/>
                <w:sz w:val="24"/>
                <w:szCs w:val="24"/>
                <w:lang w:val="en-US"/>
              </w:rPr>
              <w:t xml:space="preserve"> </w:t>
            </w:r>
          </w:p>
        </w:tc>
        <w:tc>
          <w:tcPr>
            <w:tcW w:w="3969" w:type="dxa"/>
            <w:gridSpan w:val="2"/>
          </w:tcPr>
          <w:p w14:paraId="540A7317"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group of stimuli. The duration of the group or the number of stimuli as well as the stimulation frequency should be specified.</w:t>
            </w:r>
          </w:p>
        </w:tc>
        <w:tc>
          <w:tcPr>
            <w:tcW w:w="4536" w:type="dxa"/>
            <w:gridSpan w:val="2"/>
          </w:tcPr>
          <w:p w14:paraId="2FEE25DA" w14:textId="77777777" w:rsidR="0059533B" w:rsidRPr="005F090C" w:rsidRDefault="0059533B" w:rsidP="00E1371F">
            <w:pPr>
              <w:jc w:val="both"/>
              <w:rPr>
                <w:rFonts w:ascii="Times New Roman" w:hAnsi="Times New Roman" w:cs="Times New Roman"/>
                <w:sz w:val="24"/>
                <w:szCs w:val="24"/>
              </w:rPr>
            </w:pPr>
            <w:r w:rsidRPr="005F090C">
              <w:rPr>
                <w:rFonts w:ascii="Times New Roman" w:hAnsi="Times New Roman" w:cs="Times New Roman"/>
                <w:sz w:val="24"/>
                <w:szCs w:val="24"/>
              </w:rPr>
              <w:t xml:space="preserve">Группа стимулов. </w:t>
            </w:r>
            <w:r>
              <w:rPr>
                <w:rFonts w:ascii="Times New Roman" w:hAnsi="Times New Roman" w:cs="Times New Roman"/>
                <w:sz w:val="24"/>
                <w:szCs w:val="24"/>
              </w:rPr>
              <w:t>Длительность</w:t>
            </w:r>
            <w:r w:rsidRPr="005F090C">
              <w:rPr>
                <w:rFonts w:ascii="Times New Roman" w:hAnsi="Times New Roman" w:cs="Times New Roman"/>
                <w:sz w:val="24"/>
                <w:szCs w:val="24"/>
              </w:rPr>
              <w:t xml:space="preserve"> группы или </w:t>
            </w:r>
            <w:r>
              <w:rPr>
                <w:rFonts w:ascii="Times New Roman" w:hAnsi="Times New Roman" w:cs="Times New Roman"/>
                <w:sz w:val="24"/>
                <w:szCs w:val="24"/>
              </w:rPr>
              <w:t>число</w:t>
            </w:r>
            <w:r w:rsidRPr="005F090C">
              <w:rPr>
                <w:rFonts w:ascii="Times New Roman" w:hAnsi="Times New Roman" w:cs="Times New Roman"/>
                <w:sz w:val="24"/>
                <w:szCs w:val="24"/>
              </w:rPr>
              <w:t xml:space="preserve"> стимулов, а также частота стимуляции должны быть указаны.</w:t>
            </w:r>
          </w:p>
        </w:tc>
        <w:tc>
          <w:tcPr>
            <w:tcW w:w="3827" w:type="dxa"/>
            <w:gridSpan w:val="2"/>
          </w:tcPr>
          <w:p w14:paraId="5E2EF6A2" w14:textId="77777777" w:rsidR="0059533B" w:rsidRPr="005F090C" w:rsidRDefault="0059533B" w:rsidP="00393EE6">
            <w:pPr>
              <w:jc w:val="both"/>
              <w:rPr>
                <w:rFonts w:ascii="Times New Roman" w:hAnsi="Times New Roman" w:cs="Times New Roman"/>
                <w:sz w:val="24"/>
                <w:szCs w:val="24"/>
              </w:rPr>
            </w:pPr>
          </w:p>
        </w:tc>
      </w:tr>
      <w:tr w:rsidR="0059533B" w:rsidRPr="005F090C" w14:paraId="5FB48A87" w14:textId="77777777" w:rsidTr="00A536CF">
        <w:trPr>
          <w:gridAfter w:val="1"/>
          <w:wAfter w:w="20" w:type="dxa"/>
        </w:trPr>
        <w:tc>
          <w:tcPr>
            <w:tcW w:w="851" w:type="dxa"/>
            <w:gridSpan w:val="3"/>
            <w:vAlign w:val="center"/>
          </w:tcPr>
          <w:p w14:paraId="2442AE1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1C9366" w14:textId="77777777" w:rsidR="0059533B" w:rsidRPr="00717C3A" w:rsidRDefault="0059533B" w:rsidP="00CB2FE7">
            <w:pPr>
              <w:rPr>
                <w:rFonts w:ascii="Times New Roman" w:hAnsi="Times New Roman" w:cs="Times New Roman"/>
                <w:sz w:val="24"/>
                <w:szCs w:val="24"/>
                <w:lang w:val="de-DE"/>
              </w:rPr>
            </w:pPr>
            <w:r w:rsidRPr="005F090C">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верхнего</w:t>
            </w:r>
            <w:r w:rsidRPr="00717C3A">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мотонейрона</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upper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motor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neuron</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syndrome</w:t>
            </w:r>
            <w:proofErr w:type="spellEnd"/>
          </w:p>
        </w:tc>
        <w:tc>
          <w:tcPr>
            <w:tcW w:w="3969" w:type="dxa"/>
            <w:gridSpan w:val="2"/>
          </w:tcPr>
          <w:p w14:paraId="3C4F85FF"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clinical condition of the central nervous system resulting from a pathological process affecting descending motor pathways including the corticospinal tract or its cells of origin. Signs and symptoms include weakness, spasticity, hyperreflexia and slow or clumsy motor performance. On electromyographic examination of weak muscles, there is slow motor unit potential firing at maximal effort also termed poor recruitment.</w:t>
            </w:r>
          </w:p>
        </w:tc>
        <w:tc>
          <w:tcPr>
            <w:tcW w:w="4536" w:type="dxa"/>
            <w:gridSpan w:val="2"/>
          </w:tcPr>
          <w:p w14:paraId="51D46E96" w14:textId="77777777" w:rsidR="0059533B" w:rsidRPr="005F090C" w:rsidRDefault="0059533B" w:rsidP="00F606DE">
            <w:pPr>
              <w:jc w:val="both"/>
              <w:rPr>
                <w:rFonts w:ascii="Times New Roman" w:hAnsi="Times New Roman" w:cs="Times New Roman"/>
                <w:sz w:val="24"/>
                <w:szCs w:val="24"/>
              </w:rPr>
            </w:pPr>
            <w:r w:rsidRPr="005F090C">
              <w:rPr>
                <w:rFonts w:ascii="Times New Roman" w:hAnsi="Times New Roman" w:cs="Times New Roman"/>
                <w:sz w:val="24"/>
                <w:szCs w:val="24"/>
              </w:rPr>
              <w:t xml:space="preserve">Клиническое состояние поражения центральной нервной системы, возникающее в результате патологического процесса, вовлекающего нисходящие моторные пути, включая кортикоспинальный тракт или клетки его образующие. Признаки и симптомы включают слабость, </w:t>
            </w:r>
            <w:proofErr w:type="spellStart"/>
            <w:r w:rsidRPr="005F090C">
              <w:rPr>
                <w:rFonts w:ascii="Times New Roman" w:hAnsi="Times New Roman" w:cs="Times New Roman"/>
                <w:sz w:val="24"/>
                <w:szCs w:val="24"/>
              </w:rPr>
              <w:t>спастичность</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гиперрефлексию</w:t>
            </w:r>
            <w:proofErr w:type="spellEnd"/>
            <w:r w:rsidRPr="005F090C">
              <w:rPr>
                <w:rFonts w:ascii="Times New Roman" w:hAnsi="Times New Roman" w:cs="Times New Roman"/>
                <w:sz w:val="24"/>
                <w:szCs w:val="24"/>
              </w:rPr>
              <w:t xml:space="preserve"> и </w:t>
            </w:r>
            <w:proofErr w:type="spellStart"/>
            <w:r w:rsidRPr="005F090C">
              <w:rPr>
                <w:rFonts w:ascii="Times New Roman" w:hAnsi="Times New Roman" w:cs="Times New Roman"/>
                <w:sz w:val="24"/>
                <w:szCs w:val="24"/>
              </w:rPr>
              <w:t>замедленн</w:t>
            </w:r>
            <w:r>
              <w:rPr>
                <w:rFonts w:ascii="Times New Roman" w:hAnsi="Times New Roman" w:cs="Times New Roman"/>
                <w:sz w:val="24"/>
                <w:szCs w:val="24"/>
              </w:rPr>
              <w:t>ие</w:t>
            </w:r>
            <w:proofErr w:type="spellEnd"/>
            <w:r w:rsidRPr="005F090C">
              <w:rPr>
                <w:rFonts w:ascii="Times New Roman" w:hAnsi="Times New Roman" w:cs="Times New Roman"/>
                <w:sz w:val="24"/>
                <w:szCs w:val="24"/>
              </w:rPr>
              <w:t xml:space="preserve"> или неуклюжесть движений. При </w:t>
            </w:r>
            <w:proofErr w:type="spellStart"/>
            <w:r w:rsidRPr="005F090C">
              <w:rPr>
                <w:rFonts w:ascii="Times New Roman" w:hAnsi="Times New Roman" w:cs="Times New Roman"/>
                <w:sz w:val="24"/>
                <w:szCs w:val="24"/>
              </w:rPr>
              <w:t>электромиографическом</w:t>
            </w:r>
            <w:proofErr w:type="spellEnd"/>
            <w:r w:rsidRPr="005F090C">
              <w:rPr>
                <w:rFonts w:ascii="Times New Roman" w:hAnsi="Times New Roman" w:cs="Times New Roman"/>
                <w:sz w:val="24"/>
                <w:szCs w:val="24"/>
              </w:rPr>
              <w:t xml:space="preserve"> исследовании слабых мышц выявляется снижение рекрутирования потенциалов двигательных единиц при максимальном усилии.</w:t>
            </w:r>
          </w:p>
        </w:tc>
        <w:tc>
          <w:tcPr>
            <w:tcW w:w="3827" w:type="dxa"/>
            <w:gridSpan w:val="2"/>
          </w:tcPr>
          <w:p w14:paraId="5DA3605C" w14:textId="77777777" w:rsidR="0059533B" w:rsidRPr="005F090C" w:rsidRDefault="0059533B" w:rsidP="00F606DE">
            <w:pPr>
              <w:jc w:val="both"/>
              <w:rPr>
                <w:rFonts w:ascii="Times New Roman" w:hAnsi="Times New Roman" w:cs="Times New Roman"/>
                <w:sz w:val="24"/>
                <w:szCs w:val="24"/>
              </w:rPr>
            </w:pPr>
          </w:p>
        </w:tc>
      </w:tr>
      <w:tr w:rsidR="0059533B" w:rsidRPr="005F090C" w14:paraId="67C618C5" w14:textId="77777777" w:rsidTr="00A536CF">
        <w:trPr>
          <w:gridAfter w:val="1"/>
          <w:wAfter w:w="20" w:type="dxa"/>
        </w:trPr>
        <w:tc>
          <w:tcPr>
            <w:tcW w:w="851" w:type="dxa"/>
            <w:gridSpan w:val="3"/>
            <w:vAlign w:val="center"/>
          </w:tcPr>
          <w:p w14:paraId="2C33467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62332E0" w14:textId="77777777" w:rsidR="0059533B" w:rsidRPr="00717C3A" w:rsidRDefault="0059533B" w:rsidP="00CB2FE7">
            <w:pPr>
              <w:rPr>
                <w:rFonts w:ascii="Times New Roman" w:hAnsi="Times New Roman" w:cs="Times New Roman"/>
                <w:sz w:val="24"/>
                <w:szCs w:val="24"/>
                <w:lang w:val="de-DE"/>
              </w:rPr>
            </w:pPr>
            <w:r w:rsidRPr="00AC0ED2">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r w:rsidRPr="00AC0ED2">
              <w:rPr>
                <w:rFonts w:ascii="Times New Roman" w:hAnsi="Times New Roman" w:cs="Times New Roman"/>
                <w:b/>
                <w:sz w:val="24"/>
                <w:szCs w:val="24"/>
              </w:rPr>
              <w:t>верхней</w:t>
            </w:r>
            <w:r w:rsidRPr="00717C3A">
              <w:rPr>
                <w:rFonts w:ascii="Times New Roman" w:hAnsi="Times New Roman" w:cs="Times New Roman"/>
                <w:b/>
                <w:sz w:val="24"/>
                <w:szCs w:val="24"/>
                <w:lang w:val="de-DE"/>
              </w:rPr>
              <w:t xml:space="preserve"> </w:t>
            </w:r>
            <w:r w:rsidRPr="00AC0ED2">
              <w:rPr>
                <w:rFonts w:ascii="Times New Roman" w:hAnsi="Times New Roman" w:cs="Times New Roman"/>
                <w:b/>
                <w:sz w:val="24"/>
                <w:szCs w:val="24"/>
              </w:rPr>
              <w:t>апертуры</w:t>
            </w:r>
            <w:r w:rsidRPr="00717C3A">
              <w:rPr>
                <w:rFonts w:ascii="Times New Roman" w:hAnsi="Times New Roman" w:cs="Times New Roman"/>
                <w:b/>
                <w:sz w:val="24"/>
                <w:szCs w:val="24"/>
                <w:lang w:val="de-DE"/>
              </w:rPr>
              <w:t xml:space="preserve"> </w:t>
            </w:r>
            <w:r w:rsidRPr="00AC0ED2">
              <w:rPr>
                <w:rFonts w:ascii="Times New Roman" w:hAnsi="Times New Roman" w:cs="Times New Roman"/>
                <w:b/>
                <w:sz w:val="24"/>
                <w:szCs w:val="24"/>
              </w:rPr>
              <w:t>грудной</w:t>
            </w:r>
            <w:r w:rsidRPr="00717C3A">
              <w:rPr>
                <w:rFonts w:ascii="Times New Roman" w:hAnsi="Times New Roman" w:cs="Times New Roman"/>
                <w:b/>
                <w:sz w:val="24"/>
                <w:szCs w:val="24"/>
                <w:lang w:val="de-DE"/>
              </w:rPr>
              <w:t xml:space="preserve"> </w:t>
            </w:r>
            <w:r w:rsidRPr="00AC0ED2">
              <w:rPr>
                <w:rFonts w:ascii="Times New Roman" w:hAnsi="Times New Roman" w:cs="Times New Roman"/>
                <w:b/>
                <w:sz w:val="24"/>
                <w:szCs w:val="24"/>
              </w:rPr>
              <w:t>клетки</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thoracic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outlet</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syndrome</w:t>
            </w:r>
            <w:proofErr w:type="spellEnd"/>
          </w:p>
        </w:tc>
        <w:tc>
          <w:tcPr>
            <w:tcW w:w="3969" w:type="dxa"/>
            <w:gridSpan w:val="2"/>
          </w:tcPr>
          <w:p w14:paraId="4F638794" w14:textId="223C5510"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An entrapment neuropathy caused by compression of the neurovascular bundle as it traverses the thoracic inlet. Compression arises from acquired or congenital anatomic variations in the shoulder region. Symptoms can be related to compression of vascular structures, portions of the brachial plexus, or both.</w:t>
            </w:r>
          </w:p>
        </w:tc>
        <w:tc>
          <w:tcPr>
            <w:tcW w:w="4536" w:type="dxa"/>
            <w:gridSpan w:val="2"/>
          </w:tcPr>
          <w:p w14:paraId="38550831" w14:textId="5E6FF0F1" w:rsidR="0059533B" w:rsidRPr="005F090C" w:rsidRDefault="0059533B" w:rsidP="00114DF5">
            <w:pPr>
              <w:jc w:val="both"/>
              <w:rPr>
                <w:rFonts w:ascii="Times New Roman" w:hAnsi="Times New Roman" w:cs="Times New Roman"/>
                <w:sz w:val="24"/>
                <w:szCs w:val="24"/>
              </w:rPr>
            </w:pPr>
            <w:r w:rsidRPr="005F090C">
              <w:rPr>
                <w:rFonts w:ascii="Times New Roman" w:hAnsi="Times New Roman" w:cs="Times New Roman"/>
                <w:sz w:val="24"/>
                <w:szCs w:val="24"/>
              </w:rPr>
              <w:t>Компрессионная не</w:t>
            </w:r>
            <w:r>
              <w:rPr>
                <w:rFonts w:ascii="Times New Roman" w:hAnsi="Times New Roman" w:cs="Times New Roman"/>
                <w:sz w:val="24"/>
                <w:szCs w:val="24"/>
              </w:rPr>
              <w:t>й</w:t>
            </w:r>
            <w:r w:rsidRPr="005F090C">
              <w:rPr>
                <w:rFonts w:ascii="Times New Roman" w:hAnsi="Times New Roman" w:cs="Times New Roman"/>
                <w:sz w:val="24"/>
                <w:szCs w:val="24"/>
              </w:rPr>
              <w:t xml:space="preserve">ропатия, вызванная сдавлением </w:t>
            </w:r>
            <w:r w:rsidR="00DE4ACB">
              <w:rPr>
                <w:rFonts w:ascii="Times New Roman" w:hAnsi="Times New Roman" w:cs="Times New Roman"/>
                <w:sz w:val="24"/>
                <w:szCs w:val="24"/>
              </w:rPr>
              <w:t>сосудисто-нервных образований</w:t>
            </w:r>
            <w:r w:rsidRPr="005F090C">
              <w:rPr>
                <w:rFonts w:ascii="Times New Roman" w:hAnsi="Times New Roman" w:cs="Times New Roman"/>
                <w:sz w:val="24"/>
                <w:szCs w:val="24"/>
              </w:rPr>
              <w:t xml:space="preserve"> при </w:t>
            </w:r>
            <w:r w:rsidR="00DE4ACB">
              <w:rPr>
                <w:rFonts w:ascii="Times New Roman" w:hAnsi="Times New Roman" w:cs="Times New Roman"/>
                <w:sz w:val="24"/>
                <w:szCs w:val="24"/>
              </w:rPr>
              <w:t>их</w:t>
            </w:r>
            <w:r w:rsidRPr="005F090C">
              <w:rPr>
                <w:rFonts w:ascii="Times New Roman" w:hAnsi="Times New Roman" w:cs="Times New Roman"/>
                <w:sz w:val="24"/>
                <w:szCs w:val="24"/>
              </w:rPr>
              <w:t xml:space="preserve"> прохождении через верхнюю апертуру грудной клетки. Компрессия возникает в результате приобретенных или врожденных анатомических вариаций области плеча. Симптомы могут быть связаны с компрессией сосудистых структур, </w:t>
            </w:r>
            <w:r w:rsidRPr="005F090C">
              <w:rPr>
                <w:rFonts w:ascii="Times New Roman" w:hAnsi="Times New Roman" w:cs="Times New Roman"/>
                <w:sz w:val="24"/>
                <w:szCs w:val="24"/>
              </w:rPr>
              <w:lastRenderedPageBreak/>
              <w:t>частей плечевого сплетения или того и другого.</w:t>
            </w:r>
          </w:p>
        </w:tc>
        <w:tc>
          <w:tcPr>
            <w:tcW w:w="3827" w:type="dxa"/>
            <w:gridSpan w:val="2"/>
          </w:tcPr>
          <w:p w14:paraId="312807F5" w14:textId="77777777" w:rsidR="0059533B" w:rsidRPr="005F090C" w:rsidRDefault="0059533B" w:rsidP="00114DF5">
            <w:pPr>
              <w:jc w:val="both"/>
              <w:rPr>
                <w:rFonts w:ascii="Times New Roman" w:hAnsi="Times New Roman" w:cs="Times New Roman"/>
                <w:sz w:val="24"/>
                <w:szCs w:val="24"/>
              </w:rPr>
            </w:pPr>
          </w:p>
        </w:tc>
      </w:tr>
      <w:tr w:rsidR="0059533B" w:rsidRPr="005F090C" w14:paraId="25B07A02" w14:textId="77777777" w:rsidTr="00A536CF">
        <w:trPr>
          <w:gridAfter w:val="1"/>
          <w:wAfter w:w="20" w:type="dxa"/>
        </w:trPr>
        <w:tc>
          <w:tcPr>
            <w:tcW w:w="851" w:type="dxa"/>
            <w:gridSpan w:val="3"/>
            <w:vAlign w:val="center"/>
          </w:tcPr>
          <w:p w14:paraId="35B1247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F45A77" w14:textId="77777777" w:rsidR="00F4617E" w:rsidRDefault="0059533B" w:rsidP="00C61793">
            <w:pPr>
              <w:rPr>
                <w:rFonts w:ascii="Times New Roman" w:hAnsi="Times New Roman" w:cs="Times New Roman"/>
                <w:b/>
                <w:sz w:val="24"/>
                <w:szCs w:val="24"/>
                <w:lang w:val="de-DE"/>
              </w:rPr>
            </w:pPr>
            <w:r w:rsidRPr="005F090C">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Гийена</w:t>
            </w:r>
            <w:proofErr w:type="spellEnd"/>
            <w:r w:rsidRPr="00717C3A">
              <w:rPr>
                <w:rFonts w:ascii="Times New Roman" w:hAnsi="Times New Roman" w:cs="Times New Roman"/>
                <w:b/>
                <w:sz w:val="24"/>
                <w:szCs w:val="24"/>
                <w:lang w:val="de-DE"/>
              </w:rPr>
              <w:t>-</w:t>
            </w:r>
            <w:r w:rsidRPr="005F090C">
              <w:rPr>
                <w:rFonts w:ascii="Times New Roman" w:hAnsi="Times New Roman" w:cs="Times New Roman"/>
                <w:b/>
                <w:sz w:val="24"/>
                <w:szCs w:val="24"/>
              </w:rPr>
              <w:t>Барре</w:t>
            </w:r>
            <w:r w:rsidRPr="00717C3A">
              <w:rPr>
                <w:rFonts w:ascii="Times New Roman" w:hAnsi="Times New Roman" w:cs="Times New Roman"/>
                <w:b/>
                <w:sz w:val="24"/>
                <w:szCs w:val="24"/>
                <w:lang w:val="de-DE"/>
              </w:rPr>
              <w:t xml:space="preserve"> </w:t>
            </w:r>
          </w:p>
          <w:p w14:paraId="67CFEBF3" w14:textId="7C87AC92" w:rsidR="0059533B" w:rsidRPr="00717C3A" w:rsidRDefault="0059533B" w:rsidP="00C61793">
            <w:pPr>
              <w:rPr>
                <w:rFonts w:ascii="Times New Roman" w:hAnsi="Times New Roman" w:cs="Times New Roman"/>
                <w:b/>
                <w:sz w:val="24"/>
                <w:szCs w:val="24"/>
                <w:lang w:val="de-DE"/>
              </w:rPr>
            </w:pPr>
            <w:r w:rsidRPr="00717C3A">
              <w:rPr>
                <w:rFonts w:ascii="Times New Roman" w:hAnsi="Times New Roman" w:cs="Times New Roman"/>
                <w:b/>
                <w:sz w:val="24"/>
                <w:szCs w:val="24"/>
                <w:lang w:val="de-DE"/>
              </w:rPr>
              <w:t xml:space="preserve">Guillain-Barré </w:t>
            </w:r>
            <w:proofErr w:type="spellStart"/>
            <w:r w:rsidRPr="00717C3A">
              <w:rPr>
                <w:rFonts w:ascii="Times New Roman" w:hAnsi="Times New Roman" w:cs="Times New Roman"/>
                <w:b/>
                <w:sz w:val="24"/>
                <w:szCs w:val="24"/>
                <w:lang w:val="de-DE"/>
              </w:rPr>
              <w:t>syndrome</w:t>
            </w:r>
            <w:proofErr w:type="spellEnd"/>
            <w:r w:rsidRPr="00717C3A">
              <w:rPr>
                <w:rFonts w:ascii="Times New Roman" w:hAnsi="Times New Roman" w:cs="Times New Roman"/>
                <w:b/>
                <w:sz w:val="24"/>
                <w:szCs w:val="24"/>
                <w:lang w:val="de-DE"/>
              </w:rPr>
              <w:t xml:space="preserve"> </w:t>
            </w:r>
          </w:p>
        </w:tc>
        <w:tc>
          <w:tcPr>
            <w:tcW w:w="3969" w:type="dxa"/>
            <w:gridSpan w:val="2"/>
          </w:tcPr>
          <w:p w14:paraId="2E9BAE8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Eponym for acute </w:t>
            </w:r>
            <w:proofErr w:type="gramStart"/>
            <w:r w:rsidRPr="005F090C">
              <w:rPr>
                <w:rFonts w:ascii="Times New Roman" w:hAnsi="Times New Roman" w:cs="Times New Roman"/>
                <w:sz w:val="24"/>
                <w:szCs w:val="24"/>
                <w:lang w:val="en-US"/>
              </w:rPr>
              <w:t>inflammatory  neuropathy</w:t>
            </w:r>
            <w:proofErr w:type="gramEnd"/>
            <w:r w:rsidRPr="005F090C">
              <w:rPr>
                <w:rFonts w:ascii="Times New Roman" w:hAnsi="Times New Roman" w:cs="Times New Roman"/>
                <w:sz w:val="24"/>
                <w:szCs w:val="24"/>
                <w:lang w:val="en-US"/>
              </w:rPr>
              <w:t>. Also referred to as Landry-Guillain-Barré syndrome or Landry-Guillain-Barré-</w:t>
            </w:r>
            <w:proofErr w:type="spellStart"/>
            <w:r w:rsidRPr="005F090C">
              <w:rPr>
                <w:rFonts w:ascii="Times New Roman" w:hAnsi="Times New Roman" w:cs="Times New Roman"/>
                <w:sz w:val="24"/>
                <w:szCs w:val="24"/>
                <w:lang w:val="en-US"/>
              </w:rPr>
              <w:t>Strohl</w:t>
            </w:r>
            <w:proofErr w:type="spellEnd"/>
            <w:r w:rsidRPr="005F090C">
              <w:rPr>
                <w:rFonts w:ascii="Times New Roman" w:hAnsi="Times New Roman" w:cs="Times New Roman"/>
                <w:sz w:val="24"/>
                <w:szCs w:val="24"/>
                <w:lang w:val="en-US"/>
              </w:rPr>
              <w:t xml:space="preserve"> syndrome.</w:t>
            </w:r>
          </w:p>
        </w:tc>
        <w:tc>
          <w:tcPr>
            <w:tcW w:w="4536" w:type="dxa"/>
            <w:gridSpan w:val="2"/>
          </w:tcPr>
          <w:p w14:paraId="258273EA"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Эпоним синдрома острой воспалительной </w:t>
            </w:r>
            <w:proofErr w:type="spellStart"/>
            <w:r w:rsidRPr="005F090C">
              <w:rPr>
                <w:rFonts w:ascii="Times New Roman" w:hAnsi="Times New Roman" w:cs="Times New Roman"/>
                <w:sz w:val="24"/>
                <w:szCs w:val="24"/>
              </w:rPr>
              <w:t>не</w:t>
            </w:r>
            <w:r>
              <w:rPr>
                <w:rFonts w:ascii="Times New Roman" w:hAnsi="Times New Roman" w:cs="Times New Roman"/>
                <w:sz w:val="24"/>
                <w:szCs w:val="24"/>
              </w:rPr>
              <w:t>й</w:t>
            </w:r>
            <w:r w:rsidRPr="005F090C">
              <w:rPr>
                <w:rFonts w:ascii="Times New Roman" w:hAnsi="Times New Roman" w:cs="Times New Roman"/>
                <w:sz w:val="24"/>
                <w:szCs w:val="24"/>
              </w:rPr>
              <w:t>вропатии</w:t>
            </w:r>
            <w:proofErr w:type="spellEnd"/>
            <w:r w:rsidRPr="005F090C">
              <w:rPr>
                <w:rFonts w:ascii="Times New Roman" w:hAnsi="Times New Roman" w:cs="Times New Roman"/>
                <w:sz w:val="24"/>
                <w:szCs w:val="24"/>
              </w:rPr>
              <w:t xml:space="preserve">. Также его называют синдромом </w:t>
            </w:r>
            <w:proofErr w:type="spellStart"/>
            <w:r w:rsidRPr="005F090C">
              <w:rPr>
                <w:rFonts w:ascii="Times New Roman" w:hAnsi="Times New Roman" w:cs="Times New Roman"/>
                <w:sz w:val="24"/>
                <w:szCs w:val="24"/>
              </w:rPr>
              <w:t>Ландри</w:t>
            </w:r>
            <w:proofErr w:type="spellEnd"/>
            <w:r w:rsidRPr="005F090C">
              <w:rPr>
                <w:rFonts w:ascii="Times New Roman" w:hAnsi="Times New Roman" w:cs="Times New Roman"/>
                <w:sz w:val="24"/>
                <w:szCs w:val="24"/>
              </w:rPr>
              <w:t>-</w:t>
            </w:r>
            <w:proofErr w:type="spellStart"/>
            <w:r w:rsidRPr="005F090C">
              <w:rPr>
                <w:rFonts w:ascii="Times New Roman" w:hAnsi="Times New Roman" w:cs="Times New Roman"/>
                <w:sz w:val="24"/>
                <w:szCs w:val="24"/>
              </w:rPr>
              <w:t>Гийена</w:t>
            </w:r>
            <w:proofErr w:type="spellEnd"/>
            <w:r w:rsidRPr="005F090C">
              <w:rPr>
                <w:rFonts w:ascii="Times New Roman" w:hAnsi="Times New Roman" w:cs="Times New Roman"/>
                <w:sz w:val="24"/>
                <w:szCs w:val="24"/>
              </w:rPr>
              <w:t xml:space="preserve">-Барре или синдромом </w:t>
            </w:r>
            <w:proofErr w:type="spellStart"/>
            <w:r w:rsidRPr="005F090C">
              <w:rPr>
                <w:rFonts w:ascii="Times New Roman" w:hAnsi="Times New Roman" w:cs="Times New Roman"/>
                <w:sz w:val="24"/>
                <w:szCs w:val="24"/>
              </w:rPr>
              <w:t>Ландри</w:t>
            </w:r>
            <w:proofErr w:type="spellEnd"/>
            <w:r w:rsidRPr="005F090C">
              <w:rPr>
                <w:rFonts w:ascii="Times New Roman" w:hAnsi="Times New Roman" w:cs="Times New Roman"/>
                <w:sz w:val="24"/>
                <w:szCs w:val="24"/>
              </w:rPr>
              <w:t>-</w:t>
            </w:r>
            <w:proofErr w:type="spellStart"/>
            <w:r w:rsidRPr="005F090C">
              <w:rPr>
                <w:rFonts w:ascii="Times New Roman" w:hAnsi="Times New Roman" w:cs="Times New Roman"/>
                <w:sz w:val="24"/>
                <w:szCs w:val="24"/>
              </w:rPr>
              <w:t>Гийена</w:t>
            </w:r>
            <w:proofErr w:type="spellEnd"/>
            <w:r w:rsidRPr="005F090C">
              <w:rPr>
                <w:rFonts w:ascii="Times New Roman" w:hAnsi="Times New Roman" w:cs="Times New Roman"/>
                <w:sz w:val="24"/>
                <w:szCs w:val="24"/>
              </w:rPr>
              <w:t>-Барре-</w:t>
            </w:r>
            <w:proofErr w:type="spellStart"/>
            <w:r w:rsidRPr="005F090C">
              <w:rPr>
                <w:rFonts w:ascii="Times New Roman" w:hAnsi="Times New Roman" w:cs="Times New Roman"/>
                <w:sz w:val="24"/>
                <w:szCs w:val="24"/>
              </w:rPr>
              <w:t>Штроля</w:t>
            </w:r>
            <w:proofErr w:type="spellEnd"/>
            <w:r w:rsidRPr="005F090C">
              <w:rPr>
                <w:rFonts w:ascii="Times New Roman" w:hAnsi="Times New Roman" w:cs="Times New Roman"/>
                <w:sz w:val="24"/>
                <w:szCs w:val="24"/>
              </w:rPr>
              <w:t>.</w:t>
            </w:r>
          </w:p>
        </w:tc>
        <w:tc>
          <w:tcPr>
            <w:tcW w:w="3827" w:type="dxa"/>
            <w:gridSpan w:val="2"/>
          </w:tcPr>
          <w:p w14:paraId="18A5A4D0" w14:textId="77777777" w:rsidR="0059533B" w:rsidRPr="005F090C" w:rsidRDefault="0059533B" w:rsidP="00AE285D">
            <w:pPr>
              <w:jc w:val="both"/>
              <w:rPr>
                <w:rFonts w:ascii="Times New Roman" w:hAnsi="Times New Roman" w:cs="Times New Roman"/>
                <w:sz w:val="24"/>
                <w:szCs w:val="24"/>
              </w:rPr>
            </w:pPr>
          </w:p>
        </w:tc>
      </w:tr>
      <w:tr w:rsidR="0059533B" w:rsidRPr="005F090C" w14:paraId="489B8513" w14:textId="77777777" w:rsidTr="00A536CF">
        <w:trPr>
          <w:gridAfter w:val="1"/>
          <w:wAfter w:w="20" w:type="dxa"/>
        </w:trPr>
        <w:tc>
          <w:tcPr>
            <w:tcW w:w="851" w:type="dxa"/>
            <w:gridSpan w:val="3"/>
            <w:vAlign w:val="center"/>
          </w:tcPr>
          <w:p w14:paraId="7E456C4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57B98F"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Синдром</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локтевой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борозды</w:t>
            </w:r>
          </w:p>
          <w:p w14:paraId="68766DA7" w14:textId="77777777" w:rsidR="0059533B" w:rsidRPr="00717C3A" w:rsidRDefault="0059533B" w:rsidP="00107EB5">
            <w:pPr>
              <w:rPr>
                <w:rFonts w:ascii="Times New Roman" w:hAnsi="Times New Roman" w:cs="Times New Roman"/>
                <w:b/>
                <w:sz w:val="24"/>
                <w:szCs w:val="24"/>
                <w:lang w:val="de-DE"/>
              </w:rPr>
            </w:pP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sulcus</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ulnaris</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syndrome</w:t>
            </w:r>
            <w:proofErr w:type="spellEnd"/>
          </w:p>
        </w:tc>
        <w:tc>
          <w:tcPr>
            <w:tcW w:w="3969" w:type="dxa"/>
            <w:gridSpan w:val="2"/>
          </w:tcPr>
          <w:p w14:paraId="22597D2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ulnar neuropathy at the elbow.</w:t>
            </w:r>
          </w:p>
        </w:tc>
        <w:tc>
          <w:tcPr>
            <w:tcW w:w="4536" w:type="dxa"/>
            <w:gridSpan w:val="2"/>
          </w:tcPr>
          <w:p w14:paraId="5E241B8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невропатия локтевого нерва на уровне локтя</w:t>
            </w:r>
            <w:r w:rsidRPr="005F090C">
              <w:rPr>
                <w:rFonts w:ascii="Times New Roman" w:hAnsi="Times New Roman" w:cs="Times New Roman"/>
                <w:sz w:val="24"/>
                <w:szCs w:val="24"/>
              </w:rPr>
              <w:t>.</w:t>
            </w:r>
          </w:p>
        </w:tc>
        <w:tc>
          <w:tcPr>
            <w:tcW w:w="3827" w:type="dxa"/>
            <w:gridSpan w:val="2"/>
          </w:tcPr>
          <w:p w14:paraId="2A423297" w14:textId="77777777" w:rsidR="0059533B" w:rsidRPr="005F090C" w:rsidRDefault="0059533B" w:rsidP="00AE285D">
            <w:pPr>
              <w:jc w:val="both"/>
              <w:rPr>
                <w:rFonts w:ascii="Times New Roman" w:hAnsi="Times New Roman" w:cs="Times New Roman"/>
                <w:sz w:val="24"/>
                <w:szCs w:val="24"/>
              </w:rPr>
            </w:pPr>
          </w:p>
        </w:tc>
      </w:tr>
      <w:tr w:rsidR="0059533B" w:rsidRPr="005F090C" w14:paraId="77685CAB" w14:textId="77777777" w:rsidTr="00A536CF">
        <w:trPr>
          <w:gridAfter w:val="1"/>
          <w:wAfter w:w="20" w:type="dxa"/>
        </w:trPr>
        <w:tc>
          <w:tcPr>
            <w:tcW w:w="851" w:type="dxa"/>
            <w:gridSpan w:val="3"/>
            <w:vAlign w:val="center"/>
          </w:tcPr>
          <w:p w14:paraId="114D08E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5BB8C5"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Синдром ригидного человека </w:t>
            </w:r>
          </w:p>
          <w:p w14:paraId="00CC4D83"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stiff</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persone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syndrome</w:t>
            </w:r>
            <w:proofErr w:type="spellEnd"/>
          </w:p>
        </w:tc>
        <w:tc>
          <w:tcPr>
            <w:tcW w:w="3969" w:type="dxa"/>
            <w:gridSpan w:val="2"/>
          </w:tcPr>
          <w:p w14:paraId="38C65C4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disorder characterized by continuous muscle contraction giving rise to severe stiffness. Axial muscles are typically affected most severely. Patients have difficulty moving. Walking and voluntary   movements are slow. Sensory stimulation often induces severe spasms. Electromyography demonstrates continuous activity of motor unit potentials in a normal pattern that cannot be silenced by contraction of the antagonist muscle. Serum antibodies to glutamic acid decarboxylase (GAD) or to GABA-receptor associated protein (GABARAP) are often present, less frequently to </w:t>
            </w:r>
            <w:proofErr w:type="spellStart"/>
            <w:r w:rsidRPr="005F090C">
              <w:rPr>
                <w:rFonts w:ascii="Times New Roman" w:hAnsi="Times New Roman" w:cs="Times New Roman"/>
                <w:sz w:val="24"/>
                <w:szCs w:val="24"/>
                <w:lang w:val="en-US"/>
              </w:rPr>
              <w:t>amphiphysin</w:t>
            </w:r>
            <w:proofErr w:type="spellEnd"/>
            <w:r w:rsidRPr="005F090C">
              <w:rPr>
                <w:rFonts w:ascii="Times New Roman" w:hAnsi="Times New Roman" w:cs="Times New Roman"/>
                <w:sz w:val="24"/>
                <w:szCs w:val="24"/>
                <w:lang w:val="en-US"/>
              </w:rPr>
              <w:t xml:space="preserve"> or gephyrin. The spectrum of antibodies involved in this syndrome may increase. Stiff man syndrome and Moersch-</w:t>
            </w:r>
            <w:proofErr w:type="spellStart"/>
            <w:r w:rsidRPr="005F090C">
              <w:rPr>
                <w:rFonts w:ascii="Times New Roman" w:hAnsi="Times New Roman" w:cs="Times New Roman"/>
                <w:sz w:val="24"/>
                <w:szCs w:val="24"/>
                <w:lang w:val="en-US"/>
              </w:rPr>
              <w:t>Woltman</w:t>
            </w:r>
            <w:proofErr w:type="spellEnd"/>
            <w:r w:rsidRPr="005F090C">
              <w:rPr>
                <w:rFonts w:ascii="Times New Roman" w:hAnsi="Times New Roman" w:cs="Times New Roman"/>
                <w:sz w:val="24"/>
                <w:szCs w:val="24"/>
                <w:lang w:val="en-US"/>
              </w:rPr>
              <w:t xml:space="preserve"> syndrome are less </w:t>
            </w:r>
            <w:r w:rsidRPr="005F090C">
              <w:rPr>
                <w:rFonts w:ascii="Times New Roman" w:hAnsi="Times New Roman" w:cs="Times New Roman"/>
                <w:sz w:val="24"/>
                <w:szCs w:val="24"/>
                <w:lang w:val="en-US"/>
              </w:rPr>
              <w:lastRenderedPageBreak/>
              <w:t>preferred terms.</w:t>
            </w:r>
          </w:p>
        </w:tc>
        <w:tc>
          <w:tcPr>
            <w:tcW w:w="4536" w:type="dxa"/>
            <w:gridSpan w:val="2"/>
          </w:tcPr>
          <w:p w14:paraId="2CCFDB47" w14:textId="77777777" w:rsidR="0059533B" w:rsidRPr="005F090C" w:rsidRDefault="0059533B" w:rsidP="00853253">
            <w:pPr>
              <w:jc w:val="both"/>
              <w:rPr>
                <w:rFonts w:ascii="Times New Roman" w:hAnsi="Times New Roman" w:cs="Times New Roman"/>
                <w:sz w:val="24"/>
                <w:szCs w:val="24"/>
              </w:rPr>
            </w:pPr>
            <w:r w:rsidRPr="00E00210">
              <w:rPr>
                <w:rFonts w:ascii="Times New Roman" w:hAnsi="Times New Roman" w:cs="Times New Roman"/>
                <w:sz w:val="24"/>
                <w:szCs w:val="24"/>
              </w:rPr>
              <w:lastRenderedPageBreak/>
              <w:t xml:space="preserve">Расстройство, характеризующееся постоянным сокращением мышц, приводящим к сильной скованности. Аксиальная мускулатура обычно </w:t>
            </w:r>
            <w:proofErr w:type="spellStart"/>
            <w:r w:rsidRPr="00E00210">
              <w:rPr>
                <w:rFonts w:ascii="Times New Roman" w:hAnsi="Times New Roman" w:cs="Times New Roman"/>
                <w:sz w:val="24"/>
                <w:szCs w:val="24"/>
              </w:rPr>
              <w:t>срадает</w:t>
            </w:r>
            <w:proofErr w:type="spellEnd"/>
            <w:r w:rsidRPr="00E00210">
              <w:rPr>
                <w:rFonts w:ascii="Times New Roman" w:hAnsi="Times New Roman" w:cs="Times New Roman"/>
                <w:sz w:val="24"/>
                <w:szCs w:val="24"/>
              </w:rPr>
              <w:t xml:space="preserve"> сильнее всего. Пациенты испытывают трудности с передвижением. Ходьба и произвольные движения очень медленные. Сенсорная стимуляция часто вызывает сильные спазмы мышц. При электромиографии регистрируется непрерывный паттерн активности нормальных потенциалов двигательных единиц, который не может не меняется сокращением мышцы-антагониста. В сыворотке крови часто присутствуют антитела к декарбоксилазе </w:t>
            </w:r>
            <w:proofErr w:type="spellStart"/>
            <w:r w:rsidRPr="00E00210">
              <w:rPr>
                <w:rFonts w:ascii="Times New Roman" w:hAnsi="Times New Roman" w:cs="Times New Roman"/>
                <w:sz w:val="24"/>
                <w:szCs w:val="24"/>
              </w:rPr>
              <w:t>глутаминовой</w:t>
            </w:r>
            <w:proofErr w:type="spellEnd"/>
            <w:r w:rsidRPr="00E00210">
              <w:rPr>
                <w:rFonts w:ascii="Times New Roman" w:hAnsi="Times New Roman" w:cs="Times New Roman"/>
                <w:sz w:val="24"/>
                <w:szCs w:val="24"/>
              </w:rPr>
              <w:t xml:space="preserve"> кислоты (GAD) или к белку, ассоциированному с ГАМК-рецепторами</w:t>
            </w:r>
            <w:proofErr w:type="gramStart"/>
            <w:r w:rsidRPr="00E00210">
              <w:rPr>
                <w:rFonts w:ascii="Times New Roman" w:hAnsi="Times New Roman" w:cs="Times New Roman"/>
                <w:sz w:val="24"/>
                <w:szCs w:val="24"/>
              </w:rPr>
              <w:t xml:space="preserve">   (</w:t>
            </w:r>
            <w:proofErr w:type="gramEnd"/>
            <w:r w:rsidRPr="00E00210">
              <w:rPr>
                <w:rFonts w:ascii="Times New Roman" w:hAnsi="Times New Roman" w:cs="Times New Roman"/>
                <w:sz w:val="24"/>
                <w:szCs w:val="24"/>
              </w:rPr>
              <w:t xml:space="preserve">GABARAP), реже - к </w:t>
            </w:r>
            <w:proofErr w:type="spellStart"/>
            <w:r w:rsidRPr="00E00210">
              <w:rPr>
                <w:rFonts w:ascii="Times New Roman" w:hAnsi="Times New Roman" w:cs="Times New Roman"/>
                <w:sz w:val="24"/>
                <w:szCs w:val="24"/>
              </w:rPr>
              <w:t>амфифизину</w:t>
            </w:r>
            <w:proofErr w:type="spellEnd"/>
            <w:r w:rsidRPr="00E00210">
              <w:rPr>
                <w:rFonts w:ascii="Times New Roman" w:hAnsi="Times New Roman" w:cs="Times New Roman"/>
                <w:sz w:val="24"/>
                <w:szCs w:val="24"/>
              </w:rPr>
              <w:t xml:space="preserve"> или </w:t>
            </w:r>
            <w:proofErr w:type="spellStart"/>
            <w:r w:rsidRPr="00E00210">
              <w:rPr>
                <w:rFonts w:ascii="Times New Roman" w:hAnsi="Times New Roman" w:cs="Times New Roman"/>
                <w:sz w:val="24"/>
                <w:szCs w:val="24"/>
              </w:rPr>
              <w:t>гефирину</w:t>
            </w:r>
            <w:proofErr w:type="spellEnd"/>
            <w:r w:rsidRPr="00E00210">
              <w:rPr>
                <w:rFonts w:ascii="Times New Roman" w:hAnsi="Times New Roman" w:cs="Times New Roman"/>
                <w:sz w:val="24"/>
                <w:szCs w:val="24"/>
              </w:rPr>
              <w:t xml:space="preserve">. Спектр антител, участвующих в патогенезе данного синдрома, может увеличиваться. Синдром </w:t>
            </w:r>
            <w:proofErr w:type="spellStart"/>
            <w:r w:rsidRPr="00E00210">
              <w:rPr>
                <w:rFonts w:ascii="Times New Roman" w:hAnsi="Times New Roman" w:cs="Times New Roman"/>
                <w:sz w:val="24"/>
                <w:szCs w:val="24"/>
              </w:rPr>
              <w:t>Мерша-</w:t>
            </w:r>
            <w:r w:rsidRPr="00E00210">
              <w:rPr>
                <w:rFonts w:ascii="Times New Roman" w:hAnsi="Times New Roman" w:cs="Times New Roman"/>
                <w:sz w:val="24"/>
                <w:szCs w:val="24"/>
              </w:rPr>
              <w:lastRenderedPageBreak/>
              <w:t>Вольтмана</w:t>
            </w:r>
            <w:proofErr w:type="spellEnd"/>
            <w:r w:rsidRPr="00E00210">
              <w:rPr>
                <w:rFonts w:ascii="Times New Roman" w:hAnsi="Times New Roman" w:cs="Times New Roman"/>
                <w:sz w:val="24"/>
                <w:szCs w:val="24"/>
              </w:rPr>
              <w:t xml:space="preserve"> является менее предпочтительным термином.</w:t>
            </w:r>
          </w:p>
        </w:tc>
        <w:tc>
          <w:tcPr>
            <w:tcW w:w="3827" w:type="dxa"/>
            <w:gridSpan w:val="2"/>
          </w:tcPr>
          <w:p w14:paraId="3D1C07E9" w14:textId="77777777" w:rsidR="0059533B" w:rsidRPr="00A97529" w:rsidRDefault="0059533B" w:rsidP="00853253">
            <w:pPr>
              <w:jc w:val="both"/>
              <w:rPr>
                <w:rFonts w:ascii="Times New Roman" w:hAnsi="Times New Roman" w:cs="Times New Roman"/>
                <w:sz w:val="24"/>
                <w:szCs w:val="24"/>
                <w:highlight w:val="yellow"/>
              </w:rPr>
            </w:pPr>
          </w:p>
        </w:tc>
      </w:tr>
      <w:tr w:rsidR="0059533B" w:rsidRPr="005F090C" w14:paraId="5293F6D1" w14:textId="77777777" w:rsidTr="00A536CF">
        <w:trPr>
          <w:gridAfter w:val="1"/>
          <w:wAfter w:w="20" w:type="dxa"/>
        </w:trPr>
        <w:tc>
          <w:tcPr>
            <w:tcW w:w="851" w:type="dxa"/>
            <w:gridSpan w:val="3"/>
            <w:vAlign w:val="center"/>
          </w:tcPr>
          <w:p w14:paraId="79B802F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3564DFE"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Синкинезии </w:t>
            </w:r>
            <w:proofErr w:type="spellStart"/>
            <w:r w:rsidRPr="005F090C">
              <w:rPr>
                <w:rFonts w:ascii="Times New Roman" w:hAnsi="Times New Roman" w:cs="Times New Roman"/>
                <w:b/>
                <w:sz w:val="24"/>
                <w:szCs w:val="24"/>
              </w:rPr>
              <w:t>synkinesis</w:t>
            </w:r>
            <w:proofErr w:type="spellEnd"/>
          </w:p>
        </w:tc>
        <w:tc>
          <w:tcPr>
            <w:tcW w:w="3969" w:type="dxa"/>
            <w:gridSpan w:val="2"/>
          </w:tcPr>
          <w:p w14:paraId="40FACCC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Involuntary movement of muscles other than those activated voluntarily. It is due to aberrant reinnervation and/or ephaptic </w:t>
            </w:r>
            <w:proofErr w:type="gramStart"/>
            <w:r w:rsidRPr="005F090C">
              <w:rPr>
                <w:rFonts w:ascii="Times New Roman" w:hAnsi="Times New Roman" w:cs="Times New Roman"/>
                <w:sz w:val="24"/>
                <w:szCs w:val="24"/>
                <w:lang w:val="en-US"/>
              </w:rPr>
              <w:t>transmission  and</w:t>
            </w:r>
            <w:proofErr w:type="gramEnd"/>
            <w:r w:rsidRPr="005F090C">
              <w:rPr>
                <w:rFonts w:ascii="Times New Roman" w:hAnsi="Times New Roman" w:cs="Times New Roman"/>
                <w:sz w:val="24"/>
                <w:szCs w:val="24"/>
                <w:lang w:val="en-US"/>
              </w:rPr>
              <w:t xml:space="preserve"> is commonly seen during recovery after facial neuropathy.</w:t>
            </w:r>
          </w:p>
        </w:tc>
        <w:tc>
          <w:tcPr>
            <w:tcW w:w="4536" w:type="dxa"/>
            <w:gridSpan w:val="2"/>
          </w:tcPr>
          <w:p w14:paraId="708F07BE" w14:textId="77777777" w:rsidR="0059533B" w:rsidRPr="005F090C" w:rsidRDefault="0059533B" w:rsidP="002D23E1">
            <w:pPr>
              <w:jc w:val="both"/>
              <w:rPr>
                <w:rFonts w:ascii="Times New Roman" w:hAnsi="Times New Roman" w:cs="Times New Roman"/>
                <w:sz w:val="24"/>
                <w:szCs w:val="24"/>
              </w:rPr>
            </w:pPr>
            <w:r w:rsidRPr="005F090C">
              <w:rPr>
                <w:rFonts w:ascii="Times New Roman" w:hAnsi="Times New Roman" w:cs="Times New Roman"/>
                <w:sz w:val="24"/>
                <w:szCs w:val="24"/>
              </w:rPr>
              <w:t xml:space="preserve">Непроизвольные </w:t>
            </w:r>
            <w:r w:rsidRPr="008A1811">
              <w:rPr>
                <w:rFonts w:ascii="Times New Roman" w:hAnsi="Times New Roman" w:cs="Times New Roman"/>
                <w:sz w:val="24"/>
                <w:szCs w:val="24"/>
              </w:rPr>
              <w:t>сокращения</w:t>
            </w:r>
            <w:r w:rsidRPr="005F090C">
              <w:rPr>
                <w:rFonts w:ascii="Times New Roman" w:hAnsi="Times New Roman" w:cs="Times New Roman"/>
                <w:sz w:val="24"/>
                <w:szCs w:val="24"/>
              </w:rPr>
              <w:t xml:space="preserve"> мышц, не вовлеченных в произвольное сокращение. Обусловлены аберрантной </w:t>
            </w:r>
            <w:proofErr w:type="spellStart"/>
            <w:r w:rsidRPr="005F090C">
              <w:rPr>
                <w:rFonts w:ascii="Times New Roman" w:hAnsi="Times New Roman" w:cs="Times New Roman"/>
                <w:sz w:val="24"/>
                <w:szCs w:val="24"/>
              </w:rPr>
              <w:t>реиннервацией</w:t>
            </w:r>
            <w:proofErr w:type="spellEnd"/>
            <w:r w:rsidRPr="005F090C">
              <w:rPr>
                <w:rFonts w:ascii="Times New Roman" w:hAnsi="Times New Roman" w:cs="Times New Roman"/>
                <w:sz w:val="24"/>
                <w:szCs w:val="24"/>
              </w:rPr>
              <w:t xml:space="preserve"> и/или </w:t>
            </w:r>
            <w:proofErr w:type="spellStart"/>
            <w:r w:rsidRPr="005F090C">
              <w:rPr>
                <w:rFonts w:ascii="Times New Roman" w:hAnsi="Times New Roman" w:cs="Times New Roman"/>
                <w:sz w:val="24"/>
                <w:szCs w:val="24"/>
              </w:rPr>
              <w:t>эфаптической</w:t>
            </w:r>
            <w:proofErr w:type="spellEnd"/>
            <w:r w:rsidRPr="005F090C">
              <w:rPr>
                <w:rFonts w:ascii="Times New Roman" w:hAnsi="Times New Roman" w:cs="Times New Roman"/>
                <w:sz w:val="24"/>
                <w:szCs w:val="24"/>
              </w:rPr>
              <w:t xml:space="preserve"> передачей и наиболее часто наблюдаются в восстановительном периоде после не</w:t>
            </w:r>
            <w:r w:rsidRPr="008A1811">
              <w:rPr>
                <w:rFonts w:ascii="Times New Roman" w:hAnsi="Times New Roman" w:cs="Times New Roman"/>
                <w:sz w:val="24"/>
                <w:szCs w:val="24"/>
              </w:rPr>
              <w:t>й</w:t>
            </w:r>
            <w:r w:rsidRPr="005F090C">
              <w:rPr>
                <w:rFonts w:ascii="Times New Roman" w:hAnsi="Times New Roman" w:cs="Times New Roman"/>
                <w:sz w:val="24"/>
                <w:szCs w:val="24"/>
              </w:rPr>
              <w:t>ропатии лицевого нерва.</w:t>
            </w:r>
          </w:p>
        </w:tc>
        <w:tc>
          <w:tcPr>
            <w:tcW w:w="3827" w:type="dxa"/>
            <w:gridSpan w:val="2"/>
          </w:tcPr>
          <w:p w14:paraId="3A29043A" w14:textId="77777777" w:rsidR="0059533B" w:rsidRPr="005F090C" w:rsidRDefault="0059533B" w:rsidP="002D23E1">
            <w:pPr>
              <w:jc w:val="both"/>
              <w:rPr>
                <w:rFonts w:ascii="Times New Roman" w:hAnsi="Times New Roman" w:cs="Times New Roman"/>
                <w:sz w:val="24"/>
                <w:szCs w:val="24"/>
              </w:rPr>
            </w:pPr>
          </w:p>
        </w:tc>
      </w:tr>
      <w:tr w:rsidR="0059533B" w:rsidRPr="005F090C" w14:paraId="66A109D2" w14:textId="77777777" w:rsidTr="00A536CF">
        <w:trPr>
          <w:gridAfter w:val="1"/>
          <w:wAfter w:w="20" w:type="dxa"/>
        </w:trPr>
        <w:tc>
          <w:tcPr>
            <w:tcW w:w="851" w:type="dxa"/>
            <w:gridSpan w:val="3"/>
            <w:vAlign w:val="center"/>
          </w:tcPr>
          <w:p w14:paraId="1170904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5C0AA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Сканирующая ЭМГ </w:t>
            </w:r>
          </w:p>
          <w:p w14:paraId="34106841"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scanning</w:t>
            </w:r>
            <w:proofErr w:type="spellEnd"/>
            <w:r w:rsidRPr="005F090C">
              <w:rPr>
                <w:rFonts w:ascii="Times New Roman" w:hAnsi="Times New Roman" w:cs="Times New Roman"/>
                <w:b/>
                <w:sz w:val="24"/>
                <w:szCs w:val="24"/>
              </w:rPr>
              <w:t xml:space="preserve"> EMG</w:t>
            </w:r>
          </w:p>
        </w:tc>
        <w:tc>
          <w:tcPr>
            <w:tcW w:w="3969" w:type="dxa"/>
            <w:gridSpan w:val="2"/>
          </w:tcPr>
          <w:p w14:paraId="747C4E11" w14:textId="77777777" w:rsidR="0059533B" w:rsidRPr="00A01A5E"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technique by which a needle electrode is advanced in defined steps through muscle while a separate SFEMG electrode is used to trigger both the display sweep and the advancement device. Provides temporal and spatial information about the motor unit. Distinct maxima in the recorded activity are considered to be generated by muscle fibers innervated by a common branch of an axon. </w:t>
            </w:r>
            <w:r w:rsidRPr="00A01A5E">
              <w:rPr>
                <w:rFonts w:ascii="Times New Roman" w:hAnsi="Times New Roman" w:cs="Times New Roman"/>
                <w:sz w:val="24"/>
                <w:szCs w:val="24"/>
                <w:lang w:val="en-US"/>
              </w:rPr>
              <w:t>These groups of fibers form a motor unit fraction.</w:t>
            </w:r>
          </w:p>
        </w:tc>
        <w:tc>
          <w:tcPr>
            <w:tcW w:w="4536" w:type="dxa"/>
            <w:gridSpan w:val="2"/>
          </w:tcPr>
          <w:p w14:paraId="5FCBD4D0" w14:textId="77777777" w:rsidR="0059533B" w:rsidRPr="005F090C" w:rsidRDefault="0059533B" w:rsidP="0019289A">
            <w:pPr>
              <w:jc w:val="both"/>
              <w:rPr>
                <w:rFonts w:ascii="Times New Roman" w:hAnsi="Times New Roman" w:cs="Times New Roman"/>
                <w:sz w:val="24"/>
                <w:szCs w:val="24"/>
              </w:rPr>
            </w:pPr>
            <w:r w:rsidRPr="008E2609">
              <w:rPr>
                <w:rFonts w:ascii="Times New Roman" w:hAnsi="Times New Roman" w:cs="Times New Roman"/>
                <w:sz w:val="24"/>
                <w:szCs w:val="24"/>
              </w:rPr>
              <w:t>Методика, при которой игольчатый электрод продвигается в мышцу с фиксированным шагом, в то время как электрод для ЭМГ регистрации отдельного мышечного волокна используется в качестве триггера для развёртки дисплея и устройства для продвижения иглы. Дает информацию о временных и пространственных характеристиках двигательной единицы. Считается, что отдельные максимумы зарегистрированной активности генерируется мышечными волокнами, иннервируемыми общей ветвью аксона. Данные группы волокон формируют фракцию двигательной единицы.</w:t>
            </w:r>
          </w:p>
        </w:tc>
        <w:tc>
          <w:tcPr>
            <w:tcW w:w="3827" w:type="dxa"/>
            <w:gridSpan w:val="2"/>
          </w:tcPr>
          <w:p w14:paraId="29B02C52" w14:textId="77777777" w:rsidR="0059533B" w:rsidRPr="004A3A3F" w:rsidRDefault="0059533B" w:rsidP="0019289A">
            <w:pPr>
              <w:jc w:val="both"/>
              <w:rPr>
                <w:rFonts w:ascii="Times New Roman" w:hAnsi="Times New Roman" w:cs="Times New Roman"/>
                <w:sz w:val="24"/>
                <w:szCs w:val="24"/>
                <w:highlight w:val="yellow"/>
              </w:rPr>
            </w:pPr>
          </w:p>
        </w:tc>
      </w:tr>
      <w:tr w:rsidR="0059533B" w:rsidRPr="005F090C" w14:paraId="4498E3FD" w14:textId="77777777" w:rsidTr="00A536CF">
        <w:trPr>
          <w:gridAfter w:val="1"/>
          <w:wAfter w:w="20" w:type="dxa"/>
        </w:trPr>
        <w:tc>
          <w:tcPr>
            <w:tcW w:w="851" w:type="dxa"/>
            <w:gridSpan w:val="3"/>
            <w:vAlign w:val="center"/>
          </w:tcPr>
          <w:p w14:paraId="4B02BAC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2C4E11A" w14:textId="77777777" w:rsidR="0059533B"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Скорость</w:t>
            </w:r>
            <w:r w:rsidRPr="00E363FF">
              <w:rPr>
                <w:rFonts w:ascii="Times New Roman" w:hAnsi="Times New Roman" w:cs="Times New Roman"/>
                <w:b/>
                <w:sz w:val="24"/>
                <w:szCs w:val="24"/>
              </w:rPr>
              <w:t xml:space="preserve"> </w:t>
            </w:r>
            <w:r w:rsidRPr="005F090C">
              <w:rPr>
                <w:rFonts w:ascii="Times New Roman" w:hAnsi="Times New Roman" w:cs="Times New Roman"/>
                <w:b/>
                <w:sz w:val="24"/>
                <w:szCs w:val="24"/>
              </w:rPr>
              <w:t>проведения</w:t>
            </w:r>
            <w:r>
              <w:rPr>
                <w:rFonts w:ascii="Times New Roman" w:hAnsi="Times New Roman" w:cs="Times New Roman"/>
                <w:b/>
                <w:sz w:val="24"/>
                <w:szCs w:val="24"/>
              </w:rPr>
              <w:t xml:space="preserve"> (СП)</w:t>
            </w:r>
          </w:p>
          <w:p w14:paraId="15FC76BE" w14:textId="77777777" w:rsidR="0059533B" w:rsidRPr="00E363FF"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lang w:val="en-US"/>
              </w:rPr>
              <w:t>conduction</w:t>
            </w:r>
            <w:r w:rsidRPr="00E363FF">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velocity</w:t>
            </w:r>
            <w:r w:rsidRPr="00E363FF">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CV</w:t>
            </w:r>
            <w:r w:rsidRPr="00E363FF">
              <w:rPr>
                <w:rFonts w:ascii="Times New Roman" w:hAnsi="Times New Roman" w:cs="Times New Roman"/>
                <w:b/>
                <w:sz w:val="24"/>
                <w:szCs w:val="24"/>
              </w:rPr>
              <w:t>)</w:t>
            </w:r>
            <w:r w:rsidRPr="005F090C">
              <w:rPr>
                <w:rFonts w:ascii="Times New Roman" w:hAnsi="Times New Roman" w:cs="Times New Roman"/>
                <w:b/>
                <w:sz w:val="24"/>
                <w:szCs w:val="24"/>
              </w:rPr>
              <w:t xml:space="preserve"> </w:t>
            </w:r>
          </w:p>
        </w:tc>
        <w:tc>
          <w:tcPr>
            <w:tcW w:w="3969" w:type="dxa"/>
            <w:gridSpan w:val="2"/>
          </w:tcPr>
          <w:p w14:paraId="116417C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Speed of propagation of an action potential along a nerve or muscle fiber. The nerve fibers studied (motor, sensory, autonomic, or mixed nerve) should be specified. For a nerve trunk, the maximum conduction velocity is calculated from the latency of the evoked potential (muscle or nerve) at </w:t>
            </w:r>
            <w:r w:rsidRPr="005F090C">
              <w:rPr>
                <w:rFonts w:ascii="Times New Roman" w:hAnsi="Times New Roman" w:cs="Times New Roman"/>
                <w:sz w:val="24"/>
                <w:szCs w:val="24"/>
                <w:lang w:val="en-US"/>
              </w:rPr>
              <w:lastRenderedPageBreak/>
              <w:t>maximal or supramaximal stimulation intensity at two different points. The distance between the two points (conduction distance) is divided by the difference between the corresponding latencies (conduction time). The calculated result is the conduction velocity of the fastest fibers and is usually expressed as meters per second (m/s). As commonly used, refers to the maximum conduction velocity. By specialized techniques, the conduction velocity of other fibers can also be determined and should be specified, e.g., minimum conduction velocity.</w:t>
            </w:r>
          </w:p>
        </w:tc>
        <w:tc>
          <w:tcPr>
            <w:tcW w:w="4536" w:type="dxa"/>
            <w:gridSpan w:val="2"/>
          </w:tcPr>
          <w:p w14:paraId="47F06B48" w14:textId="683F8A21" w:rsidR="0059533B" w:rsidRPr="005F090C" w:rsidRDefault="0059533B" w:rsidP="00AE285D">
            <w:pPr>
              <w:jc w:val="both"/>
              <w:rPr>
                <w:rFonts w:ascii="Times New Roman" w:hAnsi="Times New Roman" w:cs="Times New Roman"/>
                <w:sz w:val="24"/>
                <w:szCs w:val="24"/>
              </w:rPr>
            </w:pPr>
            <w:r w:rsidRPr="003F7612">
              <w:rPr>
                <w:rFonts w:ascii="Times New Roman" w:hAnsi="Times New Roman" w:cs="Times New Roman"/>
                <w:sz w:val="24"/>
                <w:szCs w:val="24"/>
                <w:lang w:val="en-US"/>
              </w:rPr>
              <w:lastRenderedPageBreak/>
              <w:t xml:space="preserve"> </w:t>
            </w:r>
            <w:r w:rsidRPr="00E363FF">
              <w:rPr>
                <w:rFonts w:ascii="Times New Roman" w:hAnsi="Times New Roman" w:cs="Times New Roman"/>
                <w:sz w:val="24"/>
                <w:szCs w:val="24"/>
              </w:rPr>
              <w:t xml:space="preserve">Скорость проведения потенциала действия по нервному или мышечному волокну. Следует указать вид исследуемых нервных волокон (моторные, сенсорные, вегетативные или смешанные). Для нервного ствола максимальная СП рассчитывается исходя из латентности вызванного потенциала </w:t>
            </w:r>
            <w:r w:rsidRPr="00E363FF">
              <w:rPr>
                <w:rFonts w:ascii="Times New Roman" w:hAnsi="Times New Roman" w:cs="Times New Roman"/>
                <w:sz w:val="24"/>
                <w:szCs w:val="24"/>
              </w:rPr>
              <w:lastRenderedPageBreak/>
              <w:t xml:space="preserve">(мышцы или нерва) при максимальной или </w:t>
            </w:r>
            <w:proofErr w:type="spellStart"/>
            <w:r w:rsidRPr="00E363FF">
              <w:rPr>
                <w:rFonts w:ascii="Times New Roman" w:hAnsi="Times New Roman" w:cs="Times New Roman"/>
                <w:sz w:val="24"/>
                <w:szCs w:val="24"/>
              </w:rPr>
              <w:t>супрамаксимальной</w:t>
            </w:r>
            <w:proofErr w:type="spellEnd"/>
            <w:r w:rsidRPr="00E363FF">
              <w:rPr>
                <w:rFonts w:ascii="Times New Roman" w:hAnsi="Times New Roman" w:cs="Times New Roman"/>
                <w:sz w:val="24"/>
                <w:szCs w:val="24"/>
              </w:rPr>
              <w:t xml:space="preserve"> интенсивности стимуляции в двух разных точках. Расстояние между двумя точками (расстояние проведения) делится на разность соответствующих </w:t>
            </w:r>
            <w:proofErr w:type="spellStart"/>
            <w:r w:rsidRPr="00E363FF">
              <w:rPr>
                <w:rFonts w:ascii="Times New Roman" w:hAnsi="Times New Roman" w:cs="Times New Roman"/>
                <w:sz w:val="24"/>
                <w:szCs w:val="24"/>
              </w:rPr>
              <w:t>латентностей</w:t>
            </w:r>
            <w:proofErr w:type="spellEnd"/>
            <w:r w:rsidRPr="00E363FF">
              <w:rPr>
                <w:rFonts w:ascii="Times New Roman" w:hAnsi="Times New Roman" w:cs="Times New Roman"/>
                <w:sz w:val="24"/>
                <w:szCs w:val="24"/>
              </w:rPr>
              <w:t xml:space="preserve"> (время проведения). Полученный результат представляет собой СП по самым быстропроводящим волокнам и обычно выражается в метрах в секунду (м/с). Как правило, термин СП отражает максимальную скорость проведения. СП по другим нервным волокнам также может быть определена при помощи специальных методов, при этом необходимо конкретизировать, что анализировали, например, минимальную скорость проведения.</w:t>
            </w:r>
          </w:p>
        </w:tc>
        <w:tc>
          <w:tcPr>
            <w:tcW w:w="3827" w:type="dxa"/>
            <w:gridSpan w:val="2"/>
          </w:tcPr>
          <w:p w14:paraId="6D508205" w14:textId="77777777" w:rsidR="0059533B" w:rsidRPr="0058651E" w:rsidRDefault="0059533B" w:rsidP="00AE285D">
            <w:pPr>
              <w:jc w:val="both"/>
              <w:rPr>
                <w:rFonts w:ascii="Times New Roman" w:hAnsi="Times New Roman" w:cs="Times New Roman"/>
                <w:sz w:val="24"/>
                <w:szCs w:val="24"/>
                <w:highlight w:val="yellow"/>
              </w:rPr>
            </w:pPr>
          </w:p>
        </w:tc>
      </w:tr>
      <w:tr w:rsidR="0059533B" w:rsidRPr="005F090C" w14:paraId="4A2D5304" w14:textId="77777777" w:rsidTr="00A536CF">
        <w:trPr>
          <w:gridAfter w:val="1"/>
          <w:wAfter w:w="20" w:type="dxa"/>
        </w:trPr>
        <w:tc>
          <w:tcPr>
            <w:tcW w:w="851" w:type="dxa"/>
            <w:gridSpan w:val="3"/>
            <w:vAlign w:val="center"/>
          </w:tcPr>
          <w:p w14:paraId="386F499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066CFD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Скорость проведения по двигательным нервам (</w:t>
            </w:r>
            <w:proofErr w:type="spellStart"/>
            <w:r w:rsidRPr="005F090C">
              <w:rPr>
                <w:rFonts w:ascii="Times New Roman" w:hAnsi="Times New Roman" w:cs="Times New Roman"/>
                <w:b/>
                <w:sz w:val="24"/>
                <w:szCs w:val="24"/>
              </w:rPr>
              <w:t>СПм</w:t>
            </w:r>
            <w:proofErr w:type="spellEnd"/>
            <w:r w:rsidRPr="005F090C">
              <w:rPr>
                <w:rFonts w:ascii="Times New Roman" w:hAnsi="Times New Roman" w:cs="Times New Roman"/>
                <w:b/>
                <w:sz w:val="24"/>
                <w:szCs w:val="24"/>
              </w:rPr>
              <w:t>)</w:t>
            </w:r>
          </w:p>
          <w:p w14:paraId="4F85697F" w14:textId="79161AC4" w:rsidR="0059533B" w:rsidRPr="00005405" w:rsidRDefault="0059533B" w:rsidP="00107EB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motor</w:t>
            </w:r>
            <w:r w:rsidRPr="0000540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nerve</w:t>
            </w:r>
            <w:r w:rsidRPr="0000540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conduction</w:t>
            </w:r>
            <w:r w:rsidRPr="0000540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velocity</w:t>
            </w:r>
            <w:r w:rsidRPr="0000540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MNCV</w:t>
            </w:r>
            <w:r w:rsidRPr="00005405">
              <w:rPr>
                <w:rFonts w:ascii="Times New Roman" w:hAnsi="Times New Roman" w:cs="Times New Roman"/>
                <w:b/>
                <w:sz w:val="24"/>
                <w:szCs w:val="24"/>
                <w:lang w:val="en-US"/>
              </w:rPr>
              <w:t xml:space="preserve">) </w:t>
            </w:r>
          </w:p>
        </w:tc>
        <w:tc>
          <w:tcPr>
            <w:tcW w:w="3969" w:type="dxa"/>
            <w:gridSpan w:val="2"/>
          </w:tcPr>
          <w:p w14:paraId="4C2D1882" w14:textId="77777777" w:rsidR="0059533B" w:rsidRPr="00006964"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speed of propagation of action potentials along a motor nerve. </w:t>
            </w:r>
            <w:r w:rsidRPr="00006964">
              <w:rPr>
                <w:rFonts w:ascii="Times New Roman" w:hAnsi="Times New Roman" w:cs="Times New Roman"/>
                <w:sz w:val="24"/>
                <w:szCs w:val="24"/>
                <w:lang w:val="en-US"/>
              </w:rPr>
              <w:t>See conduction velocity.</w:t>
            </w:r>
          </w:p>
          <w:p w14:paraId="7912183A" w14:textId="77777777" w:rsidR="0059533B" w:rsidRPr="00006964" w:rsidRDefault="0059533B" w:rsidP="00107EB5">
            <w:pPr>
              <w:rPr>
                <w:rFonts w:ascii="Times New Roman" w:hAnsi="Times New Roman" w:cs="Times New Roman"/>
                <w:sz w:val="24"/>
                <w:szCs w:val="24"/>
                <w:lang w:val="en-US"/>
              </w:rPr>
            </w:pPr>
          </w:p>
        </w:tc>
        <w:tc>
          <w:tcPr>
            <w:tcW w:w="4536" w:type="dxa"/>
            <w:gridSpan w:val="2"/>
          </w:tcPr>
          <w:p w14:paraId="46386394"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Скорость распространения потенциала действия по двигательному нерву. См. </w:t>
            </w:r>
            <w:r w:rsidRPr="005F090C">
              <w:rPr>
                <w:rFonts w:ascii="Times New Roman" w:hAnsi="Times New Roman" w:cs="Times New Roman"/>
                <w:i/>
                <w:sz w:val="24"/>
                <w:szCs w:val="24"/>
              </w:rPr>
              <w:t>скорость проведения</w:t>
            </w:r>
            <w:r w:rsidRPr="005F090C">
              <w:rPr>
                <w:rFonts w:ascii="Times New Roman" w:hAnsi="Times New Roman" w:cs="Times New Roman"/>
                <w:sz w:val="24"/>
                <w:szCs w:val="24"/>
              </w:rPr>
              <w:t>.</w:t>
            </w:r>
          </w:p>
        </w:tc>
        <w:tc>
          <w:tcPr>
            <w:tcW w:w="3827" w:type="dxa"/>
            <w:gridSpan w:val="2"/>
          </w:tcPr>
          <w:p w14:paraId="7C50FE00" w14:textId="77777777" w:rsidR="0059533B" w:rsidRPr="005F090C" w:rsidRDefault="0059533B" w:rsidP="00AE285D">
            <w:pPr>
              <w:jc w:val="both"/>
              <w:rPr>
                <w:rFonts w:ascii="Times New Roman" w:hAnsi="Times New Roman" w:cs="Times New Roman"/>
                <w:sz w:val="24"/>
                <w:szCs w:val="24"/>
              </w:rPr>
            </w:pPr>
          </w:p>
        </w:tc>
      </w:tr>
      <w:tr w:rsidR="0059533B" w:rsidRPr="005F090C" w14:paraId="79C97D85" w14:textId="77777777" w:rsidTr="00A536CF">
        <w:trPr>
          <w:gridAfter w:val="1"/>
          <w:wAfter w:w="20" w:type="dxa"/>
        </w:trPr>
        <w:tc>
          <w:tcPr>
            <w:tcW w:w="851" w:type="dxa"/>
            <w:gridSpan w:val="3"/>
            <w:vAlign w:val="center"/>
          </w:tcPr>
          <w:p w14:paraId="47D6947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09CB02"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Скорость проведения по мышечному волокну</w:t>
            </w:r>
          </w:p>
          <w:p w14:paraId="28BDCD4A"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muscle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fiber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velocity</w:t>
            </w:r>
            <w:proofErr w:type="spellEnd"/>
          </w:p>
        </w:tc>
        <w:tc>
          <w:tcPr>
            <w:tcW w:w="3969" w:type="dxa"/>
            <w:gridSpan w:val="2"/>
          </w:tcPr>
          <w:p w14:paraId="1479674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speed of propagation of a single muscle fiber action potential, usually expressed as meters per second. Usually less than most nerve conduction velocities, varies with the rate </w:t>
            </w:r>
            <w:proofErr w:type="gramStart"/>
            <w:r w:rsidRPr="005F090C">
              <w:rPr>
                <w:rFonts w:ascii="Times New Roman" w:hAnsi="Times New Roman" w:cs="Times New Roman"/>
                <w:sz w:val="24"/>
                <w:szCs w:val="24"/>
                <w:lang w:val="en-US"/>
              </w:rPr>
              <w:t>of  discharge</w:t>
            </w:r>
            <w:proofErr w:type="gramEnd"/>
            <w:r w:rsidRPr="005F090C">
              <w:rPr>
                <w:rFonts w:ascii="Times New Roman" w:hAnsi="Times New Roman" w:cs="Times New Roman"/>
                <w:sz w:val="24"/>
                <w:szCs w:val="24"/>
                <w:lang w:val="en-US"/>
              </w:rPr>
              <w:t xml:space="preserve"> of  the muscle fiber and requires special techniques for measurement. </w:t>
            </w:r>
          </w:p>
        </w:tc>
        <w:tc>
          <w:tcPr>
            <w:tcW w:w="4536" w:type="dxa"/>
            <w:gridSpan w:val="2"/>
          </w:tcPr>
          <w:p w14:paraId="107AD426" w14:textId="77777777" w:rsidR="0059533B" w:rsidRPr="005F090C" w:rsidRDefault="0059533B" w:rsidP="00BA5122">
            <w:pPr>
              <w:jc w:val="both"/>
              <w:rPr>
                <w:rFonts w:ascii="Times New Roman" w:hAnsi="Times New Roman" w:cs="Times New Roman"/>
                <w:sz w:val="24"/>
                <w:szCs w:val="24"/>
              </w:rPr>
            </w:pPr>
            <w:r w:rsidRPr="00BA5122">
              <w:rPr>
                <w:rFonts w:ascii="Times New Roman" w:hAnsi="Times New Roman" w:cs="Times New Roman"/>
                <w:sz w:val="24"/>
                <w:szCs w:val="24"/>
              </w:rPr>
              <w:t>Скорость распространения потенциала действия по отдельному мышечному волокну, обычно выражается в метрах в секунду. Обычно меньше, чем скорость проведения по нерву, меняется в зависимости от частоты сокращения мышечного волокна, измеряется при помощи специальной техники.</w:t>
            </w:r>
          </w:p>
        </w:tc>
        <w:tc>
          <w:tcPr>
            <w:tcW w:w="3827" w:type="dxa"/>
            <w:gridSpan w:val="2"/>
          </w:tcPr>
          <w:p w14:paraId="53297DBC" w14:textId="77777777" w:rsidR="0059533B" w:rsidRPr="005831E3" w:rsidRDefault="0059533B" w:rsidP="00AE285D">
            <w:pPr>
              <w:jc w:val="both"/>
              <w:rPr>
                <w:rFonts w:ascii="Times New Roman" w:hAnsi="Times New Roman" w:cs="Times New Roman"/>
                <w:sz w:val="24"/>
                <w:szCs w:val="24"/>
                <w:highlight w:val="yellow"/>
              </w:rPr>
            </w:pPr>
          </w:p>
        </w:tc>
      </w:tr>
      <w:tr w:rsidR="0059533B" w:rsidRPr="005F090C" w14:paraId="2B8A7052" w14:textId="77777777" w:rsidTr="00A536CF">
        <w:trPr>
          <w:gridAfter w:val="1"/>
          <w:wAfter w:w="20" w:type="dxa"/>
        </w:trPr>
        <w:tc>
          <w:tcPr>
            <w:tcW w:w="851" w:type="dxa"/>
            <w:gridSpan w:val="3"/>
            <w:vAlign w:val="center"/>
          </w:tcPr>
          <w:p w14:paraId="41E14A8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AF6115C" w14:textId="77777777" w:rsidR="0059533B" w:rsidRPr="00B2065A" w:rsidRDefault="0059533B" w:rsidP="00107EB5">
            <w:pPr>
              <w:rPr>
                <w:rFonts w:ascii="Times New Roman" w:hAnsi="Times New Roman" w:cs="Times New Roman"/>
                <w:b/>
                <w:sz w:val="24"/>
                <w:szCs w:val="24"/>
              </w:rPr>
            </w:pPr>
            <w:r w:rsidRPr="00B2065A">
              <w:rPr>
                <w:rFonts w:ascii="Times New Roman" w:hAnsi="Times New Roman" w:cs="Times New Roman"/>
                <w:b/>
                <w:sz w:val="24"/>
                <w:szCs w:val="24"/>
              </w:rPr>
              <w:t>Скорость проведения по мышечному волокну</w:t>
            </w:r>
            <w:r w:rsidRPr="005572CF">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propagation</w:t>
            </w:r>
            <w:r w:rsidRPr="00B2065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velocity</w:t>
            </w:r>
            <w:r w:rsidRPr="00B2065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of</w:t>
            </w:r>
            <w:r w:rsidRPr="00B2065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a</w:t>
            </w:r>
            <w:r w:rsidRPr="00B2065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muscle</w:t>
            </w:r>
            <w:r w:rsidRPr="00B2065A">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fiber</w:t>
            </w:r>
          </w:p>
        </w:tc>
        <w:tc>
          <w:tcPr>
            <w:tcW w:w="3969" w:type="dxa"/>
            <w:gridSpan w:val="2"/>
          </w:tcPr>
          <w:p w14:paraId="4D04E63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speed of transmission of a muscle fiber action potential.</w:t>
            </w:r>
          </w:p>
        </w:tc>
        <w:tc>
          <w:tcPr>
            <w:tcW w:w="4536" w:type="dxa"/>
            <w:gridSpan w:val="2"/>
          </w:tcPr>
          <w:p w14:paraId="5000A61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Скорость распространения потенциала действия по мышечному волокну.  </w:t>
            </w:r>
          </w:p>
        </w:tc>
        <w:tc>
          <w:tcPr>
            <w:tcW w:w="3827" w:type="dxa"/>
            <w:gridSpan w:val="2"/>
          </w:tcPr>
          <w:p w14:paraId="43F1BA72" w14:textId="77777777" w:rsidR="0059533B" w:rsidRPr="005F090C" w:rsidRDefault="0059533B" w:rsidP="00AE285D">
            <w:pPr>
              <w:jc w:val="both"/>
              <w:rPr>
                <w:rFonts w:ascii="Times New Roman" w:hAnsi="Times New Roman" w:cs="Times New Roman"/>
                <w:sz w:val="24"/>
                <w:szCs w:val="24"/>
              </w:rPr>
            </w:pPr>
          </w:p>
        </w:tc>
      </w:tr>
      <w:tr w:rsidR="0059533B" w:rsidRPr="005F090C" w14:paraId="3077B4CB" w14:textId="77777777" w:rsidTr="00A536CF">
        <w:trPr>
          <w:gridAfter w:val="1"/>
          <w:wAfter w:w="20" w:type="dxa"/>
        </w:trPr>
        <w:tc>
          <w:tcPr>
            <w:tcW w:w="851" w:type="dxa"/>
            <w:gridSpan w:val="3"/>
            <w:vAlign w:val="center"/>
          </w:tcPr>
          <w:p w14:paraId="7903C98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1568A9F" w14:textId="77777777" w:rsidR="0059533B" w:rsidRDefault="0059533B" w:rsidP="007E0901">
            <w:pPr>
              <w:rPr>
                <w:rFonts w:ascii="Times New Roman" w:hAnsi="Times New Roman" w:cs="Times New Roman"/>
                <w:b/>
                <w:sz w:val="24"/>
                <w:szCs w:val="24"/>
              </w:rPr>
            </w:pPr>
            <w:r w:rsidRPr="005F090C">
              <w:rPr>
                <w:rFonts w:ascii="Times New Roman" w:hAnsi="Times New Roman" w:cs="Times New Roman"/>
                <w:b/>
                <w:sz w:val="24"/>
                <w:szCs w:val="24"/>
              </w:rPr>
              <w:t>Скорость проведения по нерву (СП</w:t>
            </w:r>
            <w:r>
              <w:rPr>
                <w:rFonts w:ascii="Times New Roman" w:hAnsi="Times New Roman" w:cs="Times New Roman"/>
                <w:b/>
                <w:sz w:val="24"/>
                <w:szCs w:val="24"/>
              </w:rPr>
              <w:t>Н</w:t>
            </w:r>
            <w:r w:rsidRPr="005F090C">
              <w:rPr>
                <w:rFonts w:ascii="Times New Roman" w:hAnsi="Times New Roman" w:cs="Times New Roman"/>
                <w:b/>
                <w:sz w:val="24"/>
                <w:szCs w:val="24"/>
              </w:rPr>
              <w:t>)</w:t>
            </w:r>
          </w:p>
          <w:p w14:paraId="1010BC1F" w14:textId="77777777" w:rsidR="0059533B" w:rsidRPr="005F090C" w:rsidRDefault="0059533B" w:rsidP="007E0901">
            <w:pPr>
              <w:rPr>
                <w:rFonts w:ascii="Times New Roman" w:hAnsi="Times New Roman" w:cs="Times New Roman"/>
                <w:b/>
                <w:sz w:val="24"/>
                <w:szCs w:val="24"/>
              </w:rPr>
            </w:pP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velocity</w:t>
            </w:r>
            <w:proofErr w:type="spellEnd"/>
            <w:r w:rsidRPr="005F090C">
              <w:rPr>
                <w:rFonts w:ascii="Times New Roman" w:hAnsi="Times New Roman" w:cs="Times New Roman"/>
                <w:b/>
                <w:sz w:val="24"/>
                <w:szCs w:val="24"/>
              </w:rPr>
              <w:t xml:space="preserve"> (NCV) </w:t>
            </w:r>
          </w:p>
        </w:tc>
        <w:tc>
          <w:tcPr>
            <w:tcW w:w="3969" w:type="dxa"/>
            <w:gridSpan w:val="2"/>
          </w:tcPr>
          <w:p w14:paraId="6D0DBA3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speed of action potential propagation along a nerve fiber or nerve trunk. Generally assumed to refer to the maximum speed of propagation unless otherwise specified. See conduction velocity. Nerve conduction velocity is age and temperature dependent and its measurement requires assessment of the nerve temperature. In clinical practice the temperature of the skin over the nerve is measured and/or standardized</w:t>
            </w:r>
          </w:p>
        </w:tc>
        <w:tc>
          <w:tcPr>
            <w:tcW w:w="4536" w:type="dxa"/>
            <w:gridSpan w:val="2"/>
          </w:tcPr>
          <w:p w14:paraId="42AEB337"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Скорость распространения потенциала действия по нервному волокну или нервному стволу. Обычно это максимальная скорость распространения, если не указано иное. См. </w:t>
            </w:r>
            <w:r w:rsidRPr="005F090C">
              <w:rPr>
                <w:rFonts w:ascii="Times New Roman" w:hAnsi="Times New Roman" w:cs="Times New Roman"/>
                <w:i/>
                <w:sz w:val="24"/>
                <w:szCs w:val="24"/>
              </w:rPr>
              <w:t>скорость проведения</w:t>
            </w:r>
            <w:r w:rsidRPr="005F090C">
              <w:rPr>
                <w:rFonts w:ascii="Times New Roman" w:hAnsi="Times New Roman" w:cs="Times New Roman"/>
                <w:sz w:val="24"/>
                <w:szCs w:val="24"/>
              </w:rPr>
              <w:t>. Скорость проведения по нерву имеет возрастную и температурную зависимость, и её измерение требует оценки температуры нерва. В клинической практике температура кожи над нервом измеряется и/или стандартизируется.</w:t>
            </w:r>
          </w:p>
          <w:p w14:paraId="431E24F7"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767CE55A" w14:textId="77777777" w:rsidR="0059533B" w:rsidRPr="005F090C" w:rsidRDefault="0059533B" w:rsidP="00AE285D">
            <w:pPr>
              <w:jc w:val="both"/>
              <w:rPr>
                <w:rFonts w:ascii="Times New Roman" w:hAnsi="Times New Roman" w:cs="Times New Roman"/>
                <w:sz w:val="24"/>
                <w:szCs w:val="24"/>
              </w:rPr>
            </w:pPr>
          </w:p>
        </w:tc>
      </w:tr>
      <w:tr w:rsidR="0059533B" w:rsidRPr="005F090C" w14:paraId="0394C8A7" w14:textId="77777777" w:rsidTr="00A536CF">
        <w:trPr>
          <w:gridAfter w:val="1"/>
          <w:wAfter w:w="20" w:type="dxa"/>
        </w:trPr>
        <w:tc>
          <w:tcPr>
            <w:tcW w:w="851" w:type="dxa"/>
            <w:gridSpan w:val="3"/>
            <w:vAlign w:val="center"/>
          </w:tcPr>
          <w:p w14:paraId="7B5F966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D19D24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Скорость проведения по сенсорному нерву </w:t>
            </w:r>
          </w:p>
          <w:p w14:paraId="02A48DA4"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conduction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velocity</w:t>
            </w:r>
            <w:proofErr w:type="spellEnd"/>
          </w:p>
        </w:tc>
        <w:tc>
          <w:tcPr>
            <w:tcW w:w="3969" w:type="dxa"/>
            <w:gridSpan w:val="2"/>
          </w:tcPr>
          <w:p w14:paraId="7DDA879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speed of propagation of action potentials along a sensory nerve.</w:t>
            </w:r>
          </w:p>
        </w:tc>
        <w:tc>
          <w:tcPr>
            <w:tcW w:w="4536" w:type="dxa"/>
            <w:gridSpan w:val="2"/>
          </w:tcPr>
          <w:p w14:paraId="4391BDB3"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Скорость распространения потенциалов действия по чувствительному нерву.</w:t>
            </w:r>
          </w:p>
        </w:tc>
        <w:tc>
          <w:tcPr>
            <w:tcW w:w="3827" w:type="dxa"/>
            <w:gridSpan w:val="2"/>
          </w:tcPr>
          <w:p w14:paraId="49274BD3" w14:textId="77777777" w:rsidR="0059533B" w:rsidRPr="005F090C" w:rsidRDefault="0059533B" w:rsidP="00AE285D">
            <w:pPr>
              <w:jc w:val="both"/>
              <w:rPr>
                <w:rFonts w:ascii="Times New Roman" w:hAnsi="Times New Roman" w:cs="Times New Roman"/>
                <w:sz w:val="24"/>
                <w:szCs w:val="24"/>
              </w:rPr>
            </w:pPr>
          </w:p>
        </w:tc>
      </w:tr>
      <w:tr w:rsidR="0059533B" w:rsidRPr="005F090C" w14:paraId="07ECE1BE" w14:textId="77777777" w:rsidTr="00A536CF">
        <w:trPr>
          <w:gridAfter w:val="1"/>
          <w:wAfter w:w="20" w:type="dxa"/>
        </w:trPr>
        <w:tc>
          <w:tcPr>
            <w:tcW w:w="851" w:type="dxa"/>
            <w:gridSpan w:val="3"/>
            <w:vAlign w:val="center"/>
          </w:tcPr>
          <w:p w14:paraId="7DE270D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30F5DC3"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Смешанный нерв</w:t>
            </w:r>
          </w:p>
          <w:p w14:paraId="4F327624" w14:textId="5CD525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mixed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
        </w:tc>
        <w:tc>
          <w:tcPr>
            <w:tcW w:w="3969" w:type="dxa"/>
            <w:gridSpan w:val="2"/>
          </w:tcPr>
          <w:p w14:paraId="5DEB161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nerve composed of both motor and sensory axons.</w:t>
            </w:r>
          </w:p>
        </w:tc>
        <w:tc>
          <w:tcPr>
            <w:tcW w:w="4536" w:type="dxa"/>
            <w:gridSpan w:val="2"/>
          </w:tcPr>
          <w:p w14:paraId="1EBBA0D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Нерв, состоящий как из моторных, так и сенсорных волокон.</w:t>
            </w:r>
          </w:p>
        </w:tc>
        <w:tc>
          <w:tcPr>
            <w:tcW w:w="3827" w:type="dxa"/>
            <w:gridSpan w:val="2"/>
          </w:tcPr>
          <w:p w14:paraId="1F151C56" w14:textId="77777777" w:rsidR="0059533B" w:rsidRPr="005F090C" w:rsidRDefault="0059533B" w:rsidP="00AE285D">
            <w:pPr>
              <w:jc w:val="both"/>
              <w:rPr>
                <w:rFonts w:ascii="Times New Roman" w:hAnsi="Times New Roman" w:cs="Times New Roman"/>
                <w:sz w:val="24"/>
                <w:szCs w:val="24"/>
              </w:rPr>
            </w:pPr>
          </w:p>
        </w:tc>
      </w:tr>
      <w:tr w:rsidR="0059533B" w:rsidRPr="005F090C" w14:paraId="254E4C29" w14:textId="77777777" w:rsidTr="00A536CF">
        <w:trPr>
          <w:gridAfter w:val="1"/>
          <w:wAfter w:w="20" w:type="dxa"/>
        </w:trPr>
        <w:tc>
          <w:tcPr>
            <w:tcW w:w="851" w:type="dxa"/>
            <w:gridSpan w:val="3"/>
            <w:vAlign w:val="center"/>
          </w:tcPr>
          <w:p w14:paraId="259CE8F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FA28615"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Сознательная активность</w:t>
            </w:r>
            <w:r w:rsidRPr="005F090C">
              <w:rPr>
                <w:rFonts w:ascii="Times New Roman" w:hAnsi="Times New Roman" w:cs="Times New Roman"/>
                <w:b/>
                <w:sz w:val="24"/>
                <w:szCs w:val="24"/>
                <w:lang w:val="en-US"/>
              </w:rPr>
              <w:t xml:space="preserve"> volitional activity</w:t>
            </w:r>
          </w:p>
        </w:tc>
        <w:tc>
          <w:tcPr>
            <w:tcW w:w="3969" w:type="dxa"/>
            <w:gridSpan w:val="2"/>
          </w:tcPr>
          <w:p w14:paraId="68FE7D23"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Synonym for </w:t>
            </w:r>
            <w:r w:rsidRPr="005F090C">
              <w:rPr>
                <w:rFonts w:ascii="Times New Roman" w:hAnsi="Times New Roman" w:cs="Times New Roman"/>
                <w:i/>
                <w:sz w:val="24"/>
                <w:szCs w:val="24"/>
                <w:lang w:val="en-US"/>
              </w:rPr>
              <w:t>voluntary activity</w:t>
            </w:r>
            <w:r w:rsidRPr="005F090C">
              <w:rPr>
                <w:rFonts w:ascii="Times New Roman" w:hAnsi="Times New Roman" w:cs="Times New Roman"/>
                <w:sz w:val="24"/>
                <w:szCs w:val="24"/>
                <w:lang w:val="en-US"/>
              </w:rPr>
              <w:t>.</w:t>
            </w:r>
          </w:p>
        </w:tc>
        <w:tc>
          <w:tcPr>
            <w:tcW w:w="4536" w:type="dxa"/>
            <w:gridSpan w:val="2"/>
          </w:tcPr>
          <w:p w14:paraId="061399AF"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термина </w:t>
            </w:r>
            <w:r w:rsidRPr="005F090C">
              <w:rPr>
                <w:rFonts w:ascii="Times New Roman" w:hAnsi="Times New Roman" w:cs="Times New Roman"/>
                <w:i/>
                <w:sz w:val="24"/>
                <w:szCs w:val="24"/>
              </w:rPr>
              <w:t>произвольная активность</w:t>
            </w:r>
            <w:r w:rsidRPr="005F090C">
              <w:rPr>
                <w:rFonts w:ascii="Times New Roman" w:hAnsi="Times New Roman" w:cs="Times New Roman"/>
                <w:sz w:val="24"/>
                <w:szCs w:val="24"/>
              </w:rPr>
              <w:t>.</w:t>
            </w:r>
          </w:p>
        </w:tc>
        <w:tc>
          <w:tcPr>
            <w:tcW w:w="3827" w:type="dxa"/>
            <w:gridSpan w:val="2"/>
          </w:tcPr>
          <w:p w14:paraId="38FB8C9E" w14:textId="77777777" w:rsidR="0059533B" w:rsidRPr="005F090C" w:rsidRDefault="0059533B" w:rsidP="00C30C2D">
            <w:pPr>
              <w:jc w:val="both"/>
              <w:rPr>
                <w:rFonts w:ascii="Times New Roman" w:hAnsi="Times New Roman" w:cs="Times New Roman"/>
                <w:sz w:val="24"/>
                <w:szCs w:val="24"/>
              </w:rPr>
            </w:pPr>
          </w:p>
        </w:tc>
      </w:tr>
      <w:tr w:rsidR="0059533B" w:rsidRPr="005F090C" w14:paraId="16D8F981" w14:textId="77777777" w:rsidTr="00A536CF">
        <w:trPr>
          <w:gridAfter w:val="1"/>
          <w:wAfter w:w="20" w:type="dxa"/>
        </w:trPr>
        <w:tc>
          <w:tcPr>
            <w:tcW w:w="851" w:type="dxa"/>
            <w:gridSpan w:val="3"/>
            <w:vAlign w:val="center"/>
          </w:tcPr>
          <w:p w14:paraId="47CC94A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701A73"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Сокращение </w:t>
            </w:r>
            <w:proofErr w:type="spellStart"/>
            <w:r w:rsidRPr="005F090C">
              <w:rPr>
                <w:rFonts w:ascii="Times New Roman" w:hAnsi="Times New Roman" w:cs="Times New Roman"/>
                <w:b/>
                <w:sz w:val="24"/>
                <w:szCs w:val="24"/>
              </w:rPr>
              <w:t>contraction</w:t>
            </w:r>
            <w:proofErr w:type="spellEnd"/>
            <w:r w:rsidRPr="005F090C">
              <w:rPr>
                <w:rFonts w:ascii="Times New Roman" w:hAnsi="Times New Roman" w:cs="Times New Roman"/>
                <w:b/>
                <w:sz w:val="24"/>
                <w:szCs w:val="24"/>
              </w:rPr>
              <w:t xml:space="preserve"> </w:t>
            </w:r>
          </w:p>
        </w:tc>
        <w:tc>
          <w:tcPr>
            <w:tcW w:w="3969" w:type="dxa"/>
            <w:gridSpan w:val="2"/>
          </w:tcPr>
          <w:p w14:paraId="7DB3555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voluntary or involuntary reversible muscle shortening that may or may not be accompanied by action potentials from muscle. </w:t>
            </w:r>
            <w:proofErr w:type="spellStart"/>
            <w:r w:rsidRPr="005F090C">
              <w:rPr>
                <w:rFonts w:ascii="Times New Roman" w:hAnsi="Times New Roman" w:cs="Times New Roman"/>
                <w:sz w:val="24"/>
                <w:szCs w:val="24"/>
              </w:rPr>
              <w:t>Contrast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the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lastRenderedPageBreak/>
              <w:t>contracture</w:t>
            </w:r>
            <w:proofErr w:type="spellEnd"/>
            <w:r w:rsidRPr="005F090C">
              <w:rPr>
                <w:rFonts w:ascii="Times New Roman" w:hAnsi="Times New Roman" w:cs="Times New Roman"/>
                <w:sz w:val="24"/>
                <w:szCs w:val="24"/>
              </w:rPr>
              <w:t>.</w:t>
            </w:r>
          </w:p>
        </w:tc>
        <w:tc>
          <w:tcPr>
            <w:tcW w:w="4536" w:type="dxa"/>
            <w:gridSpan w:val="2"/>
          </w:tcPr>
          <w:p w14:paraId="63DDC0D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Произвольное или непроизвольное обратимое укорочение мышцы, которое может сопровождаться или не сопровождаться возникновением </w:t>
            </w:r>
            <w:r w:rsidRPr="005F090C">
              <w:rPr>
                <w:rFonts w:ascii="Times New Roman" w:hAnsi="Times New Roman" w:cs="Times New Roman"/>
                <w:sz w:val="24"/>
                <w:szCs w:val="24"/>
              </w:rPr>
              <w:lastRenderedPageBreak/>
              <w:t>потенциала действия в мышце. Противоположен термину контрактура.</w:t>
            </w:r>
          </w:p>
        </w:tc>
        <w:tc>
          <w:tcPr>
            <w:tcW w:w="3827" w:type="dxa"/>
            <w:gridSpan w:val="2"/>
          </w:tcPr>
          <w:p w14:paraId="4D3C215E" w14:textId="77777777" w:rsidR="0059533B" w:rsidRPr="005F090C" w:rsidRDefault="0059533B" w:rsidP="00AE285D">
            <w:pPr>
              <w:jc w:val="both"/>
              <w:rPr>
                <w:rFonts w:ascii="Times New Roman" w:hAnsi="Times New Roman" w:cs="Times New Roman"/>
                <w:sz w:val="24"/>
                <w:szCs w:val="24"/>
              </w:rPr>
            </w:pPr>
          </w:p>
        </w:tc>
      </w:tr>
      <w:tr w:rsidR="0059533B" w:rsidRPr="005F090C" w14:paraId="2D8A16C0" w14:textId="77777777" w:rsidTr="00A536CF">
        <w:trPr>
          <w:gridAfter w:val="1"/>
          <w:wAfter w:w="20" w:type="dxa"/>
        </w:trPr>
        <w:tc>
          <w:tcPr>
            <w:tcW w:w="851" w:type="dxa"/>
            <w:gridSpan w:val="3"/>
            <w:vAlign w:val="center"/>
          </w:tcPr>
          <w:p w14:paraId="1CE881F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CF7C43"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Соматосенсорные</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вызванные</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потенциалы</w:t>
            </w:r>
            <w:r w:rsidRPr="00717C3A">
              <w:rPr>
                <w:rFonts w:ascii="Times New Roman" w:hAnsi="Times New Roman" w:cs="Times New Roman"/>
                <w:b/>
                <w:sz w:val="24"/>
                <w:szCs w:val="24"/>
                <w:lang w:val="de-DE"/>
              </w:rPr>
              <w:t xml:space="preserve"> </w:t>
            </w:r>
            <w:r w:rsidRPr="00717C3A">
              <w:rPr>
                <w:rFonts w:ascii="Times New Roman" w:hAnsi="Times New Roman" w:cs="Times New Roman"/>
                <w:sz w:val="24"/>
                <w:szCs w:val="24"/>
                <w:lang w:val="de-DE"/>
              </w:rPr>
              <w:t>(</w:t>
            </w:r>
            <w:r w:rsidRPr="005F090C">
              <w:rPr>
                <w:rFonts w:ascii="Times New Roman" w:hAnsi="Times New Roman" w:cs="Times New Roman"/>
                <w:sz w:val="24"/>
                <w:szCs w:val="24"/>
              </w:rPr>
              <w:t>ССВП</w:t>
            </w:r>
            <w:r w:rsidRPr="00717C3A">
              <w:rPr>
                <w:rFonts w:ascii="Times New Roman" w:hAnsi="Times New Roman" w:cs="Times New Roman"/>
                <w:sz w:val="24"/>
                <w:szCs w:val="24"/>
                <w:lang w:val="de-DE"/>
              </w:rPr>
              <w:t xml:space="preserve">, </w:t>
            </w:r>
            <w:r w:rsidRPr="005F090C">
              <w:rPr>
                <w:rFonts w:ascii="Times New Roman" w:hAnsi="Times New Roman" w:cs="Times New Roman"/>
                <w:sz w:val="24"/>
                <w:szCs w:val="24"/>
              </w:rPr>
              <w:t>Рис</w:t>
            </w:r>
            <w:r w:rsidRPr="00717C3A">
              <w:rPr>
                <w:rFonts w:ascii="Times New Roman" w:hAnsi="Times New Roman" w:cs="Times New Roman"/>
                <w:sz w:val="24"/>
                <w:szCs w:val="24"/>
                <w:lang w:val="de-DE"/>
              </w:rPr>
              <w:t xml:space="preserve">. 2, 3 </w:t>
            </w:r>
            <w:r w:rsidRPr="005F090C">
              <w:rPr>
                <w:rFonts w:ascii="Times New Roman" w:hAnsi="Times New Roman" w:cs="Times New Roman"/>
                <w:sz w:val="24"/>
                <w:szCs w:val="24"/>
              </w:rPr>
              <w:t>и</w:t>
            </w:r>
            <w:r w:rsidRPr="00717C3A">
              <w:rPr>
                <w:rFonts w:ascii="Times New Roman" w:hAnsi="Times New Roman" w:cs="Times New Roman"/>
                <w:sz w:val="24"/>
                <w:szCs w:val="24"/>
                <w:lang w:val="de-DE"/>
              </w:rPr>
              <w:t xml:space="preserve"> 4)</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somatosensory</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evoked</w:t>
            </w:r>
            <w:proofErr w:type="spellEnd"/>
            <w:r w:rsidRPr="00717C3A">
              <w:rPr>
                <w:rFonts w:ascii="Times New Roman" w:hAnsi="Times New Roman" w:cs="Times New Roman"/>
                <w:b/>
                <w:sz w:val="24"/>
                <w:szCs w:val="24"/>
                <w:lang w:val="de-DE"/>
              </w:rPr>
              <w:t xml:space="preserve"> potential (SSEP, Figs. 2, 3 and 4)   </w:t>
            </w:r>
          </w:p>
        </w:tc>
        <w:tc>
          <w:tcPr>
            <w:tcW w:w="3969" w:type="dxa"/>
            <w:gridSpan w:val="2"/>
          </w:tcPr>
          <w:p w14:paraId="18DED66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Electric waveforms of biologic origin elicited by electric stimulation or physiologic activation of peripheral sensory nerves and recorded from peripheral and central nervous system structures. Normally is a complex waveform with several components which are specified by polarity and average peak latency. The polarity and latency of individual components </w:t>
            </w:r>
            <w:proofErr w:type="gramStart"/>
            <w:r w:rsidRPr="005F090C">
              <w:rPr>
                <w:rFonts w:ascii="Times New Roman" w:hAnsi="Times New Roman" w:cs="Times New Roman"/>
                <w:sz w:val="24"/>
                <w:szCs w:val="24"/>
                <w:lang w:val="en-US"/>
              </w:rPr>
              <w:t>depend  upon</w:t>
            </w:r>
            <w:proofErr w:type="gramEnd"/>
            <w:r w:rsidRPr="005F090C">
              <w:rPr>
                <w:rFonts w:ascii="Times New Roman" w:hAnsi="Times New Roman" w:cs="Times New Roman"/>
                <w:sz w:val="24"/>
                <w:szCs w:val="24"/>
                <w:lang w:val="en-US"/>
              </w:rPr>
              <w:t xml:space="preserve">  1)  subject  variables,  such  as  age, gender, and body habitus, 2) stimulus characteristics, such as intensity and rate of stimulation, and 3) recording parameters, such as amplifier time constants, electrode placement, and electrode combinations.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short-latency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somatosensory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evoked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potentials</w:t>
            </w:r>
            <w:proofErr w:type="spellEnd"/>
            <w:r w:rsidRPr="005F090C">
              <w:rPr>
                <w:rFonts w:ascii="Times New Roman" w:hAnsi="Times New Roman" w:cs="Times New Roman"/>
                <w:sz w:val="24"/>
                <w:szCs w:val="24"/>
              </w:rPr>
              <w:t>.</w:t>
            </w:r>
          </w:p>
        </w:tc>
        <w:tc>
          <w:tcPr>
            <w:tcW w:w="4536" w:type="dxa"/>
            <w:gridSpan w:val="2"/>
          </w:tcPr>
          <w:p w14:paraId="37D412DF" w14:textId="77777777" w:rsidR="0059533B" w:rsidRPr="005F090C" w:rsidRDefault="0059533B" w:rsidP="002943E0">
            <w:pPr>
              <w:jc w:val="both"/>
              <w:rPr>
                <w:rFonts w:ascii="Times New Roman" w:hAnsi="Times New Roman" w:cs="Times New Roman"/>
                <w:sz w:val="24"/>
                <w:szCs w:val="24"/>
              </w:rPr>
            </w:pPr>
            <w:r w:rsidRPr="005F090C">
              <w:rPr>
                <w:rFonts w:ascii="Times New Roman" w:hAnsi="Times New Roman" w:cs="Times New Roman"/>
                <w:sz w:val="24"/>
                <w:szCs w:val="24"/>
              </w:rPr>
              <w:t xml:space="preserve">Электрические ответы биологического происхождения, вызываемые электрической стимуляцией или физиологической активацией периферических сенсорных нервов и регистрируемые со структур периферической и центральной нервной системы. Обычно представляют собой ответы сложной формы с несколькими компонентами, специфичность </w:t>
            </w:r>
            <w:proofErr w:type="spellStart"/>
            <w:r w:rsidRPr="005F090C">
              <w:rPr>
                <w:rFonts w:ascii="Times New Roman" w:hAnsi="Times New Roman" w:cs="Times New Roman"/>
                <w:sz w:val="24"/>
                <w:szCs w:val="24"/>
              </w:rPr>
              <w:t>котрых</w:t>
            </w:r>
            <w:proofErr w:type="spellEnd"/>
            <w:r w:rsidRPr="005F090C">
              <w:rPr>
                <w:rFonts w:ascii="Times New Roman" w:hAnsi="Times New Roman" w:cs="Times New Roman"/>
                <w:sz w:val="24"/>
                <w:szCs w:val="24"/>
              </w:rPr>
              <w:t xml:space="preserve"> определяется полярностью и средней пиковой латентностью. Полярность и латентность отдельных компонентов зависят от 1) субъективных переменных, таких как возраст, пол и телосложение, 2) характеристик стимула, таких как интенсивность и </w:t>
            </w:r>
            <w:proofErr w:type="gramStart"/>
            <w:r w:rsidRPr="005F090C">
              <w:rPr>
                <w:rFonts w:ascii="Times New Roman" w:hAnsi="Times New Roman" w:cs="Times New Roman"/>
                <w:sz w:val="24"/>
                <w:szCs w:val="24"/>
              </w:rPr>
              <w:t>частота  стимуляции</w:t>
            </w:r>
            <w:proofErr w:type="gramEnd"/>
            <w:r w:rsidRPr="005F090C">
              <w:rPr>
                <w:rFonts w:ascii="Times New Roman" w:hAnsi="Times New Roman" w:cs="Times New Roman"/>
                <w:sz w:val="24"/>
                <w:szCs w:val="24"/>
              </w:rPr>
              <w:t xml:space="preserve">, и 3) параметров регистрации, таких как постоянные времени усилителя, расположение и комбинация электродов (монтаж, отведение). См. </w:t>
            </w:r>
            <w:proofErr w:type="spellStart"/>
            <w:r w:rsidRPr="005F090C">
              <w:rPr>
                <w:rFonts w:ascii="Times New Roman" w:hAnsi="Times New Roman" w:cs="Times New Roman"/>
                <w:i/>
                <w:sz w:val="24"/>
                <w:szCs w:val="24"/>
              </w:rPr>
              <w:t>коротоколатентные</w:t>
            </w:r>
            <w:proofErr w:type="spellEnd"/>
            <w:r w:rsidRPr="005F090C">
              <w:rPr>
                <w:rFonts w:ascii="Times New Roman" w:hAnsi="Times New Roman" w:cs="Times New Roman"/>
                <w:i/>
                <w:sz w:val="24"/>
                <w:szCs w:val="24"/>
              </w:rPr>
              <w:t xml:space="preserve"> соматосенсорные вызванные потенциалы</w:t>
            </w:r>
            <w:r w:rsidRPr="005F090C">
              <w:rPr>
                <w:rFonts w:ascii="Times New Roman" w:hAnsi="Times New Roman" w:cs="Times New Roman"/>
                <w:sz w:val="24"/>
                <w:szCs w:val="24"/>
              </w:rPr>
              <w:t>.</w:t>
            </w:r>
          </w:p>
        </w:tc>
        <w:tc>
          <w:tcPr>
            <w:tcW w:w="3827" w:type="dxa"/>
            <w:gridSpan w:val="2"/>
          </w:tcPr>
          <w:p w14:paraId="5DE4CC9A" w14:textId="77777777" w:rsidR="0059533B" w:rsidRPr="005F090C" w:rsidRDefault="0059533B" w:rsidP="002943E0">
            <w:pPr>
              <w:jc w:val="both"/>
              <w:rPr>
                <w:rFonts w:ascii="Times New Roman" w:hAnsi="Times New Roman" w:cs="Times New Roman"/>
                <w:sz w:val="24"/>
                <w:szCs w:val="24"/>
              </w:rPr>
            </w:pPr>
          </w:p>
        </w:tc>
      </w:tr>
      <w:tr w:rsidR="0059533B" w:rsidRPr="005F090C" w14:paraId="3EC4E5DD" w14:textId="77777777" w:rsidTr="00A536CF">
        <w:trPr>
          <w:gridAfter w:val="1"/>
          <w:wAfter w:w="20" w:type="dxa"/>
        </w:trPr>
        <w:tc>
          <w:tcPr>
            <w:tcW w:w="851" w:type="dxa"/>
            <w:gridSpan w:val="3"/>
            <w:vAlign w:val="center"/>
          </w:tcPr>
          <w:p w14:paraId="25977F5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FFC2FC6"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СП </w:t>
            </w:r>
          </w:p>
          <w:p w14:paraId="4847B5A2" w14:textId="531356D5"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CV </w:t>
            </w:r>
          </w:p>
        </w:tc>
        <w:tc>
          <w:tcPr>
            <w:tcW w:w="3969" w:type="dxa"/>
            <w:gridSpan w:val="2"/>
          </w:tcPr>
          <w:p w14:paraId="020FD6E8"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conduction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velocity</w:t>
            </w:r>
            <w:proofErr w:type="spellEnd"/>
            <w:r w:rsidRPr="005F090C">
              <w:rPr>
                <w:rFonts w:ascii="Times New Roman" w:hAnsi="Times New Roman" w:cs="Times New Roman"/>
                <w:sz w:val="24"/>
                <w:szCs w:val="24"/>
              </w:rPr>
              <w:t>.</w:t>
            </w:r>
          </w:p>
        </w:tc>
        <w:tc>
          <w:tcPr>
            <w:tcW w:w="4536" w:type="dxa"/>
            <w:gridSpan w:val="2"/>
          </w:tcPr>
          <w:p w14:paraId="34B42799" w14:textId="77777777" w:rsidR="0059533B" w:rsidRPr="005F090C" w:rsidRDefault="0059533B" w:rsidP="00C82C06">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D31054">
              <w:rPr>
                <w:rFonts w:ascii="Times New Roman" w:hAnsi="Times New Roman" w:cs="Times New Roman"/>
                <w:i/>
                <w:sz w:val="24"/>
                <w:szCs w:val="24"/>
              </w:rPr>
              <w:t>скорость</w:t>
            </w:r>
            <w:proofErr w:type="gramEnd"/>
            <w:r w:rsidRPr="00D31054">
              <w:rPr>
                <w:rFonts w:ascii="Times New Roman" w:hAnsi="Times New Roman" w:cs="Times New Roman"/>
                <w:i/>
                <w:sz w:val="24"/>
                <w:szCs w:val="24"/>
              </w:rPr>
              <w:t xml:space="preserve"> проведения</w:t>
            </w:r>
            <w:r w:rsidRPr="005F090C">
              <w:rPr>
                <w:rFonts w:ascii="Times New Roman" w:hAnsi="Times New Roman" w:cs="Times New Roman"/>
                <w:sz w:val="24"/>
                <w:szCs w:val="24"/>
              </w:rPr>
              <w:t>.</w:t>
            </w:r>
          </w:p>
        </w:tc>
        <w:tc>
          <w:tcPr>
            <w:tcW w:w="3827" w:type="dxa"/>
            <w:gridSpan w:val="2"/>
          </w:tcPr>
          <w:p w14:paraId="7E5FDD97" w14:textId="77777777" w:rsidR="0059533B" w:rsidRPr="005F090C" w:rsidRDefault="0059533B" w:rsidP="00AE285D">
            <w:pPr>
              <w:jc w:val="both"/>
              <w:rPr>
                <w:rFonts w:ascii="Times New Roman" w:hAnsi="Times New Roman" w:cs="Times New Roman"/>
                <w:sz w:val="24"/>
                <w:szCs w:val="24"/>
              </w:rPr>
            </w:pPr>
          </w:p>
        </w:tc>
      </w:tr>
      <w:tr w:rsidR="0059533B" w:rsidRPr="005F090C" w14:paraId="3453081B" w14:textId="77777777" w:rsidTr="00A536CF">
        <w:trPr>
          <w:gridAfter w:val="1"/>
          <w:wAfter w:w="20" w:type="dxa"/>
        </w:trPr>
        <w:tc>
          <w:tcPr>
            <w:tcW w:w="851" w:type="dxa"/>
            <w:gridSpan w:val="3"/>
            <w:vAlign w:val="center"/>
          </w:tcPr>
          <w:p w14:paraId="22B31A7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C0A1BA5" w14:textId="77777777" w:rsidR="0059533B" w:rsidRDefault="0059533B" w:rsidP="00A73ED7">
            <w:pPr>
              <w:rPr>
                <w:rFonts w:ascii="Times New Roman" w:hAnsi="Times New Roman" w:cs="Times New Roman"/>
                <w:b/>
                <w:sz w:val="24"/>
                <w:szCs w:val="24"/>
              </w:rPr>
            </w:pPr>
            <w:r w:rsidRPr="005F090C">
              <w:rPr>
                <w:rFonts w:ascii="Times New Roman" w:hAnsi="Times New Roman" w:cs="Times New Roman"/>
                <w:b/>
                <w:sz w:val="24"/>
                <w:szCs w:val="24"/>
              </w:rPr>
              <w:t>Спайк</w:t>
            </w:r>
          </w:p>
          <w:p w14:paraId="3AD3646E" w14:textId="77777777" w:rsidR="0059533B" w:rsidRDefault="0059533B" w:rsidP="00A73ED7">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Spike</w:t>
            </w:r>
            <w:proofErr w:type="spellEnd"/>
          </w:p>
          <w:p w14:paraId="5AC0A17B" w14:textId="77777777" w:rsidR="0059533B" w:rsidRPr="005F090C" w:rsidRDefault="0059533B" w:rsidP="00107EB5">
            <w:pPr>
              <w:rPr>
                <w:rFonts w:ascii="Times New Roman" w:hAnsi="Times New Roman" w:cs="Times New Roman"/>
                <w:b/>
                <w:sz w:val="24"/>
                <w:szCs w:val="24"/>
              </w:rPr>
            </w:pPr>
          </w:p>
        </w:tc>
        <w:tc>
          <w:tcPr>
            <w:tcW w:w="3969" w:type="dxa"/>
            <w:gridSpan w:val="2"/>
          </w:tcPr>
          <w:p w14:paraId="2AFFDD80"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1) A short-lived (1 to 3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all-or-none waveform that arises when an excitable membrane reaches threshold. </w:t>
            </w:r>
            <w:r w:rsidRPr="005F090C">
              <w:rPr>
                <w:rFonts w:ascii="Times New Roman" w:hAnsi="Times New Roman" w:cs="Times New Roman"/>
                <w:sz w:val="24"/>
                <w:szCs w:val="24"/>
              </w:rPr>
              <w:t xml:space="preserve">2) </w:t>
            </w:r>
            <w:proofErr w:type="spellStart"/>
            <w:r w:rsidRPr="005F090C">
              <w:rPr>
                <w:rFonts w:ascii="Times New Roman" w:hAnsi="Times New Roman" w:cs="Times New Roman"/>
                <w:sz w:val="24"/>
                <w:szCs w:val="24"/>
              </w:rPr>
              <w:t>The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record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a </w:t>
            </w:r>
            <w:proofErr w:type="spellStart"/>
            <w:r w:rsidRPr="005F090C">
              <w:rPr>
                <w:rFonts w:ascii="Times New Roman" w:hAnsi="Times New Roman" w:cs="Times New Roman"/>
                <w:sz w:val="24"/>
                <w:szCs w:val="24"/>
              </w:rPr>
              <w:t>nerve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muscle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impulse</w:t>
            </w:r>
            <w:proofErr w:type="spellEnd"/>
            <w:r w:rsidRPr="005F090C">
              <w:rPr>
                <w:rFonts w:ascii="Times New Roman" w:hAnsi="Times New Roman" w:cs="Times New Roman"/>
                <w:sz w:val="24"/>
                <w:szCs w:val="24"/>
              </w:rPr>
              <w:t>.</w:t>
            </w:r>
          </w:p>
        </w:tc>
        <w:tc>
          <w:tcPr>
            <w:tcW w:w="4536" w:type="dxa"/>
            <w:gridSpan w:val="2"/>
          </w:tcPr>
          <w:p w14:paraId="34E14DF8" w14:textId="77777777" w:rsidR="0059533B" w:rsidRPr="005F090C" w:rsidRDefault="0059533B" w:rsidP="00404262">
            <w:pPr>
              <w:jc w:val="both"/>
              <w:rPr>
                <w:rFonts w:ascii="Times New Roman" w:hAnsi="Times New Roman" w:cs="Times New Roman"/>
                <w:sz w:val="24"/>
                <w:szCs w:val="24"/>
              </w:rPr>
            </w:pPr>
            <w:r w:rsidRPr="005F090C">
              <w:rPr>
                <w:rFonts w:ascii="Times New Roman" w:hAnsi="Times New Roman" w:cs="Times New Roman"/>
                <w:sz w:val="24"/>
                <w:szCs w:val="24"/>
              </w:rPr>
              <w:t xml:space="preserve">1) Непродолжительный (от 1 до 3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потенциал, возникающий по закону "все или ничего" на мембране возбудимой клетки при достижении порогового значения. 2) Электрическая регистрация нервного или мышечного импульса.</w:t>
            </w:r>
          </w:p>
        </w:tc>
        <w:tc>
          <w:tcPr>
            <w:tcW w:w="3827" w:type="dxa"/>
            <w:gridSpan w:val="2"/>
          </w:tcPr>
          <w:p w14:paraId="4278EE19" w14:textId="77777777" w:rsidR="0059533B" w:rsidRPr="005F090C" w:rsidRDefault="0059533B" w:rsidP="00404262">
            <w:pPr>
              <w:jc w:val="both"/>
              <w:rPr>
                <w:rFonts w:ascii="Times New Roman" w:hAnsi="Times New Roman" w:cs="Times New Roman"/>
                <w:sz w:val="24"/>
                <w:szCs w:val="24"/>
              </w:rPr>
            </w:pPr>
          </w:p>
        </w:tc>
      </w:tr>
      <w:tr w:rsidR="0059533B" w:rsidRPr="005F090C" w14:paraId="05E4973F" w14:textId="77777777" w:rsidTr="00A536CF">
        <w:trPr>
          <w:gridAfter w:val="1"/>
          <w:wAfter w:w="20" w:type="dxa"/>
        </w:trPr>
        <w:tc>
          <w:tcPr>
            <w:tcW w:w="851" w:type="dxa"/>
            <w:gridSpan w:val="3"/>
            <w:vAlign w:val="center"/>
          </w:tcPr>
          <w:p w14:paraId="706AB12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1BDC1F" w14:textId="77777777" w:rsidR="0059533B"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Спайк концевой пластинки</w:t>
            </w:r>
          </w:p>
          <w:p w14:paraId="6FD863C1" w14:textId="77777777" w:rsidR="0059533B" w:rsidRPr="005F090C"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end-plate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spike</w:t>
            </w:r>
            <w:proofErr w:type="spellEnd"/>
            <w:r w:rsidRPr="005F090C">
              <w:rPr>
                <w:rFonts w:ascii="Times New Roman" w:hAnsi="Times New Roman" w:cs="Times New Roman"/>
                <w:b/>
                <w:sz w:val="24"/>
                <w:szCs w:val="24"/>
              </w:rPr>
              <w:t xml:space="preserve"> </w:t>
            </w:r>
          </w:p>
        </w:tc>
        <w:tc>
          <w:tcPr>
            <w:tcW w:w="3969" w:type="dxa"/>
            <w:gridSpan w:val="2"/>
          </w:tcPr>
          <w:p w14:paraId="5B77E2C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end-plate activity (biphasic).</w:t>
            </w:r>
          </w:p>
          <w:p w14:paraId="21444D01"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544AEF3C"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активность концевой пластинки</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бифазная</w:t>
            </w:r>
            <w:proofErr w:type="spellEnd"/>
            <w:r w:rsidRPr="005F090C">
              <w:rPr>
                <w:rFonts w:ascii="Times New Roman" w:hAnsi="Times New Roman" w:cs="Times New Roman"/>
                <w:sz w:val="24"/>
                <w:szCs w:val="24"/>
              </w:rPr>
              <w:t xml:space="preserve">). </w:t>
            </w:r>
          </w:p>
        </w:tc>
        <w:tc>
          <w:tcPr>
            <w:tcW w:w="3827" w:type="dxa"/>
            <w:gridSpan w:val="2"/>
          </w:tcPr>
          <w:p w14:paraId="59C8C2C3" w14:textId="77777777" w:rsidR="0059533B" w:rsidRPr="005F090C" w:rsidRDefault="0059533B" w:rsidP="00AE285D">
            <w:pPr>
              <w:jc w:val="both"/>
              <w:rPr>
                <w:rFonts w:ascii="Times New Roman" w:hAnsi="Times New Roman" w:cs="Times New Roman"/>
                <w:sz w:val="24"/>
                <w:szCs w:val="24"/>
              </w:rPr>
            </w:pPr>
          </w:p>
        </w:tc>
      </w:tr>
      <w:tr w:rsidR="0059533B" w:rsidRPr="005F090C" w14:paraId="69BBA7D6" w14:textId="77777777" w:rsidTr="00A536CF">
        <w:trPr>
          <w:gridAfter w:val="1"/>
          <w:wAfter w:w="20" w:type="dxa"/>
        </w:trPr>
        <w:tc>
          <w:tcPr>
            <w:tcW w:w="851" w:type="dxa"/>
            <w:gridSpan w:val="3"/>
            <w:vAlign w:val="center"/>
          </w:tcPr>
          <w:p w14:paraId="2D8B0EA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ABDCA13" w14:textId="77777777" w:rsidR="0059533B"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Спаренный разряд</w:t>
            </w:r>
          </w:p>
          <w:p w14:paraId="6DFE1796" w14:textId="77777777" w:rsidR="0059533B" w:rsidRPr="005F090C"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coupled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discharge</w:t>
            </w:r>
            <w:proofErr w:type="spellEnd"/>
            <w:r w:rsidRPr="005F090C">
              <w:rPr>
                <w:rFonts w:ascii="Times New Roman" w:hAnsi="Times New Roman" w:cs="Times New Roman"/>
                <w:b/>
                <w:sz w:val="24"/>
                <w:szCs w:val="24"/>
              </w:rPr>
              <w:t xml:space="preserve"> </w:t>
            </w:r>
          </w:p>
        </w:tc>
        <w:tc>
          <w:tcPr>
            <w:tcW w:w="3969" w:type="dxa"/>
            <w:gridSpan w:val="2"/>
          </w:tcPr>
          <w:p w14:paraId="47DBC9C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satellite potential.</w:t>
            </w:r>
          </w:p>
        </w:tc>
        <w:tc>
          <w:tcPr>
            <w:tcW w:w="4536" w:type="dxa"/>
            <w:gridSpan w:val="2"/>
          </w:tcPr>
          <w:p w14:paraId="55D8D3E6"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сателлитный потенциал</w:t>
            </w:r>
          </w:p>
        </w:tc>
        <w:tc>
          <w:tcPr>
            <w:tcW w:w="3827" w:type="dxa"/>
            <w:gridSpan w:val="2"/>
          </w:tcPr>
          <w:p w14:paraId="7A45FB03" w14:textId="77777777" w:rsidR="0059533B" w:rsidRPr="005F090C" w:rsidRDefault="0059533B" w:rsidP="00AE285D">
            <w:pPr>
              <w:jc w:val="both"/>
              <w:rPr>
                <w:rFonts w:ascii="Times New Roman" w:hAnsi="Times New Roman" w:cs="Times New Roman"/>
                <w:sz w:val="24"/>
                <w:szCs w:val="24"/>
              </w:rPr>
            </w:pPr>
          </w:p>
        </w:tc>
      </w:tr>
      <w:tr w:rsidR="0059533B" w:rsidRPr="005F090C" w14:paraId="645F9FE7" w14:textId="77777777" w:rsidTr="00A536CF">
        <w:trPr>
          <w:gridAfter w:val="1"/>
          <w:wAfter w:w="20" w:type="dxa"/>
        </w:trPr>
        <w:tc>
          <w:tcPr>
            <w:tcW w:w="851" w:type="dxa"/>
            <w:gridSpan w:val="3"/>
            <w:vAlign w:val="center"/>
          </w:tcPr>
          <w:p w14:paraId="5F229F6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E4AD48A" w14:textId="77777777" w:rsidR="0059533B" w:rsidRPr="00717C3A" w:rsidRDefault="0059533B" w:rsidP="00107EB5">
            <w:pPr>
              <w:rPr>
                <w:rFonts w:ascii="Times New Roman" w:hAnsi="Times New Roman" w:cs="Times New Roman"/>
                <w:b/>
                <w:sz w:val="24"/>
                <w:szCs w:val="24"/>
                <w:lang w:val="de-DE"/>
              </w:rPr>
            </w:pPr>
            <w:r w:rsidRPr="005F090C">
              <w:rPr>
                <w:rFonts w:ascii="Times New Roman" w:hAnsi="Times New Roman" w:cs="Times New Roman"/>
                <w:b/>
                <w:sz w:val="24"/>
                <w:szCs w:val="24"/>
              </w:rPr>
              <w:t>Спастический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рефлекторный</w:t>
            </w:r>
            <w:r w:rsidRPr="00717C3A">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миоклонус</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spasmodic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reflex</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myoclonus</w:t>
            </w:r>
            <w:proofErr w:type="spellEnd"/>
          </w:p>
        </w:tc>
        <w:tc>
          <w:tcPr>
            <w:tcW w:w="3969" w:type="dxa"/>
            <w:gridSpan w:val="2"/>
          </w:tcPr>
          <w:p w14:paraId="27C897F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sequence of synchronous myoclonic bursts followed by tonic decrescendo activity over a few seconds, mostly recorded with needle examination of the lower trunk paraspinal or abdominal muscles in response to a single electric stimulation. </w:t>
            </w:r>
            <w:proofErr w:type="spellStart"/>
            <w:r w:rsidRPr="005F090C">
              <w:rPr>
                <w:rFonts w:ascii="Times New Roman" w:hAnsi="Times New Roman" w:cs="Times New Roman"/>
                <w:sz w:val="24"/>
                <w:szCs w:val="24"/>
              </w:rPr>
              <w:t>Mostly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seen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stiff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person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syndrome</w:t>
            </w:r>
            <w:proofErr w:type="spellEnd"/>
            <w:r w:rsidRPr="005F090C">
              <w:rPr>
                <w:rFonts w:ascii="Times New Roman" w:hAnsi="Times New Roman" w:cs="Times New Roman"/>
                <w:sz w:val="24"/>
                <w:szCs w:val="24"/>
              </w:rPr>
              <w:t>.</w:t>
            </w:r>
          </w:p>
        </w:tc>
        <w:tc>
          <w:tcPr>
            <w:tcW w:w="4536" w:type="dxa"/>
            <w:gridSpan w:val="2"/>
          </w:tcPr>
          <w:p w14:paraId="557A8C70" w14:textId="4885973D" w:rsidR="0059533B" w:rsidRPr="005F090C" w:rsidRDefault="0059533B" w:rsidP="00431918">
            <w:pPr>
              <w:jc w:val="both"/>
              <w:rPr>
                <w:rFonts w:ascii="Times New Roman" w:hAnsi="Times New Roman" w:cs="Times New Roman"/>
                <w:sz w:val="24"/>
                <w:szCs w:val="24"/>
              </w:rPr>
            </w:pPr>
            <w:r w:rsidRPr="004B4061">
              <w:rPr>
                <w:rFonts w:ascii="Times New Roman" w:hAnsi="Times New Roman" w:cs="Times New Roman"/>
                <w:sz w:val="24"/>
                <w:szCs w:val="24"/>
              </w:rPr>
              <w:t xml:space="preserve">Последовательность синхронных </w:t>
            </w:r>
            <w:proofErr w:type="spellStart"/>
            <w:r w:rsidRPr="004B4061">
              <w:rPr>
                <w:rFonts w:ascii="Times New Roman" w:hAnsi="Times New Roman" w:cs="Times New Roman"/>
                <w:sz w:val="24"/>
                <w:szCs w:val="24"/>
              </w:rPr>
              <w:t>миоклонических</w:t>
            </w:r>
            <w:proofErr w:type="spellEnd"/>
            <w:r w:rsidRPr="004B4061">
              <w:rPr>
                <w:rFonts w:ascii="Times New Roman" w:hAnsi="Times New Roman" w:cs="Times New Roman"/>
                <w:sz w:val="24"/>
                <w:szCs w:val="24"/>
              </w:rPr>
              <w:t xml:space="preserve"> разрядов с последующим снижением тонуса в течение нескольких секунд, </w:t>
            </w:r>
            <w:r w:rsidR="0098442C" w:rsidRPr="004B4061">
              <w:rPr>
                <w:rFonts w:ascii="Times New Roman" w:hAnsi="Times New Roman" w:cs="Times New Roman"/>
                <w:sz w:val="24"/>
                <w:szCs w:val="24"/>
              </w:rPr>
              <w:t>чаще регистрируемая</w:t>
            </w:r>
            <w:r w:rsidRPr="004B4061">
              <w:rPr>
                <w:rFonts w:ascii="Times New Roman" w:hAnsi="Times New Roman" w:cs="Times New Roman"/>
                <w:sz w:val="24"/>
                <w:szCs w:val="24"/>
              </w:rPr>
              <w:t xml:space="preserve"> при игольчатой миографии нижних </w:t>
            </w:r>
            <w:proofErr w:type="spellStart"/>
            <w:r w:rsidRPr="004B4061">
              <w:rPr>
                <w:rFonts w:ascii="Times New Roman" w:hAnsi="Times New Roman" w:cs="Times New Roman"/>
                <w:sz w:val="24"/>
                <w:szCs w:val="24"/>
              </w:rPr>
              <w:t>параспинальных</w:t>
            </w:r>
            <w:proofErr w:type="spellEnd"/>
            <w:r w:rsidRPr="004B4061">
              <w:rPr>
                <w:rFonts w:ascii="Times New Roman" w:hAnsi="Times New Roman" w:cs="Times New Roman"/>
                <w:sz w:val="24"/>
                <w:szCs w:val="24"/>
              </w:rPr>
              <w:t xml:space="preserve"> или абдоминальных мышц туловища в ответ на однократную электрическую стимуляцию. В основном наблюдается при </w:t>
            </w:r>
            <w:r w:rsidRPr="004B4061">
              <w:rPr>
                <w:rFonts w:ascii="Times New Roman" w:hAnsi="Times New Roman" w:cs="Times New Roman"/>
                <w:i/>
                <w:sz w:val="24"/>
                <w:szCs w:val="24"/>
              </w:rPr>
              <w:t>синдроме ригидного человека</w:t>
            </w:r>
            <w:r w:rsidRPr="004B4061">
              <w:rPr>
                <w:rFonts w:ascii="Times New Roman" w:hAnsi="Times New Roman" w:cs="Times New Roman"/>
                <w:sz w:val="24"/>
                <w:szCs w:val="24"/>
              </w:rPr>
              <w:t>.</w:t>
            </w:r>
          </w:p>
        </w:tc>
        <w:tc>
          <w:tcPr>
            <w:tcW w:w="3827" w:type="dxa"/>
            <w:gridSpan w:val="2"/>
          </w:tcPr>
          <w:p w14:paraId="596A76E2" w14:textId="77777777" w:rsidR="0059533B" w:rsidRPr="00946E4D" w:rsidRDefault="0059533B" w:rsidP="00431918">
            <w:pPr>
              <w:jc w:val="both"/>
              <w:rPr>
                <w:rFonts w:ascii="Times New Roman" w:hAnsi="Times New Roman" w:cs="Times New Roman"/>
                <w:sz w:val="24"/>
                <w:szCs w:val="24"/>
                <w:highlight w:val="yellow"/>
              </w:rPr>
            </w:pPr>
          </w:p>
        </w:tc>
      </w:tr>
      <w:tr w:rsidR="0059533B" w:rsidRPr="005F090C" w14:paraId="06F95154" w14:textId="77777777" w:rsidTr="00A536CF">
        <w:trPr>
          <w:gridAfter w:val="1"/>
          <w:wAfter w:w="20" w:type="dxa"/>
        </w:trPr>
        <w:tc>
          <w:tcPr>
            <w:tcW w:w="851" w:type="dxa"/>
            <w:gridSpan w:val="3"/>
            <w:vAlign w:val="center"/>
          </w:tcPr>
          <w:p w14:paraId="43865F0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4F8378F"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Спастичность</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Spasticity</w:t>
            </w:r>
            <w:proofErr w:type="spellEnd"/>
          </w:p>
        </w:tc>
        <w:tc>
          <w:tcPr>
            <w:tcW w:w="3969" w:type="dxa"/>
            <w:gridSpan w:val="2"/>
          </w:tcPr>
          <w:p w14:paraId="11781C4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velocity-dependent increase in muscle tone due to a disease process that interrupts the suprasegmental tracts to the alpha motor neurons, gamma motor neurons, or segmental spinal neurons. May be elicited and interpreted by the clinical examiner during the physical examination by brisk passive movement of a limb at the joint. Almost uniformly accompanied by hyperreflexia, a Babinski sign (extensor plantar response), and other signs of upper motor neuron pathology, including clonus and the clasp-knife phenomenon. The pathophysiology is not certain and may include more than dysfunction of the corticospinal tracts.</w:t>
            </w:r>
          </w:p>
        </w:tc>
        <w:tc>
          <w:tcPr>
            <w:tcW w:w="4536" w:type="dxa"/>
            <w:gridSpan w:val="2"/>
          </w:tcPr>
          <w:p w14:paraId="47E19387" w14:textId="77777777" w:rsidR="0059533B" w:rsidRPr="005F090C" w:rsidRDefault="0059533B" w:rsidP="007818A8">
            <w:pPr>
              <w:jc w:val="both"/>
              <w:rPr>
                <w:rFonts w:ascii="Times New Roman" w:hAnsi="Times New Roman" w:cs="Times New Roman"/>
                <w:sz w:val="24"/>
                <w:szCs w:val="24"/>
              </w:rPr>
            </w:pPr>
            <w:r w:rsidRPr="005F090C">
              <w:rPr>
                <w:rFonts w:ascii="Times New Roman" w:hAnsi="Times New Roman" w:cs="Times New Roman"/>
                <w:sz w:val="24"/>
                <w:szCs w:val="24"/>
              </w:rPr>
              <w:t xml:space="preserve">Зависимое от скорости повышение мышечного тонуса, обусловленное патологическим процессом, нарушающим </w:t>
            </w:r>
            <w:proofErr w:type="spellStart"/>
            <w:r w:rsidRPr="005F090C">
              <w:rPr>
                <w:rFonts w:ascii="Times New Roman" w:hAnsi="Times New Roman" w:cs="Times New Roman"/>
                <w:sz w:val="24"/>
                <w:szCs w:val="24"/>
              </w:rPr>
              <w:t>супрасегментарный</w:t>
            </w:r>
            <w:proofErr w:type="spellEnd"/>
            <w:r w:rsidRPr="005F090C">
              <w:rPr>
                <w:rFonts w:ascii="Times New Roman" w:hAnsi="Times New Roman" w:cs="Times New Roman"/>
                <w:sz w:val="24"/>
                <w:szCs w:val="24"/>
              </w:rPr>
              <w:t xml:space="preserve"> нервный путь к альфа-</w:t>
            </w:r>
            <w:proofErr w:type="spellStart"/>
            <w:r w:rsidRPr="005F090C">
              <w:rPr>
                <w:rFonts w:ascii="Times New Roman" w:hAnsi="Times New Roman" w:cs="Times New Roman"/>
                <w:sz w:val="24"/>
                <w:szCs w:val="24"/>
              </w:rPr>
              <w:t>мотонейронам</w:t>
            </w:r>
            <w:proofErr w:type="spellEnd"/>
            <w:r w:rsidRPr="005F090C">
              <w:rPr>
                <w:rFonts w:ascii="Times New Roman" w:hAnsi="Times New Roman" w:cs="Times New Roman"/>
                <w:sz w:val="24"/>
                <w:szCs w:val="24"/>
              </w:rPr>
              <w:t>, гамма-</w:t>
            </w:r>
            <w:proofErr w:type="spellStart"/>
            <w:r w:rsidRPr="005F090C">
              <w:rPr>
                <w:rFonts w:ascii="Times New Roman" w:hAnsi="Times New Roman" w:cs="Times New Roman"/>
                <w:sz w:val="24"/>
                <w:szCs w:val="24"/>
              </w:rPr>
              <w:t>мотонейронам</w:t>
            </w:r>
            <w:proofErr w:type="spellEnd"/>
            <w:r w:rsidRPr="005F090C">
              <w:rPr>
                <w:rFonts w:ascii="Times New Roman" w:hAnsi="Times New Roman" w:cs="Times New Roman"/>
                <w:sz w:val="24"/>
                <w:szCs w:val="24"/>
              </w:rPr>
              <w:t xml:space="preserve"> или сегментарным спинальным нейронам. </w:t>
            </w:r>
            <w:proofErr w:type="gramStart"/>
            <w:r w:rsidRPr="005F090C">
              <w:rPr>
                <w:rFonts w:ascii="Times New Roman" w:hAnsi="Times New Roman" w:cs="Times New Roman"/>
                <w:sz w:val="24"/>
                <w:szCs w:val="24"/>
              </w:rPr>
              <w:t>Во время</w:t>
            </w:r>
            <w:proofErr w:type="gram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физикального</w:t>
            </w:r>
            <w:proofErr w:type="spellEnd"/>
            <w:r w:rsidRPr="005F090C">
              <w:rPr>
                <w:rFonts w:ascii="Times New Roman" w:hAnsi="Times New Roman" w:cs="Times New Roman"/>
                <w:sz w:val="24"/>
                <w:szCs w:val="24"/>
              </w:rPr>
              <w:t xml:space="preserve"> осмотра </w:t>
            </w:r>
            <w:proofErr w:type="spellStart"/>
            <w:r w:rsidRPr="005F090C">
              <w:rPr>
                <w:rFonts w:ascii="Times New Roman" w:hAnsi="Times New Roman" w:cs="Times New Roman"/>
                <w:sz w:val="24"/>
                <w:szCs w:val="24"/>
              </w:rPr>
              <w:t>спастичность</w:t>
            </w:r>
            <w:proofErr w:type="spellEnd"/>
            <w:r w:rsidRPr="005F090C">
              <w:rPr>
                <w:rFonts w:ascii="Times New Roman" w:hAnsi="Times New Roman" w:cs="Times New Roman"/>
                <w:sz w:val="24"/>
                <w:szCs w:val="24"/>
              </w:rPr>
              <w:t xml:space="preserve"> может быть выявлена и интерпретирована врачом путем совершения отрывистого пассивного движения конечности в суставе. Обычно сопровождается </w:t>
            </w:r>
            <w:proofErr w:type="spellStart"/>
            <w:r w:rsidRPr="005F090C">
              <w:rPr>
                <w:rFonts w:ascii="Times New Roman" w:hAnsi="Times New Roman" w:cs="Times New Roman"/>
                <w:sz w:val="24"/>
                <w:szCs w:val="24"/>
              </w:rPr>
              <w:t>гиперрефлексией</w:t>
            </w:r>
            <w:proofErr w:type="spellEnd"/>
            <w:r w:rsidRPr="005F090C">
              <w:rPr>
                <w:rFonts w:ascii="Times New Roman" w:hAnsi="Times New Roman" w:cs="Times New Roman"/>
                <w:sz w:val="24"/>
                <w:szCs w:val="24"/>
              </w:rPr>
              <w:t xml:space="preserve">, симптомом </w:t>
            </w:r>
            <w:proofErr w:type="spellStart"/>
            <w:r w:rsidRPr="005F090C">
              <w:rPr>
                <w:rFonts w:ascii="Times New Roman" w:hAnsi="Times New Roman" w:cs="Times New Roman"/>
                <w:sz w:val="24"/>
                <w:szCs w:val="24"/>
              </w:rPr>
              <w:t>Бабинского</w:t>
            </w:r>
            <w:proofErr w:type="spellEnd"/>
            <w:r w:rsidRPr="005F090C">
              <w:rPr>
                <w:rFonts w:ascii="Times New Roman" w:hAnsi="Times New Roman" w:cs="Times New Roman"/>
                <w:sz w:val="24"/>
                <w:szCs w:val="24"/>
              </w:rPr>
              <w:t xml:space="preserve"> (разгибательный подошвенный рефлекс) и другими признаками патологии верхнего </w:t>
            </w:r>
            <w:proofErr w:type="spellStart"/>
            <w:r w:rsidRPr="005F090C">
              <w:rPr>
                <w:rFonts w:ascii="Times New Roman" w:hAnsi="Times New Roman" w:cs="Times New Roman"/>
                <w:sz w:val="24"/>
                <w:szCs w:val="24"/>
              </w:rPr>
              <w:t>мотонейрона</w:t>
            </w:r>
            <w:proofErr w:type="spellEnd"/>
            <w:r w:rsidRPr="005F090C">
              <w:rPr>
                <w:rFonts w:ascii="Times New Roman" w:hAnsi="Times New Roman" w:cs="Times New Roman"/>
                <w:sz w:val="24"/>
                <w:szCs w:val="24"/>
              </w:rPr>
              <w:t xml:space="preserve">, включая клонус и феномен складного ножа. Патофизиология </w:t>
            </w:r>
            <w:r w:rsidRPr="005F090C">
              <w:rPr>
                <w:rFonts w:ascii="Times New Roman" w:hAnsi="Times New Roman" w:cs="Times New Roman"/>
                <w:sz w:val="24"/>
                <w:szCs w:val="24"/>
              </w:rPr>
              <w:lastRenderedPageBreak/>
              <w:t>окончательно неясна и может включать в себя не только дисфункцию кортикоспинальных трактов.</w:t>
            </w:r>
          </w:p>
        </w:tc>
        <w:tc>
          <w:tcPr>
            <w:tcW w:w="3827" w:type="dxa"/>
            <w:gridSpan w:val="2"/>
          </w:tcPr>
          <w:p w14:paraId="33E583AD" w14:textId="77777777" w:rsidR="0059533B" w:rsidRPr="005F090C" w:rsidRDefault="0059533B" w:rsidP="007818A8">
            <w:pPr>
              <w:jc w:val="both"/>
              <w:rPr>
                <w:rFonts w:ascii="Times New Roman" w:hAnsi="Times New Roman" w:cs="Times New Roman"/>
                <w:sz w:val="24"/>
                <w:szCs w:val="24"/>
              </w:rPr>
            </w:pPr>
          </w:p>
        </w:tc>
      </w:tr>
      <w:tr w:rsidR="0059533B" w:rsidRPr="005F090C" w14:paraId="1FE14162" w14:textId="77777777" w:rsidTr="00A536CF">
        <w:trPr>
          <w:gridAfter w:val="1"/>
          <w:wAfter w:w="20" w:type="dxa"/>
        </w:trPr>
        <w:tc>
          <w:tcPr>
            <w:tcW w:w="851" w:type="dxa"/>
            <w:gridSpan w:val="3"/>
            <w:vAlign w:val="center"/>
          </w:tcPr>
          <w:p w14:paraId="25B1AFF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CB7CC1A"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СПДМ</w:t>
            </w:r>
            <w:r w:rsidRPr="005F090C">
              <w:rPr>
                <w:rFonts w:ascii="Times New Roman" w:hAnsi="Times New Roman" w:cs="Times New Roman"/>
                <w:b/>
                <w:sz w:val="24"/>
                <w:szCs w:val="24"/>
              </w:rPr>
              <w:t xml:space="preserve"> </w:t>
            </w:r>
          </w:p>
          <w:p w14:paraId="221DDE95"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CMAP </w:t>
            </w:r>
          </w:p>
          <w:p w14:paraId="6EF0CB80" w14:textId="77777777" w:rsidR="0059533B" w:rsidRPr="005F090C" w:rsidRDefault="0059533B" w:rsidP="00C96F75">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26BBD16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compound muscle action potential. </w:t>
            </w:r>
          </w:p>
          <w:p w14:paraId="0E5C5507"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07369868"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суммарный потенциал</w:t>
            </w:r>
            <w:proofErr w:type="gramEnd"/>
            <w:r w:rsidRPr="005F090C">
              <w:rPr>
                <w:rFonts w:ascii="Times New Roman" w:hAnsi="Times New Roman" w:cs="Times New Roman"/>
                <w:i/>
                <w:sz w:val="24"/>
                <w:szCs w:val="24"/>
              </w:rPr>
              <w:t xml:space="preserve"> действия мышцы.</w:t>
            </w:r>
          </w:p>
          <w:p w14:paraId="54817D5C"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06B31961" w14:textId="77777777" w:rsidR="0059533B" w:rsidRPr="005F090C" w:rsidRDefault="0059533B" w:rsidP="00AE285D">
            <w:pPr>
              <w:jc w:val="both"/>
              <w:rPr>
                <w:rFonts w:ascii="Times New Roman" w:hAnsi="Times New Roman" w:cs="Times New Roman"/>
                <w:sz w:val="24"/>
                <w:szCs w:val="24"/>
              </w:rPr>
            </w:pPr>
          </w:p>
        </w:tc>
      </w:tr>
      <w:tr w:rsidR="0059533B" w:rsidRPr="005F090C" w14:paraId="3ECA192E" w14:textId="77777777" w:rsidTr="00A536CF">
        <w:trPr>
          <w:gridAfter w:val="1"/>
          <w:wAfter w:w="20" w:type="dxa"/>
        </w:trPr>
        <w:tc>
          <w:tcPr>
            <w:tcW w:w="851" w:type="dxa"/>
            <w:gridSpan w:val="3"/>
            <w:vAlign w:val="center"/>
          </w:tcPr>
          <w:p w14:paraId="1F96075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9A4A464" w14:textId="77777777" w:rsidR="0059533B" w:rsidRPr="005F090C" w:rsidRDefault="0059533B" w:rsidP="00C00E6C">
            <w:pPr>
              <w:rPr>
                <w:rFonts w:ascii="Times New Roman" w:hAnsi="Times New Roman" w:cs="Times New Roman"/>
                <w:b/>
                <w:sz w:val="24"/>
                <w:szCs w:val="24"/>
              </w:rPr>
            </w:pPr>
            <w:proofErr w:type="gramStart"/>
            <w:r w:rsidRPr="005F090C">
              <w:rPr>
                <w:rFonts w:ascii="Times New Roman" w:hAnsi="Times New Roman" w:cs="Times New Roman"/>
                <w:b/>
                <w:sz w:val="24"/>
                <w:szCs w:val="24"/>
              </w:rPr>
              <w:t>Специалист  по</w:t>
            </w:r>
            <w:proofErr w:type="gramEnd"/>
            <w:r w:rsidRPr="005F090C">
              <w:rPr>
                <w:rFonts w:ascii="Times New Roman" w:hAnsi="Times New Roman" w:cs="Times New Roman"/>
                <w:b/>
                <w:sz w:val="24"/>
                <w:szCs w:val="24"/>
              </w:rPr>
              <w:t xml:space="preserve"> электродиагностической медицине </w:t>
            </w:r>
            <w:proofErr w:type="spellStart"/>
            <w:r w:rsidRPr="005F090C">
              <w:rPr>
                <w:rFonts w:ascii="Times New Roman" w:hAnsi="Times New Roman" w:cs="Times New Roman"/>
                <w:b/>
                <w:sz w:val="24"/>
                <w:szCs w:val="24"/>
              </w:rPr>
              <w:t>electrodiagnostic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medicine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consultant</w:t>
            </w:r>
            <w:proofErr w:type="spellEnd"/>
            <w:r w:rsidRPr="005F090C">
              <w:rPr>
                <w:rFonts w:ascii="Times New Roman" w:hAnsi="Times New Roman" w:cs="Times New Roman"/>
                <w:b/>
                <w:sz w:val="24"/>
                <w:szCs w:val="24"/>
              </w:rPr>
              <w:t xml:space="preserve"> </w:t>
            </w:r>
          </w:p>
        </w:tc>
        <w:tc>
          <w:tcPr>
            <w:tcW w:w="3969" w:type="dxa"/>
            <w:gridSpan w:val="2"/>
          </w:tcPr>
          <w:p w14:paraId="1C437FF9"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physician specially trained in electrodiagnostic medicine to diagnose and/or </w:t>
            </w:r>
            <w:proofErr w:type="gramStart"/>
            <w:r w:rsidRPr="005F090C">
              <w:rPr>
                <w:rFonts w:ascii="Times New Roman" w:hAnsi="Times New Roman" w:cs="Times New Roman"/>
                <w:sz w:val="24"/>
                <w:szCs w:val="24"/>
                <w:lang w:val="en-US"/>
              </w:rPr>
              <w:t>treat  diseases</w:t>
            </w:r>
            <w:proofErr w:type="gramEnd"/>
            <w:r w:rsidRPr="005F090C">
              <w:rPr>
                <w:rFonts w:ascii="Times New Roman" w:hAnsi="Times New Roman" w:cs="Times New Roman"/>
                <w:sz w:val="24"/>
                <w:szCs w:val="24"/>
                <w:lang w:val="en-US"/>
              </w:rPr>
              <w:t xml:space="preserve">  of  the  central,  peripheral,  and autonomic nervous systems, neuromuscular junction, and muscle.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medicine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medicine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consultation</w:t>
            </w:r>
            <w:proofErr w:type="spellEnd"/>
            <w:r w:rsidRPr="005F090C">
              <w:rPr>
                <w:rFonts w:ascii="Times New Roman" w:hAnsi="Times New Roman" w:cs="Times New Roman"/>
                <w:sz w:val="24"/>
                <w:szCs w:val="24"/>
              </w:rPr>
              <w:t>.</w:t>
            </w:r>
          </w:p>
          <w:p w14:paraId="64913FA8" w14:textId="77777777" w:rsidR="0059533B" w:rsidRPr="005F090C" w:rsidRDefault="0059533B" w:rsidP="00107EB5">
            <w:pPr>
              <w:rPr>
                <w:rFonts w:ascii="Times New Roman" w:hAnsi="Times New Roman" w:cs="Times New Roman"/>
                <w:sz w:val="24"/>
                <w:szCs w:val="24"/>
              </w:rPr>
            </w:pPr>
          </w:p>
        </w:tc>
        <w:tc>
          <w:tcPr>
            <w:tcW w:w="4536" w:type="dxa"/>
            <w:gridSpan w:val="2"/>
          </w:tcPr>
          <w:p w14:paraId="334405D2" w14:textId="77777777" w:rsidR="0059533B" w:rsidRPr="005F090C" w:rsidRDefault="0059533B" w:rsidP="0075427D">
            <w:pPr>
              <w:jc w:val="both"/>
              <w:rPr>
                <w:rFonts w:ascii="Times New Roman" w:hAnsi="Times New Roman" w:cs="Times New Roman"/>
                <w:sz w:val="24"/>
                <w:szCs w:val="24"/>
              </w:rPr>
            </w:pPr>
            <w:r w:rsidRPr="005F090C">
              <w:rPr>
                <w:rFonts w:ascii="Times New Roman" w:hAnsi="Times New Roman" w:cs="Times New Roman"/>
                <w:sz w:val="24"/>
                <w:szCs w:val="24"/>
              </w:rPr>
              <w:t>Врач, специализирующийся в электродиагностической медицине, занимающийся диагностикой и/или лечением боле</w:t>
            </w:r>
            <w:r>
              <w:rPr>
                <w:rFonts w:ascii="Times New Roman" w:hAnsi="Times New Roman" w:cs="Times New Roman"/>
                <w:sz w:val="24"/>
                <w:szCs w:val="24"/>
              </w:rPr>
              <w:t>зней</w:t>
            </w:r>
            <w:r w:rsidRPr="005F090C">
              <w:rPr>
                <w:rFonts w:ascii="Times New Roman" w:hAnsi="Times New Roman" w:cs="Times New Roman"/>
                <w:sz w:val="24"/>
                <w:szCs w:val="24"/>
              </w:rPr>
              <w:t xml:space="preserve"> центральной, периферической и вегетативной нервной системы, нервно-мышечной передачи и мышц. См. также </w:t>
            </w:r>
            <w:proofErr w:type="spellStart"/>
            <w:r w:rsidRPr="005F090C">
              <w:rPr>
                <w:rFonts w:ascii="Times New Roman" w:hAnsi="Times New Roman" w:cs="Times New Roman"/>
                <w:i/>
                <w:sz w:val="24"/>
                <w:szCs w:val="24"/>
              </w:rPr>
              <w:t>электродиагноз</w:t>
            </w:r>
            <w:proofErr w:type="spellEnd"/>
            <w:r w:rsidRPr="005F090C">
              <w:rPr>
                <w:rFonts w:ascii="Times New Roman" w:hAnsi="Times New Roman" w:cs="Times New Roman"/>
                <w:i/>
                <w:sz w:val="24"/>
                <w:szCs w:val="24"/>
              </w:rPr>
              <w:t>, электродиагностическая медицина, консультация врача электродиагностической медицины.</w:t>
            </w:r>
            <w:r w:rsidRPr="005F090C">
              <w:rPr>
                <w:rFonts w:ascii="Times New Roman" w:hAnsi="Times New Roman" w:cs="Times New Roman"/>
                <w:sz w:val="24"/>
                <w:szCs w:val="24"/>
              </w:rPr>
              <w:t xml:space="preserve">  </w:t>
            </w:r>
          </w:p>
        </w:tc>
        <w:tc>
          <w:tcPr>
            <w:tcW w:w="3827" w:type="dxa"/>
            <w:gridSpan w:val="2"/>
          </w:tcPr>
          <w:p w14:paraId="53A01172" w14:textId="77777777" w:rsidR="0059533B" w:rsidRPr="005F090C" w:rsidRDefault="0059533B" w:rsidP="0075427D">
            <w:pPr>
              <w:jc w:val="both"/>
              <w:rPr>
                <w:rFonts w:ascii="Times New Roman" w:hAnsi="Times New Roman" w:cs="Times New Roman"/>
                <w:sz w:val="24"/>
                <w:szCs w:val="24"/>
              </w:rPr>
            </w:pPr>
          </w:p>
        </w:tc>
      </w:tr>
      <w:tr w:rsidR="0059533B" w:rsidRPr="005F090C" w14:paraId="47F6D443" w14:textId="77777777" w:rsidTr="00A536CF">
        <w:trPr>
          <w:gridAfter w:val="1"/>
          <w:wAfter w:w="20" w:type="dxa"/>
        </w:trPr>
        <w:tc>
          <w:tcPr>
            <w:tcW w:w="851" w:type="dxa"/>
            <w:gridSpan w:val="3"/>
            <w:vAlign w:val="center"/>
          </w:tcPr>
          <w:p w14:paraId="6A34E09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998C365" w14:textId="77777777" w:rsidR="0059533B" w:rsidRPr="005F090C" w:rsidRDefault="0059533B" w:rsidP="003F7B19">
            <w:pPr>
              <w:rPr>
                <w:rFonts w:ascii="Times New Roman" w:hAnsi="Times New Roman" w:cs="Times New Roman"/>
                <w:b/>
                <w:sz w:val="24"/>
                <w:szCs w:val="24"/>
              </w:rPr>
            </w:pPr>
            <w:r w:rsidRPr="005F090C">
              <w:rPr>
                <w:rFonts w:ascii="Times New Roman" w:hAnsi="Times New Roman" w:cs="Times New Roman"/>
                <w:b/>
                <w:sz w:val="24"/>
                <w:szCs w:val="24"/>
              </w:rPr>
              <w:t xml:space="preserve">Спинальный вызванный потенциал </w:t>
            </w:r>
            <w:proofErr w:type="spellStart"/>
            <w:r w:rsidRPr="005F090C">
              <w:rPr>
                <w:rFonts w:ascii="Times New Roman" w:hAnsi="Times New Roman" w:cs="Times New Roman"/>
                <w:b/>
                <w:sz w:val="24"/>
                <w:szCs w:val="24"/>
              </w:rPr>
              <w:t>spinal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evoked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448CB88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Electric waveforms of biologic origin recorded over the spine in response to electric </w:t>
            </w:r>
            <w:proofErr w:type="gramStart"/>
            <w:r w:rsidRPr="005F090C">
              <w:rPr>
                <w:rFonts w:ascii="Times New Roman" w:hAnsi="Times New Roman" w:cs="Times New Roman"/>
                <w:sz w:val="24"/>
                <w:szCs w:val="24"/>
                <w:lang w:val="en-US"/>
              </w:rPr>
              <w:t>stimulation  or</w:t>
            </w:r>
            <w:proofErr w:type="gramEnd"/>
            <w:r w:rsidRPr="005F090C">
              <w:rPr>
                <w:rFonts w:ascii="Times New Roman" w:hAnsi="Times New Roman" w:cs="Times New Roman"/>
                <w:sz w:val="24"/>
                <w:szCs w:val="24"/>
                <w:lang w:val="en-US"/>
              </w:rPr>
              <w:t xml:space="preserve">  physiologic  activation  of  peripheral sensory  fibers.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preferred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term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somatosensory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evoked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tc>
        <w:tc>
          <w:tcPr>
            <w:tcW w:w="4536" w:type="dxa"/>
            <w:gridSpan w:val="2"/>
          </w:tcPr>
          <w:p w14:paraId="659108A2" w14:textId="77777777" w:rsidR="0059533B" w:rsidRPr="005F090C" w:rsidRDefault="0059533B" w:rsidP="00FA0CCC">
            <w:pPr>
              <w:jc w:val="both"/>
              <w:rPr>
                <w:rFonts w:ascii="Times New Roman" w:hAnsi="Times New Roman" w:cs="Times New Roman"/>
                <w:sz w:val="24"/>
                <w:szCs w:val="24"/>
              </w:rPr>
            </w:pPr>
            <w:r w:rsidRPr="005F090C">
              <w:rPr>
                <w:rFonts w:ascii="Times New Roman" w:hAnsi="Times New Roman" w:cs="Times New Roman"/>
                <w:sz w:val="24"/>
                <w:szCs w:val="24"/>
              </w:rPr>
              <w:t xml:space="preserve">Электрический ответ биологического происхождения, регистрируемый над разными отделами спинного мозга в ответ на электрическую стимуляцию или физиологическую активацию периферических сенсорных волокон. См. наиболее предпочтительный термин </w:t>
            </w:r>
            <w:r w:rsidRPr="005F090C">
              <w:rPr>
                <w:rFonts w:ascii="Times New Roman" w:hAnsi="Times New Roman" w:cs="Times New Roman"/>
                <w:i/>
                <w:sz w:val="24"/>
                <w:szCs w:val="24"/>
              </w:rPr>
              <w:t>соматосенсорные вызванные потенциалы.</w:t>
            </w:r>
          </w:p>
        </w:tc>
        <w:tc>
          <w:tcPr>
            <w:tcW w:w="3827" w:type="dxa"/>
            <w:gridSpan w:val="2"/>
          </w:tcPr>
          <w:p w14:paraId="08052205" w14:textId="77777777" w:rsidR="0059533B" w:rsidRPr="005F090C" w:rsidRDefault="0059533B" w:rsidP="00FA0CCC">
            <w:pPr>
              <w:jc w:val="both"/>
              <w:rPr>
                <w:rFonts w:ascii="Times New Roman" w:hAnsi="Times New Roman" w:cs="Times New Roman"/>
                <w:sz w:val="24"/>
                <w:szCs w:val="24"/>
              </w:rPr>
            </w:pPr>
          </w:p>
        </w:tc>
      </w:tr>
      <w:tr w:rsidR="0059533B" w:rsidRPr="005F090C" w14:paraId="29920DAF" w14:textId="77777777" w:rsidTr="00A536CF">
        <w:trPr>
          <w:gridAfter w:val="1"/>
          <w:wAfter w:w="20" w:type="dxa"/>
        </w:trPr>
        <w:tc>
          <w:tcPr>
            <w:tcW w:w="851" w:type="dxa"/>
            <w:gridSpan w:val="3"/>
            <w:vAlign w:val="center"/>
          </w:tcPr>
          <w:p w14:paraId="6339DBE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DB59398" w14:textId="77777777" w:rsidR="0059533B" w:rsidRPr="005F090C" w:rsidRDefault="0059533B" w:rsidP="00005405">
            <w:pPr>
              <w:rPr>
                <w:rFonts w:ascii="Times New Roman" w:hAnsi="Times New Roman" w:cs="Times New Roman"/>
                <w:b/>
                <w:sz w:val="24"/>
                <w:szCs w:val="24"/>
              </w:rPr>
            </w:pPr>
            <w:proofErr w:type="spellStart"/>
            <w:r w:rsidRPr="005F090C">
              <w:rPr>
                <w:rFonts w:ascii="Times New Roman" w:hAnsi="Times New Roman" w:cs="Times New Roman"/>
                <w:b/>
                <w:sz w:val="24"/>
                <w:szCs w:val="24"/>
              </w:rPr>
              <w:t>СПм</w:t>
            </w:r>
            <w:proofErr w:type="spellEnd"/>
          </w:p>
          <w:p w14:paraId="79EBF8EB"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MNCV </w:t>
            </w:r>
          </w:p>
          <w:p w14:paraId="6CB9533E" w14:textId="77777777" w:rsidR="0059533B" w:rsidRPr="005F090C" w:rsidRDefault="0059533B" w:rsidP="00005405">
            <w:pPr>
              <w:rPr>
                <w:rFonts w:ascii="Times New Roman" w:hAnsi="Times New Roman" w:cs="Times New Roman"/>
                <w:b/>
                <w:sz w:val="24"/>
                <w:szCs w:val="24"/>
              </w:rPr>
            </w:pPr>
          </w:p>
        </w:tc>
        <w:tc>
          <w:tcPr>
            <w:tcW w:w="3969" w:type="dxa"/>
            <w:gridSpan w:val="2"/>
          </w:tcPr>
          <w:p w14:paraId="1CBB65BD" w14:textId="77777777" w:rsidR="0059533B" w:rsidRPr="005F090C" w:rsidRDefault="0059533B" w:rsidP="00107EB5">
            <w:pPr>
              <w:rPr>
                <w:rFonts w:ascii="Times New Roman" w:hAnsi="Times New Roman" w:cs="Times New Roman"/>
                <w:sz w:val="24"/>
                <w:szCs w:val="24"/>
              </w:rPr>
            </w:pPr>
            <w:proofErr w:type="gramStart"/>
            <w:r w:rsidRPr="005F090C">
              <w:rPr>
                <w:rFonts w:ascii="Times New Roman" w:hAnsi="Times New Roman" w:cs="Times New Roman"/>
                <w:sz w:val="24"/>
                <w:szCs w:val="24"/>
                <w:lang w:val="en-US"/>
              </w:rPr>
              <w:t>Abbreviation  for</w:t>
            </w:r>
            <w:proofErr w:type="gramEnd"/>
            <w:r w:rsidRPr="005F090C">
              <w:rPr>
                <w:rFonts w:ascii="Times New Roman" w:hAnsi="Times New Roman" w:cs="Times New Roman"/>
                <w:sz w:val="24"/>
                <w:szCs w:val="24"/>
                <w:lang w:val="en-US"/>
              </w:rPr>
              <w:t xml:space="preserve">  motor  nerve  conduction velocity.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conduction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velocity</w:t>
            </w:r>
            <w:proofErr w:type="spellEnd"/>
            <w:r w:rsidRPr="005F090C">
              <w:rPr>
                <w:rFonts w:ascii="Times New Roman" w:hAnsi="Times New Roman" w:cs="Times New Roman"/>
                <w:sz w:val="24"/>
                <w:szCs w:val="24"/>
              </w:rPr>
              <w:t>.</w:t>
            </w:r>
          </w:p>
        </w:tc>
        <w:tc>
          <w:tcPr>
            <w:tcW w:w="4536" w:type="dxa"/>
            <w:gridSpan w:val="2"/>
          </w:tcPr>
          <w:p w14:paraId="5C3AD302" w14:textId="77777777" w:rsidR="0059533B" w:rsidRPr="005F090C" w:rsidRDefault="0059533B" w:rsidP="008A62E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скорость</w:t>
            </w:r>
            <w:proofErr w:type="gramEnd"/>
            <w:r w:rsidRPr="005F090C">
              <w:rPr>
                <w:rFonts w:ascii="Times New Roman" w:hAnsi="Times New Roman" w:cs="Times New Roman"/>
                <w:i/>
                <w:sz w:val="24"/>
                <w:szCs w:val="24"/>
              </w:rPr>
              <w:t xml:space="preserve"> проведения по двигательным волокнам</w:t>
            </w:r>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скорость проведения.</w:t>
            </w:r>
          </w:p>
        </w:tc>
        <w:tc>
          <w:tcPr>
            <w:tcW w:w="3827" w:type="dxa"/>
            <w:gridSpan w:val="2"/>
          </w:tcPr>
          <w:p w14:paraId="57BDDB47" w14:textId="77777777" w:rsidR="0059533B" w:rsidRPr="005F090C" w:rsidRDefault="0059533B" w:rsidP="008A62EF">
            <w:pPr>
              <w:jc w:val="both"/>
              <w:rPr>
                <w:rFonts w:ascii="Times New Roman" w:hAnsi="Times New Roman" w:cs="Times New Roman"/>
                <w:sz w:val="24"/>
                <w:szCs w:val="24"/>
              </w:rPr>
            </w:pPr>
          </w:p>
        </w:tc>
      </w:tr>
      <w:tr w:rsidR="0059533B" w:rsidRPr="005F090C" w14:paraId="20F31383" w14:textId="77777777" w:rsidTr="00A536CF">
        <w:trPr>
          <w:gridAfter w:val="1"/>
          <w:wAfter w:w="20" w:type="dxa"/>
        </w:trPr>
        <w:tc>
          <w:tcPr>
            <w:tcW w:w="851" w:type="dxa"/>
            <w:gridSpan w:val="3"/>
            <w:vAlign w:val="center"/>
          </w:tcPr>
          <w:p w14:paraId="6323B2B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B8BDC8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СПН </w:t>
            </w:r>
          </w:p>
          <w:p w14:paraId="6F986D9A"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NCV </w:t>
            </w:r>
          </w:p>
        </w:tc>
        <w:tc>
          <w:tcPr>
            <w:tcW w:w="3969" w:type="dxa"/>
            <w:gridSpan w:val="2"/>
          </w:tcPr>
          <w:p w14:paraId="45B1941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Abbreviation for nerve conduction </w:t>
            </w:r>
            <w:proofErr w:type="spellStart"/>
            <w:r w:rsidRPr="005F090C">
              <w:rPr>
                <w:rFonts w:ascii="Times New Roman" w:hAnsi="Times New Roman" w:cs="Times New Roman"/>
                <w:sz w:val="24"/>
                <w:szCs w:val="24"/>
                <w:lang w:val="en-US"/>
              </w:rPr>
              <w:t>velocityy</w:t>
            </w:r>
            <w:proofErr w:type="spellEnd"/>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conduction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velocity</w:t>
            </w:r>
            <w:proofErr w:type="spellEnd"/>
            <w:r w:rsidRPr="005F090C">
              <w:rPr>
                <w:rFonts w:ascii="Times New Roman" w:hAnsi="Times New Roman" w:cs="Times New Roman"/>
                <w:sz w:val="24"/>
                <w:szCs w:val="24"/>
              </w:rPr>
              <w:t xml:space="preserve">. </w:t>
            </w:r>
          </w:p>
        </w:tc>
        <w:tc>
          <w:tcPr>
            <w:tcW w:w="4536" w:type="dxa"/>
            <w:gridSpan w:val="2"/>
          </w:tcPr>
          <w:p w14:paraId="488C47BF" w14:textId="77777777" w:rsidR="0059533B" w:rsidRPr="001F20D3"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скорость</w:t>
            </w:r>
            <w:proofErr w:type="gramEnd"/>
            <w:r w:rsidRPr="005F090C">
              <w:rPr>
                <w:rFonts w:ascii="Times New Roman" w:hAnsi="Times New Roman" w:cs="Times New Roman"/>
                <w:i/>
                <w:sz w:val="24"/>
                <w:szCs w:val="24"/>
              </w:rPr>
              <w:t xml:space="preserve"> проведения по нерву</w:t>
            </w:r>
            <w:r w:rsidRPr="005F090C">
              <w:rPr>
                <w:rFonts w:ascii="Times New Roman" w:hAnsi="Times New Roman" w:cs="Times New Roman"/>
                <w:sz w:val="24"/>
                <w:szCs w:val="24"/>
              </w:rPr>
              <w:t>. См</w:t>
            </w:r>
            <w:r w:rsidRPr="001F20D3">
              <w:rPr>
                <w:rFonts w:ascii="Times New Roman" w:hAnsi="Times New Roman" w:cs="Times New Roman"/>
                <w:sz w:val="24"/>
                <w:szCs w:val="24"/>
              </w:rPr>
              <w:t xml:space="preserve">. </w:t>
            </w:r>
            <w:r w:rsidRPr="005F090C">
              <w:rPr>
                <w:rFonts w:ascii="Times New Roman" w:hAnsi="Times New Roman" w:cs="Times New Roman"/>
                <w:i/>
                <w:sz w:val="24"/>
                <w:szCs w:val="24"/>
              </w:rPr>
              <w:t>скорость</w:t>
            </w:r>
            <w:r w:rsidRPr="001F20D3">
              <w:rPr>
                <w:rFonts w:ascii="Times New Roman" w:hAnsi="Times New Roman" w:cs="Times New Roman"/>
                <w:i/>
                <w:sz w:val="24"/>
                <w:szCs w:val="24"/>
              </w:rPr>
              <w:t xml:space="preserve"> </w:t>
            </w:r>
            <w:r w:rsidRPr="005F090C">
              <w:rPr>
                <w:rFonts w:ascii="Times New Roman" w:hAnsi="Times New Roman" w:cs="Times New Roman"/>
                <w:i/>
                <w:sz w:val="24"/>
                <w:szCs w:val="24"/>
              </w:rPr>
              <w:t>проведения</w:t>
            </w:r>
            <w:r w:rsidRPr="001F20D3">
              <w:rPr>
                <w:rFonts w:ascii="Times New Roman" w:hAnsi="Times New Roman" w:cs="Times New Roman"/>
                <w:sz w:val="24"/>
                <w:szCs w:val="24"/>
              </w:rPr>
              <w:t>.</w:t>
            </w:r>
          </w:p>
        </w:tc>
        <w:tc>
          <w:tcPr>
            <w:tcW w:w="3827" w:type="dxa"/>
            <w:gridSpan w:val="2"/>
          </w:tcPr>
          <w:p w14:paraId="48A94619" w14:textId="77777777" w:rsidR="0059533B" w:rsidRPr="005F090C" w:rsidRDefault="0059533B" w:rsidP="00AE285D">
            <w:pPr>
              <w:jc w:val="both"/>
              <w:rPr>
                <w:rFonts w:ascii="Times New Roman" w:hAnsi="Times New Roman" w:cs="Times New Roman"/>
                <w:sz w:val="24"/>
                <w:szCs w:val="24"/>
              </w:rPr>
            </w:pPr>
          </w:p>
        </w:tc>
      </w:tr>
      <w:tr w:rsidR="0059533B" w:rsidRPr="005F090C" w14:paraId="114C0DED" w14:textId="77777777" w:rsidTr="00A536CF">
        <w:trPr>
          <w:gridAfter w:val="1"/>
          <w:wAfter w:w="20" w:type="dxa"/>
        </w:trPr>
        <w:tc>
          <w:tcPr>
            <w:tcW w:w="851" w:type="dxa"/>
            <w:gridSpan w:val="3"/>
            <w:vAlign w:val="center"/>
          </w:tcPr>
          <w:p w14:paraId="284047A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50AB5CD" w14:textId="77777777" w:rsidR="0059533B" w:rsidRDefault="0059533B" w:rsidP="003F7B19">
            <w:pPr>
              <w:rPr>
                <w:rFonts w:ascii="Times New Roman" w:hAnsi="Times New Roman" w:cs="Times New Roman"/>
                <w:sz w:val="24"/>
                <w:szCs w:val="24"/>
              </w:rPr>
            </w:pPr>
            <w:r w:rsidRPr="004B4061">
              <w:rPr>
                <w:rFonts w:ascii="Times New Roman" w:hAnsi="Times New Roman" w:cs="Times New Roman"/>
                <w:b/>
                <w:sz w:val="24"/>
                <w:szCs w:val="24"/>
              </w:rPr>
              <w:t xml:space="preserve">Спонтанная активность </w:t>
            </w:r>
            <w:r w:rsidRPr="004B4061">
              <w:rPr>
                <w:rFonts w:ascii="Times New Roman" w:hAnsi="Times New Roman" w:cs="Times New Roman"/>
                <w:sz w:val="24"/>
                <w:szCs w:val="24"/>
              </w:rPr>
              <w:t xml:space="preserve">(иногда </w:t>
            </w:r>
            <w:proofErr w:type="gramStart"/>
            <w:r w:rsidRPr="004B4061">
              <w:rPr>
                <w:rFonts w:ascii="Times New Roman" w:hAnsi="Times New Roman" w:cs="Times New Roman"/>
                <w:sz w:val="24"/>
                <w:szCs w:val="24"/>
              </w:rPr>
              <w:t>именуется  как</w:t>
            </w:r>
            <w:proofErr w:type="gramEnd"/>
            <w:r w:rsidRPr="004B4061">
              <w:rPr>
                <w:rFonts w:ascii="Times New Roman" w:hAnsi="Times New Roman" w:cs="Times New Roman"/>
                <w:sz w:val="24"/>
                <w:szCs w:val="24"/>
              </w:rPr>
              <w:t xml:space="preserve"> </w:t>
            </w:r>
            <w:r w:rsidRPr="004B4061">
              <w:rPr>
                <w:rFonts w:ascii="Times New Roman" w:hAnsi="Times New Roman" w:cs="Times New Roman"/>
                <w:sz w:val="24"/>
                <w:szCs w:val="24"/>
              </w:rPr>
              <w:lastRenderedPageBreak/>
              <w:t>патологическая спонтанная активность)</w:t>
            </w:r>
          </w:p>
          <w:p w14:paraId="46ED6046" w14:textId="77777777" w:rsidR="0059533B" w:rsidRPr="001A10B4" w:rsidRDefault="0059533B" w:rsidP="003F7B19">
            <w:pPr>
              <w:rPr>
                <w:rFonts w:ascii="Times New Roman" w:hAnsi="Times New Roman" w:cs="Times New Roman"/>
                <w:b/>
                <w:sz w:val="24"/>
                <w:szCs w:val="24"/>
                <w:lang w:val="en-US"/>
              </w:rPr>
            </w:pPr>
            <w:r w:rsidRPr="00380980">
              <w:rPr>
                <w:rFonts w:ascii="Times New Roman" w:hAnsi="Times New Roman" w:cs="Times New Roman"/>
                <w:b/>
                <w:sz w:val="24"/>
                <w:szCs w:val="24"/>
                <w:lang w:val="en-US"/>
              </w:rPr>
              <w:t>spontaneous</w:t>
            </w:r>
            <w:r w:rsidRPr="001A10B4">
              <w:rPr>
                <w:rFonts w:ascii="Times New Roman" w:hAnsi="Times New Roman" w:cs="Times New Roman"/>
                <w:b/>
                <w:sz w:val="24"/>
                <w:szCs w:val="24"/>
                <w:lang w:val="en-US"/>
              </w:rPr>
              <w:t xml:space="preserve"> </w:t>
            </w:r>
            <w:r w:rsidRPr="00380980">
              <w:rPr>
                <w:rFonts w:ascii="Times New Roman" w:hAnsi="Times New Roman" w:cs="Times New Roman"/>
                <w:b/>
                <w:sz w:val="24"/>
                <w:szCs w:val="24"/>
                <w:lang w:val="en-US"/>
              </w:rPr>
              <w:t>activity</w:t>
            </w:r>
            <w:r w:rsidRPr="001A10B4">
              <w:rPr>
                <w:rFonts w:ascii="Times New Roman" w:hAnsi="Times New Roman" w:cs="Times New Roman"/>
                <w:b/>
                <w:sz w:val="24"/>
                <w:szCs w:val="24"/>
                <w:lang w:val="en-US"/>
              </w:rPr>
              <w:t xml:space="preserve"> </w:t>
            </w:r>
            <w:r w:rsidRPr="001A10B4">
              <w:rPr>
                <w:rFonts w:ascii="Times New Roman" w:hAnsi="Times New Roman" w:cs="Times New Roman"/>
                <w:sz w:val="24"/>
                <w:szCs w:val="24"/>
                <w:lang w:val="en-US"/>
              </w:rPr>
              <w:t>(</w:t>
            </w:r>
            <w:proofErr w:type="gramStart"/>
            <w:r w:rsidRPr="005F090C">
              <w:rPr>
                <w:rFonts w:ascii="Times New Roman" w:hAnsi="Times New Roman" w:cs="Times New Roman"/>
                <w:sz w:val="24"/>
                <w:szCs w:val="24"/>
                <w:lang w:val="en-US"/>
              </w:rPr>
              <w:t>sometimes</w:t>
            </w:r>
            <w:r w:rsidRPr="001A10B4">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called</w:t>
            </w:r>
            <w:proofErr w:type="gramEnd"/>
            <w:r w:rsidRPr="001A10B4">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path</w:t>
            </w:r>
            <w:r>
              <w:rPr>
                <w:rFonts w:ascii="Times New Roman" w:hAnsi="Times New Roman" w:cs="Times New Roman"/>
                <w:sz w:val="24"/>
                <w:szCs w:val="24"/>
                <w:lang w:val="en-US"/>
              </w:rPr>
              <w:t>ological</w:t>
            </w:r>
            <w:r w:rsidRPr="001A10B4">
              <w:rPr>
                <w:rFonts w:ascii="Times New Roman" w:hAnsi="Times New Roman" w:cs="Times New Roman"/>
                <w:sz w:val="24"/>
                <w:szCs w:val="24"/>
                <w:lang w:val="en-US"/>
              </w:rPr>
              <w:t xml:space="preserve"> </w:t>
            </w:r>
            <w:r>
              <w:rPr>
                <w:rFonts w:ascii="Times New Roman" w:hAnsi="Times New Roman" w:cs="Times New Roman"/>
                <w:sz w:val="24"/>
                <w:szCs w:val="24"/>
                <w:lang w:val="en-US"/>
              </w:rPr>
              <w:t>spontaneous</w:t>
            </w:r>
            <w:r w:rsidRPr="001A10B4">
              <w:rPr>
                <w:rFonts w:ascii="Times New Roman" w:hAnsi="Times New Roman" w:cs="Times New Roman"/>
                <w:sz w:val="24"/>
                <w:szCs w:val="24"/>
                <w:lang w:val="en-US"/>
              </w:rPr>
              <w:t xml:space="preserve"> </w:t>
            </w:r>
            <w:r>
              <w:rPr>
                <w:rFonts w:ascii="Times New Roman" w:hAnsi="Times New Roman" w:cs="Times New Roman"/>
                <w:sz w:val="24"/>
                <w:szCs w:val="24"/>
                <w:lang w:val="en-US"/>
              </w:rPr>
              <w:t>activity</w:t>
            </w:r>
            <w:r w:rsidRPr="001A10B4">
              <w:rPr>
                <w:rFonts w:ascii="Times New Roman" w:hAnsi="Times New Roman" w:cs="Times New Roman"/>
                <w:sz w:val="24"/>
                <w:szCs w:val="24"/>
                <w:lang w:val="en-US"/>
              </w:rPr>
              <w:t xml:space="preserve">) </w:t>
            </w:r>
          </w:p>
        </w:tc>
        <w:tc>
          <w:tcPr>
            <w:tcW w:w="3969" w:type="dxa"/>
            <w:gridSpan w:val="2"/>
          </w:tcPr>
          <w:p w14:paraId="1B933F5D"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Electric activity recorded from muscle at rest after insertion activity has subsided and when there is no </w:t>
            </w:r>
            <w:r w:rsidRPr="005F090C">
              <w:rPr>
                <w:rFonts w:ascii="Times New Roman" w:hAnsi="Times New Roman" w:cs="Times New Roman"/>
                <w:sz w:val="24"/>
                <w:szCs w:val="24"/>
                <w:lang w:val="en-US"/>
              </w:rPr>
              <w:lastRenderedPageBreak/>
              <w:t xml:space="preserve">endplate or voluntary </w:t>
            </w:r>
            <w:proofErr w:type="gramStart"/>
            <w:r w:rsidRPr="005F090C">
              <w:rPr>
                <w:rFonts w:ascii="Times New Roman" w:hAnsi="Times New Roman" w:cs="Times New Roman"/>
                <w:sz w:val="24"/>
                <w:szCs w:val="24"/>
                <w:lang w:val="en-US"/>
              </w:rPr>
              <w:t>activity  or</w:t>
            </w:r>
            <w:proofErr w:type="gramEnd"/>
            <w:r w:rsidRPr="005F090C">
              <w:rPr>
                <w:rFonts w:ascii="Times New Roman" w:hAnsi="Times New Roman" w:cs="Times New Roman"/>
                <w:sz w:val="24"/>
                <w:szCs w:val="24"/>
                <w:lang w:val="en-US"/>
              </w:rPr>
              <w:t xml:space="preserve"> external stimulus. Types of spontaneous activity include fibrillation potentials, positive sharp waves, fasciculation and myokymic discharges, complex repetitive discharges and myotonic discharges. </w:t>
            </w:r>
            <w:proofErr w:type="spellStart"/>
            <w:r w:rsidRPr="005F090C">
              <w:rPr>
                <w:rFonts w:ascii="Times New Roman" w:hAnsi="Times New Roman" w:cs="Times New Roman"/>
                <w:sz w:val="24"/>
                <w:szCs w:val="24"/>
              </w:rPr>
              <w:t>Compare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involuntary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activity</w:t>
            </w:r>
            <w:proofErr w:type="spellEnd"/>
            <w:r w:rsidRPr="005F090C">
              <w:rPr>
                <w:rFonts w:ascii="Times New Roman" w:hAnsi="Times New Roman" w:cs="Times New Roman"/>
                <w:sz w:val="24"/>
                <w:szCs w:val="24"/>
              </w:rPr>
              <w:t>.</w:t>
            </w:r>
          </w:p>
        </w:tc>
        <w:tc>
          <w:tcPr>
            <w:tcW w:w="4536" w:type="dxa"/>
            <w:gridSpan w:val="2"/>
          </w:tcPr>
          <w:p w14:paraId="7AF295C5" w14:textId="77777777" w:rsidR="0059533B" w:rsidRPr="005F090C" w:rsidRDefault="0059533B" w:rsidP="005B5091">
            <w:pPr>
              <w:jc w:val="both"/>
              <w:rPr>
                <w:rFonts w:ascii="Times New Roman" w:hAnsi="Times New Roman" w:cs="Times New Roman"/>
                <w:sz w:val="24"/>
                <w:szCs w:val="24"/>
              </w:rPr>
            </w:pPr>
            <w:r w:rsidRPr="004B4061">
              <w:rPr>
                <w:rFonts w:ascii="Times New Roman" w:hAnsi="Times New Roman" w:cs="Times New Roman"/>
                <w:sz w:val="24"/>
                <w:szCs w:val="24"/>
              </w:rPr>
              <w:lastRenderedPageBreak/>
              <w:t xml:space="preserve">Электрическая активность, регистрируемая в покое в мышце после затухания активности введения </w:t>
            </w:r>
            <w:r w:rsidRPr="004B4061">
              <w:rPr>
                <w:rFonts w:ascii="Times New Roman" w:hAnsi="Times New Roman" w:cs="Times New Roman"/>
                <w:sz w:val="24"/>
                <w:szCs w:val="24"/>
              </w:rPr>
              <w:lastRenderedPageBreak/>
              <w:t xml:space="preserve">игольчатого электрода, нет шума концевой пластины, произвольной активности или внешних стимулов. Типы спонтанной активности включают потенциалы фибрилляции, положительные острые волны, </w:t>
            </w:r>
            <w:proofErr w:type="spellStart"/>
            <w:r w:rsidRPr="004B4061">
              <w:rPr>
                <w:rFonts w:ascii="Times New Roman" w:hAnsi="Times New Roman" w:cs="Times New Roman"/>
                <w:sz w:val="24"/>
                <w:szCs w:val="24"/>
              </w:rPr>
              <w:t>фасцикуляции</w:t>
            </w:r>
            <w:proofErr w:type="spellEnd"/>
            <w:r w:rsidRPr="004B4061">
              <w:rPr>
                <w:rFonts w:ascii="Times New Roman" w:hAnsi="Times New Roman" w:cs="Times New Roman"/>
                <w:sz w:val="24"/>
                <w:szCs w:val="24"/>
              </w:rPr>
              <w:t xml:space="preserve"> и </w:t>
            </w:r>
            <w:proofErr w:type="spellStart"/>
            <w:r w:rsidRPr="004B4061">
              <w:rPr>
                <w:rFonts w:ascii="Times New Roman" w:hAnsi="Times New Roman" w:cs="Times New Roman"/>
                <w:sz w:val="24"/>
                <w:szCs w:val="24"/>
              </w:rPr>
              <w:t>миокимические</w:t>
            </w:r>
            <w:proofErr w:type="spellEnd"/>
            <w:r w:rsidRPr="004B4061">
              <w:rPr>
                <w:rFonts w:ascii="Times New Roman" w:hAnsi="Times New Roman" w:cs="Times New Roman"/>
                <w:sz w:val="24"/>
                <w:szCs w:val="24"/>
              </w:rPr>
              <w:t xml:space="preserve"> разряды, комплексные повторяющиеся разряды и </w:t>
            </w:r>
            <w:proofErr w:type="spellStart"/>
            <w:r w:rsidRPr="004B4061">
              <w:rPr>
                <w:rFonts w:ascii="Times New Roman" w:hAnsi="Times New Roman" w:cs="Times New Roman"/>
                <w:sz w:val="24"/>
                <w:szCs w:val="24"/>
              </w:rPr>
              <w:t>миотонические</w:t>
            </w:r>
            <w:proofErr w:type="spellEnd"/>
            <w:r w:rsidRPr="004B4061">
              <w:rPr>
                <w:rFonts w:ascii="Times New Roman" w:hAnsi="Times New Roman" w:cs="Times New Roman"/>
                <w:sz w:val="24"/>
                <w:szCs w:val="24"/>
              </w:rPr>
              <w:t xml:space="preserve"> разряды. Сравн. с </w:t>
            </w:r>
            <w:r w:rsidRPr="004B4061">
              <w:rPr>
                <w:rFonts w:ascii="Times New Roman" w:hAnsi="Times New Roman" w:cs="Times New Roman"/>
                <w:i/>
                <w:sz w:val="24"/>
                <w:szCs w:val="24"/>
              </w:rPr>
              <w:t>непроизвольная</w:t>
            </w:r>
            <w:r w:rsidRPr="004B4061">
              <w:rPr>
                <w:rFonts w:ascii="Times New Roman" w:hAnsi="Times New Roman" w:cs="Times New Roman"/>
                <w:sz w:val="24"/>
                <w:szCs w:val="24"/>
              </w:rPr>
              <w:t xml:space="preserve"> </w:t>
            </w:r>
            <w:r w:rsidRPr="004B4061">
              <w:rPr>
                <w:rFonts w:ascii="Times New Roman" w:hAnsi="Times New Roman" w:cs="Times New Roman"/>
                <w:i/>
                <w:sz w:val="24"/>
                <w:szCs w:val="24"/>
              </w:rPr>
              <w:t>активность</w:t>
            </w:r>
            <w:r w:rsidRPr="004B4061">
              <w:rPr>
                <w:rFonts w:ascii="Times New Roman" w:hAnsi="Times New Roman" w:cs="Times New Roman"/>
                <w:sz w:val="24"/>
                <w:szCs w:val="24"/>
              </w:rPr>
              <w:t>.</w:t>
            </w:r>
          </w:p>
        </w:tc>
        <w:tc>
          <w:tcPr>
            <w:tcW w:w="3827" w:type="dxa"/>
            <w:gridSpan w:val="2"/>
          </w:tcPr>
          <w:p w14:paraId="47688F3E" w14:textId="77777777" w:rsidR="0059533B" w:rsidRPr="005F090C" w:rsidRDefault="0059533B" w:rsidP="005B5091">
            <w:pPr>
              <w:jc w:val="both"/>
              <w:rPr>
                <w:rFonts w:ascii="Times New Roman" w:hAnsi="Times New Roman" w:cs="Times New Roman"/>
                <w:sz w:val="24"/>
                <w:szCs w:val="24"/>
              </w:rPr>
            </w:pPr>
          </w:p>
        </w:tc>
      </w:tr>
      <w:tr w:rsidR="0059533B" w:rsidRPr="005F090C" w14:paraId="6737D362" w14:textId="77777777" w:rsidTr="00A536CF">
        <w:trPr>
          <w:gridAfter w:val="1"/>
          <w:wAfter w:w="20" w:type="dxa"/>
        </w:trPr>
        <w:tc>
          <w:tcPr>
            <w:tcW w:w="851" w:type="dxa"/>
            <w:gridSpan w:val="3"/>
            <w:vAlign w:val="center"/>
          </w:tcPr>
          <w:p w14:paraId="2DBEECC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08D6FAC" w14:textId="77777777" w:rsidR="0059533B" w:rsidRDefault="0059533B" w:rsidP="00107EB5">
            <w:pPr>
              <w:rPr>
                <w:rFonts w:ascii="Times New Roman" w:hAnsi="Times New Roman" w:cs="Times New Roman"/>
                <w:b/>
                <w:sz w:val="24"/>
                <w:szCs w:val="24"/>
              </w:rPr>
            </w:pPr>
            <w:r>
              <w:rPr>
                <w:rFonts w:ascii="Times New Roman" w:hAnsi="Times New Roman" w:cs="Times New Roman"/>
                <w:b/>
                <w:sz w:val="24"/>
                <w:szCs w:val="24"/>
              </w:rPr>
              <w:t>СПР</w:t>
            </w:r>
          </w:p>
          <w:p w14:paraId="1D01DEDF"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MCD </w:t>
            </w:r>
          </w:p>
          <w:p w14:paraId="6BCFCC21" w14:textId="77777777" w:rsidR="0059533B" w:rsidRPr="005F090C" w:rsidRDefault="0059533B" w:rsidP="00107EB5">
            <w:pPr>
              <w:rPr>
                <w:rFonts w:ascii="Times New Roman" w:hAnsi="Times New Roman" w:cs="Times New Roman"/>
                <w:b/>
                <w:sz w:val="24"/>
                <w:szCs w:val="24"/>
              </w:rPr>
            </w:pPr>
          </w:p>
        </w:tc>
        <w:tc>
          <w:tcPr>
            <w:tcW w:w="3969" w:type="dxa"/>
            <w:gridSpan w:val="2"/>
          </w:tcPr>
          <w:p w14:paraId="1DD6F3E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Abbreviation for mean consecutive difference.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jitter</w:t>
            </w:r>
            <w:proofErr w:type="spellEnd"/>
            <w:r w:rsidRPr="005F090C">
              <w:rPr>
                <w:rFonts w:ascii="Times New Roman" w:hAnsi="Times New Roman" w:cs="Times New Roman"/>
                <w:sz w:val="24"/>
                <w:szCs w:val="24"/>
              </w:rPr>
              <w:t>.</w:t>
            </w:r>
          </w:p>
        </w:tc>
        <w:tc>
          <w:tcPr>
            <w:tcW w:w="4536" w:type="dxa"/>
            <w:gridSpan w:val="2"/>
          </w:tcPr>
          <w:p w14:paraId="5A574CDD" w14:textId="4CEF6E3C" w:rsidR="0059533B" w:rsidRPr="005F090C" w:rsidRDefault="0059533B" w:rsidP="00142E3E">
            <w:pPr>
              <w:jc w:val="both"/>
              <w:rPr>
                <w:rFonts w:ascii="Times New Roman" w:hAnsi="Times New Roman" w:cs="Times New Roman"/>
                <w:sz w:val="24"/>
                <w:szCs w:val="24"/>
              </w:rPr>
            </w:pPr>
            <w:proofErr w:type="spellStart"/>
            <w:r>
              <w:rPr>
                <w:rFonts w:ascii="Times New Roman" w:hAnsi="Times New Roman" w:cs="Times New Roman"/>
                <w:sz w:val="24"/>
                <w:szCs w:val="24"/>
              </w:rPr>
              <w:t>Аббревитатура</w:t>
            </w:r>
            <w:proofErr w:type="spellEnd"/>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от</w:t>
            </w:r>
            <w:r w:rsidR="002D7409">
              <w:rPr>
                <w:rFonts w:ascii="Times New Roman" w:hAnsi="Times New Roman" w:cs="Times New Roman"/>
                <w:sz w:val="24"/>
                <w:szCs w:val="24"/>
              </w:rPr>
              <w:t xml:space="preserve"> </w:t>
            </w:r>
            <w:r w:rsidRPr="005F090C">
              <w:rPr>
                <w:rFonts w:ascii="Times New Roman" w:hAnsi="Times New Roman" w:cs="Times New Roman"/>
                <w:sz w:val="24"/>
                <w:szCs w:val="24"/>
              </w:rPr>
              <w:t>среднее последовательное различие</w:t>
            </w:r>
            <w:proofErr w:type="gramEnd"/>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джиттер</w:t>
            </w:r>
            <w:r w:rsidRPr="005F090C">
              <w:rPr>
                <w:rFonts w:ascii="Times New Roman" w:hAnsi="Times New Roman" w:cs="Times New Roman"/>
                <w:sz w:val="24"/>
                <w:szCs w:val="24"/>
              </w:rPr>
              <w:t xml:space="preserve">. </w:t>
            </w:r>
          </w:p>
        </w:tc>
        <w:tc>
          <w:tcPr>
            <w:tcW w:w="3827" w:type="dxa"/>
            <w:gridSpan w:val="2"/>
          </w:tcPr>
          <w:p w14:paraId="622CAEB9" w14:textId="77777777" w:rsidR="0059533B" w:rsidRPr="005F090C" w:rsidRDefault="0059533B" w:rsidP="00142E3E">
            <w:pPr>
              <w:jc w:val="both"/>
              <w:rPr>
                <w:rFonts w:ascii="Times New Roman" w:hAnsi="Times New Roman" w:cs="Times New Roman"/>
                <w:sz w:val="24"/>
                <w:szCs w:val="24"/>
              </w:rPr>
            </w:pPr>
          </w:p>
        </w:tc>
      </w:tr>
      <w:tr w:rsidR="0059533B" w:rsidRPr="005F090C" w14:paraId="684E8559" w14:textId="77777777" w:rsidTr="00A536CF">
        <w:trPr>
          <w:gridAfter w:val="1"/>
          <w:wAfter w:w="20" w:type="dxa"/>
        </w:trPr>
        <w:tc>
          <w:tcPr>
            <w:tcW w:w="851" w:type="dxa"/>
            <w:gridSpan w:val="3"/>
            <w:vAlign w:val="center"/>
          </w:tcPr>
          <w:p w14:paraId="63B5512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DF85835" w14:textId="7A8943A7" w:rsidR="0059533B" w:rsidRDefault="0059533B" w:rsidP="00397632">
            <w:pPr>
              <w:rPr>
                <w:rFonts w:ascii="Times New Roman" w:hAnsi="Times New Roman" w:cs="Times New Roman"/>
                <w:b/>
                <w:sz w:val="24"/>
                <w:szCs w:val="24"/>
              </w:rPr>
            </w:pPr>
            <w:r w:rsidRPr="005F090C">
              <w:rPr>
                <w:rFonts w:ascii="Times New Roman" w:hAnsi="Times New Roman" w:cs="Times New Roman"/>
                <w:b/>
                <w:sz w:val="24"/>
                <w:szCs w:val="24"/>
              </w:rPr>
              <w:t>Среднее последовательное различие (</w:t>
            </w:r>
            <w:r w:rsidR="002D7409">
              <w:rPr>
                <w:rFonts w:ascii="Times New Roman" w:hAnsi="Times New Roman" w:cs="Times New Roman"/>
                <w:b/>
                <w:sz w:val="24"/>
                <w:szCs w:val="24"/>
              </w:rPr>
              <w:t>MCD</w:t>
            </w:r>
            <w:r w:rsidRPr="005F090C">
              <w:rPr>
                <w:rFonts w:ascii="Times New Roman" w:hAnsi="Times New Roman" w:cs="Times New Roman"/>
                <w:b/>
                <w:sz w:val="24"/>
                <w:szCs w:val="24"/>
              </w:rPr>
              <w:t xml:space="preserve">) </w:t>
            </w:r>
          </w:p>
          <w:p w14:paraId="7B5CC4D0" w14:textId="77777777" w:rsidR="0059533B" w:rsidRPr="005F090C" w:rsidRDefault="0059533B" w:rsidP="00120450">
            <w:pPr>
              <w:rPr>
                <w:rFonts w:ascii="Times New Roman" w:hAnsi="Times New Roman" w:cs="Times New Roman"/>
                <w:b/>
                <w:sz w:val="24"/>
                <w:szCs w:val="24"/>
              </w:rPr>
            </w:pPr>
            <w:proofErr w:type="spellStart"/>
            <w:r w:rsidRPr="005F090C">
              <w:rPr>
                <w:rFonts w:ascii="Times New Roman" w:hAnsi="Times New Roman" w:cs="Times New Roman"/>
                <w:b/>
                <w:sz w:val="24"/>
                <w:szCs w:val="24"/>
              </w:rPr>
              <w:t>mea</w:t>
            </w:r>
            <w:r>
              <w:rPr>
                <w:rFonts w:ascii="Times New Roman" w:hAnsi="Times New Roman" w:cs="Times New Roman"/>
                <w:b/>
                <w:sz w:val="24"/>
                <w:szCs w:val="24"/>
              </w:rPr>
              <w:t>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consecutive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difference</w:t>
            </w:r>
            <w:proofErr w:type="spellEnd"/>
            <w:r>
              <w:rPr>
                <w:rFonts w:ascii="Times New Roman" w:hAnsi="Times New Roman" w:cs="Times New Roman"/>
                <w:b/>
                <w:sz w:val="24"/>
                <w:szCs w:val="24"/>
              </w:rPr>
              <w:t xml:space="preserve"> (MCD) </w:t>
            </w:r>
          </w:p>
        </w:tc>
        <w:tc>
          <w:tcPr>
            <w:tcW w:w="3969" w:type="dxa"/>
            <w:gridSpan w:val="2"/>
          </w:tcPr>
          <w:p w14:paraId="30F75E6B"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jitter</w:t>
            </w:r>
            <w:proofErr w:type="spellEnd"/>
            <w:r w:rsidRPr="005F090C">
              <w:rPr>
                <w:rFonts w:ascii="Times New Roman" w:hAnsi="Times New Roman" w:cs="Times New Roman"/>
                <w:sz w:val="24"/>
                <w:szCs w:val="24"/>
              </w:rPr>
              <w:t>.</w:t>
            </w:r>
          </w:p>
        </w:tc>
        <w:tc>
          <w:tcPr>
            <w:tcW w:w="4536" w:type="dxa"/>
            <w:gridSpan w:val="2"/>
          </w:tcPr>
          <w:p w14:paraId="1CEDF64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джиттер</w:t>
            </w:r>
            <w:r w:rsidRPr="005F090C">
              <w:rPr>
                <w:rFonts w:ascii="Times New Roman" w:hAnsi="Times New Roman" w:cs="Times New Roman"/>
                <w:sz w:val="24"/>
                <w:szCs w:val="24"/>
              </w:rPr>
              <w:t>.</w:t>
            </w:r>
          </w:p>
          <w:p w14:paraId="700DDF9A"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5F4800AB" w14:textId="77777777" w:rsidR="0059533B" w:rsidRPr="005F090C" w:rsidRDefault="0059533B" w:rsidP="00AE285D">
            <w:pPr>
              <w:jc w:val="both"/>
              <w:rPr>
                <w:rFonts w:ascii="Times New Roman" w:hAnsi="Times New Roman" w:cs="Times New Roman"/>
                <w:sz w:val="24"/>
                <w:szCs w:val="24"/>
              </w:rPr>
            </w:pPr>
          </w:p>
        </w:tc>
      </w:tr>
      <w:tr w:rsidR="0059533B" w:rsidRPr="005F090C" w14:paraId="65FB7967" w14:textId="77777777" w:rsidTr="00A536CF">
        <w:trPr>
          <w:gridAfter w:val="1"/>
          <w:wAfter w:w="20" w:type="dxa"/>
        </w:trPr>
        <w:tc>
          <w:tcPr>
            <w:tcW w:w="851" w:type="dxa"/>
            <w:gridSpan w:val="3"/>
            <w:vAlign w:val="center"/>
          </w:tcPr>
          <w:p w14:paraId="275E906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1D5CC66" w14:textId="3E07F768"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Среднее упорядоченное различие (</w:t>
            </w:r>
            <w:r w:rsidR="002D7409" w:rsidRPr="005F090C">
              <w:rPr>
                <w:rFonts w:ascii="Times New Roman" w:hAnsi="Times New Roman" w:cs="Times New Roman"/>
                <w:b/>
                <w:sz w:val="24"/>
                <w:szCs w:val="24"/>
              </w:rPr>
              <w:t>MSD</w:t>
            </w:r>
            <w:r w:rsidRPr="005F090C">
              <w:rPr>
                <w:rFonts w:ascii="Times New Roman" w:hAnsi="Times New Roman" w:cs="Times New Roman"/>
                <w:b/>
                <w:sz w:val="24"/>
                <w:szCs w:val="24"/>
              </w:rPr>
              <w:t>)</w:t>
            </w:r>
          </w:p>
          <w:p w14:paraId="320F6C3A" w14:textId="77777777" w:rsidR="0059533B" w:rsidRPr="005F090C" w:rsidRDefault="0059533B" w:rsidP="00005405">
            <w:pPr>
              <w:rPr>
                <w:rFonts w:ascii="Times New Roman" w:hAnsi="Times New Roman" w:cs="Times New Roman"/>
                <w:b/>
                <w:sz w:val="24"/>
                <w:szCs w:val="24"/>
              </w:rPr>
            </w:pPr>
            <w:proofErr w:type="spellStart"/>
            <w:r w:rsidRPr="005F090C">
              <w:rPr>
                <w:rFonts w:ascii="Times New Roman" w:hAnsi="Times New Roman" w:cs="Times New Roman"/>
                <w:b/>
                <w:sz w:val="24"/>
                <w:szCs w:val="24"/>
              </w:rPr>
              <w:t>mean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sorted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difference</w:t>
            </w:r>
            <w:proofErr w:type="spellEnd"/>
            <w:r w:rsidRPr="005F090C">
              <w:rPr>
                <w:rFonts w:ascii="Times New Roman" w:hAnsi="Times New Roman" w:cs="Times New Roman"/>
                <w:b/>
                <w:sz w:val="24"/>
                <w:szCs w:val="24"/>
              </w:rPr>
              <w:t xml:space="preserve"> (MSD) </w:t>
            </w:r>
          </w:p>
        </w:tc>
        <w:tc>
          <w:tcPr>
            <w:tcW w:w="3969" w:type="dxa"/>
            <w:gridSpan w:val="2"/>
          </w:tcPr>
          <w:p w14:paraId="14B7BAA0"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jitter</w:t>
            </w:r>
            <w:proofErr w:type="spellEnd"/>
            <w:r w:rsidRPr="005F090C">
              <w:rPr>
                <w:rFonts w:ascii="Times New Roman" w:hAnsi="Times New Roman" w:cs="Times New Roman"/>
                <w:sz w:val="24"/>
                <w:szCs w:val="24"/>
              </w:rPr>
              <w:t>.</w:t>
            </w:r>
          </w:p>
        </w:tc>
        <w:tc>
          <w:tcPr>
            <w:tcW w:w="4536" w:type="dxa"/>
            <w:gridSpan w:val="2"/>
          </w:tcPr>
          <w:p w14:paraId="677F3F86"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джиттер</w:t>
            </w:r>
            <w:r w:rsidRPr="005F090C">
              <w:rPr>
                <w:rFonts w:ascii="Times New Roman" w:hAnsi="Times New Roman" w:cs="Times New Roman"/>
                <w:sz w:val="24"/>
                <w:szCs w:val="24"/>
              </w:rPr>
              <w:t>.</w:t>
            </w:r>
          </w:p>
          <w:p w14:paraId="17B4E8C0"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251C4E6" w14:textId="77777777" w:rsidR="0059533B" w:rsidRPr="005F090C" w:rsidRDefault="0059533B" w:rsidP="00AE285D">
            <w:pPr>
              <w:jc w:val="both"/>
              <w:rPr>
                <w:rFonts w:ascii="Times New Roman" w:hAnsi="Times New Roman" w:cs="Times New Roman"/>
                <w:sz w:val="24"/>
                <w:szCs w:val="24"/>
              </w:rPr>
            </w:pPr>
          </w:p>
        </w:tc>
      </w:tr>
      <w:tr w:rsidR="0059533B" w:rsidRPr="005F090C" w14:paraId="733A8432" w14:textId="77777777" w:rsidTr="00A536CF">
        <w:trPr>
          <w:gridAfter w:val="1"/>
          <w:wAfter w:w="20" w:type="dxa"/>
        </w:trPr>
        <w:tc>
          <w:tcPr>
            <w:tcW w:w="851" w:type="dxa"/>
            <w:gridSpan w:val="3"/>
            <w:vAlign w:val="center"/>
          </w:tcPr>
          <w:p w14:paraId="7B6D5A0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D24ABA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С-рефлекс </w:t>
            </w:r>
          </w:p>
          <w:p w14:paraId="72DA9E3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C </w:t>
            </w:r>
            <w:proofErr w:type="spellStart"/>
            <w:r w:rsidRPr="005F090C">
              <w:rPr>
                <w:rFonts w:ascii="Times New Roman" w:hAnsi="Times New Roman" w:cs="Times New Roman"/>
                <w:b/>
                <w:sz w:val="24"/>
                <w:szCs w:val="24"/>
              </w:rPr>
              <w:t>reflex</w:t>
            </w:r>
            <w:proofErr w:type="spellEnd"/>
            <w:r w:rsidRPr="005F090C">
              <w:rPr>
                <w:rFonts w:ascii="Times New Roman" w:hAnsi="Times New Roman" w:cs="Times New Roman"/>
                <w:b/>
                <w:sz w:val="24"/>
                <w:szCs w:val="24"/>
              </w:rPr>
              <w:t xml:space="preserve"> </w:t>
            </w:r>
          </w:p>
          <w:p w14:paraId="47F41DFC" w14:textId="77777777" w:rsidR="0059533B" w:rsidRPr="005F090C" w:rsidRDefault="0059533B" w:rsidP="00107EB5">
            <w:pPr>
              <w:rPr>
                <w:rFonts w:ascii="Times New Roman" w:hAnsi="Times New Roman" w:cs="Times New Roman"/>
                <w:b/>
                <w:sz w:val="24"/>
                <w:szCs w:val="24"/>
              </w:rPr>
            </w:pPr>
          </w:p>
        </w:tc>
        <w:tc>
          <w:tcPr>
            <w:tcW w:w="3969" w:type="dxa"/>
            <w:gridSpan w:val="2"/>
          </w:tcPr>
          <w:p w14:paraId="7B2F385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An abnormal reflex response representing the electrophysiologic correlate of sensory evoked myoclonus. The term “C” was chosen to indicate that the reflex might be mediated in the cerebral cortex. </w:t>
            </w:r>
            <w:proofErr w:type="spellStart"/>
            <w:r w:rsidRPr="005F090C">
              <w:rPr>
                <w:rFonts w:ascii="Times New Roman" w:hAnsi="Times New Roman" w:cs="Times New Roman"/>
                <w:sz w:val="24"/>
                <w:szCs w:val="24"/>
              </w:rPr>
              <w:t>This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sometimes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but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not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always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true</w:t>
            </w:r>
            <w:proofErr w:type="spellEnd"/>
            <w:r w:rsidRPr="005F090C">
              <w:rPr>
                <w:rFonts w:ascii="Times New Roman" w:hAnsi="Times New Roman" w:cs="Times New Roman"/>
                <w:sz w:val="24"/>
                <w:szCs w:val="24"/>
              </w:rPr>
              <w:t>.</w:t>
            </w:r>
          </w:p>
        </w:tc>
        <w:tc>
          <w:tcPr>
            <w:tcW w:w="4536" w:type="dxa"/>
            <w:gridSpan w:val="2"/>
          </w:tcPr>
          <w:p w14:paraId="5D925699" w14:textId="77777777" w:rsidR="0059533B" w:rsidRPr="005F090C" w:rsidRDefault="0059533B" w:rsidP="005F789A">
            <w:pPr>
              <w:jc w:val="both"/>
              <w:rPr>
                <w:rFonts w:ascii="Times New Roman" w:hAnsi="Times New Roman" w:cs="Times New Roman"/>
                <w:sz w:val="24"/>
                <w:szCs w:val="24"/>
              </w:rPr>
            </w:pPr>
            <w:proofErr w:type="spellStart"/>
            <w:r w:rsidRPr="005F789A">
              <w:rPr>
                <w:rFonts w:ascii="Times New Roman" w:hAnsi="Times New Roman" w:cs="Times New Roman"/>
                <w:sz w:val="24"/>
                <w:szCs w:val="24"/>
              </w:rPr>
              <w:t>Патологическии</w:t>
            </w:r>
            <w:proofErr w:type="spellEnd"/>
            <w:r w:rsidRPr="005F789A">
              <w:rPr>
                <w:rFonts w:ascii="Times New Roman" w:hAnsi="Times New Roman" w:cs="Times New Roman"/>
                <w:sz w:val="24"/>
                <w:szCs w:val="24"/>
              </w:rPr>
              <w:t xml:space="preserve">̆ </w:t>
            </w:r>
            <w:proofErr w:type="spellStart"/>
            <w:r w:rsidRPr="005F789A">
              <w:rPr>
                <w:rFonts w:ascii="Times New Roman" w:hAnsi="Times New Roman" w:cs="Times New Roman"/>
                <w:sz w:val="24"/>
                <w:szCs w:val="24"/>
              </w:rPr>
              <w:t>рефлекторныи</w:t>
            </w:r>
            <w:proofErr w:type="spellEnd"/>
            <w:r w:rsidRPr="005F789A">
              <w:rPr>
                <w:rFonts w:ascii="Times New Roman" w:hAnsi="Times New Roman" w:cs="Times New Roman"/>
                <w:sz w:val="24"/>
                <w:szCs w:val="24"/>
              </w:rPr>
              <w:t xml:space="preserve">̆ ответ, </w:t>
            </w:r>
            <w:proofErr w:type="spellStart"/>
            <w:r w:rsidRPr="005F789A">
              <w:rPr>
                <w:rFonts w:ascii="Times New Roman" w:hAnsi="Times New Roman" w:cs="Times New Roman"/>
                <w:sz w:val="24"/>
                <w:szCs w:val="24"/>
              </w:rPr>
              <w:t>электрофизиологическии</w:t>
            </w:r>
            <w:proofErr w:type="spellEnd"/>
            <w:r w:rsidRPr="005F789A">
              <w:rPr>
                <w:rFonts w:ascii="Times New Roman" w:hAnsi="Times New Roman" w:cs="Times New Roman"/>
                <w:sz w:val="24"/>
                <w:szCs w:val="24"/>
              </w:rPr>
              <w:t xml:space="preserve">̆ коррелят </w:t>
            </w:r>
            <w:proofErr w:type="spellStart"/>
            <w:r w:rsidRPr="005F789A">
              <w:rPr>
                <w:rFonts w:ascii="Times New Roman" w:hAnsi="Times New Roman" w:cs="Times New Roman"/>
                <w:sz w:val="24"/>
                <w:szCs w:val="24"/>
              </w:rPr>
              <w:t>миоклонуса</w:t>
            </w:r>
            <w:proofErr w:type="spellEnd"/>
            <w:r w:rsidRPr="005F789A">
              <w:rPr>
                <w:rFonts w:ascii="Times New Roman" w:hAnsi="Times New Roman" w:cs="Times New Roman"/>
                <w:sz w:val="24"/>
                <w:szCs w:val="24"/>
              </w:rPr>
              <w:t xml:space="preserve"> в ответ на </w:t>
            </w:r>
            <w:proofErr w:type="spellStart"/>
            <w:r w:rsidRPr="005F789A">
              <w:rPr>
                <w:rFonts w:ascii="Times New Roman" w:hAnsi="Times New Roman" w:cs="Times New Roman"/>
                <w:sz w:val="24"/>
                <w:szCs w:val="24"/>
              </w:rPr>
              <w:t>сенсорныи</w:t>
            </w:r>
            <w:proofErr w:type="spellEnd"/>
            <w:r w:rsidRPr="005F789A">
              <w:rPr>
                <w:rFonts w:ascii="Times New Roman" w:hAnsi="Times New Roman" w:cs="Times New Roman"/>
                <w:sz w:val="24"/>
                <w:szCs w:val="24"/>
              </w:rPr>
              <w:t>̆ раздражитель. Обозначение «</w:t>
            </w:r>
            <w:proofErr w:type="gramStart"/>
            <w:r w:rsidRPr="005F789A">
              <w:rPr>
                <w:rFonts w:ascii="Times New Roman" w:hAnsi="Times New Roman" w:cs="Times New Roman"/>
                <w:sz w:val="24"/>
                <w:szCs w:val="24"/>
              </w:rPr>
              <w:t>С»  указывает</w:t>
            </w:r>
            <w:proofErr w:type="gramEnd"/>
            <w:r w:rsidRPr="005F789A">
              <w:rPr>
                <w:rFonts w:ascii="Times New Roman" w:hAnsi="Times New Roman" w:cs="Times New Roman"/>
                <w:sz w:val="24"/>
                <w:szCs w:val="24"/>
              </w:rPr>
              <w:t xml:space="preserve"> на то, что рефлекс вероятнее всего генерируется в </w:t>
            </w:r>
            <w:proofErr w:type="spellStart"/>
            <w:r w:rsidRPr="005F789A">
              <w:rPr>
                <w:rFonts w:ascii="Times New Roman" w:hAnsi="Times New Roman" w:cs="Times New Roman"/>
                <w:sz w:val="24"/>
                <w:szCs w:val="24"/>
              </w:rPr>
              <w:t>коре</w:t>
            </w:r>
            <w:proofErr w:type="spellEnd"/>
            <w:r w:rsidRPr="005F789A">
              <w:rPr>
                <w:rFonts w:ascii="Times New Roman" w:hAnsi="Times New Roman" w:cs="Times New Roman"/>
                <w:sz w:val="24"/>
                <w:szCs w:val="24"/>
              </w:rPr>
              <w:t>, однако имеются исключения.</w:t>
            </w:r>
          </w:p>
        </w:tc>
        <w:tc>
          <w:tcPr>
            <w:tcW w:w="3827" w:type="dxa"/>
            <w:gridSpan w:val="2"/>
          </w:tcPr>
          <w:p w14:paraId="52110D5D" w14:textId="77777777" w:rsidR="0059533B" w:rsidRPr="005F090C" w:rsidRDefault="0059533B" w:rsidP="00AE285D">
            <w:pPr>
              <w:jc w:val="both"/>
              <w:rPr>
                <w:rFonts w:ascii="Times New Roman" w:hAnsi="Times New Roman" w:cs="Times New Roman"/>
                <w:sz w:val="24"/>
                <w:szCs w:val="24"/>
              </w:rPr>
            </w:pPr>
          </w:p>
        </w:tc>
      </w:tr>
      <w:tr w:rsidR="0059533B" w:rsidRPr="005F090C" w14:paraId="20368FB6" w14:textId="77777777" w:rsidTr="00A536CF">
        <w:trPr>
          <w:gridAfter w:val="1"/>
          <w:wAfter w:w="20" w:type="dxa"/>
        </w:trPr>
        <w:tc>
          <w:tcPr>
            <w:tcW w:w="851" w:type="dxa"/>
            <w:gridSpan w:val="3"/>
            <w:vAlign w:val="center"/>
          </w:tcPr>
          <w:p w14:paraId="26EE631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25BEC48" w14:textId="77777777" w:rsidR="0059533B" w:rsidRDefault="0059533B" w:rsidP="009211D3">
            <w:pPr>
              <w:rPr>
                <w:rFonts w:ascii="Times New Roman" w:hAnsi="Times New Roman" w:cs="Times New Roman"/>
                <w:b/>
                <w:sz w:val="24"/>
                <w:szCs w:val="24"/>
              </w:rPr>
            </w:pPr>
            <w:r w:rsidRPr="005F090C">
              <w:rPr>
                <w:rFonts w:ascii="Times New Roman" w:hAnsi="Times New Roman" w:cs="Times New Roman"/>
                <w:b/>
                <w:sz w:val="24"/>
                <w:szCs w:val="24"/>
              </w:rPr>
              <w:t>ССВП</w:t>
            </w:r>
          </w:p>
          <w:p w14:paraId="5B1F67F6" w14:textId="02BEEF0F"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SEP </w:t>
            </w:r>
          </w:p>
        </w:tc>
        <w:tc>
          <w:tcPr>
            <w:tcW w:w="3969" w:type="dxa"/>
            <w:gridSpan w:val="2"/>
          </w:tcPr>
          <w:p w14:paraId="7320647B" w14:textId="428BA828"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somatosensory evoked potential.</w:t>
            </w:r>
          </w:p>
        </w:tc>
        <w:tc>
          <w:tcPr>
            <w:tcW w:w="4536" w:type="dxa"/>
            <w:gridSpan w:val="2"/>
          </w:tcPr>
          <w:p w14:paraId="3CBBB6D3" w14:textId="77777777" w:rsidR="0059533B" w:rsidRPr="005F090C" w:rsidRDefault="0059533B" w:rsidP="00CD1B8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соматосенсорные вызванные потенциалы</w:t>
            </w:r>
            <w:r w:rsidRPr="005F090C">
              <w:rPr>
                <w:rFonts w:ascii="Times New Roman" w:hAnsi="Times New Roman" w:cs="Times New Roman"/>
                <w:sz w:val="24"/>
                <w:szCs w:val="24"/>
              </w:rPr>
              <w:t>.</w:t>
            </w:r>
          </w:p>
        </w:tc>
        <w:tc>
          <w:tcPr>
            <w:tcW w:w="3827" w:type="dxa"/>
            <w:gridSpan w:val="2"/>
          </w:tcPr>
          <w:p w14:paraId="086184F6" w14:textId="77777777" w:rsidR="0059533B" w:rsidRPr="005F090C" w:rsidRDefault="0059533B" w:rsidP="00CD1B8F">
            <w:pPr>
              <w:jc w:val="both"/>
              <w:rPr>
                <w:rFonts w:ascii="Times New Roman" w:hAnsi="Times New Roman" w:cs="Times New Roman"/>
                <w:sz w:val="24"/>
                <w:szCs w:val="24"/>
              </w:rPr>
            </w:pPr>
          </w:p>
        </w:tc>
      </w:tr>
      <w:tr w:rsidR="0059533B" w:rsidRPr="005F090C" w14:paraId="5420B907" w14:textId="77777777" w:rsidTr="00A536CF">
        <w:trPr>
          <w:gridAfter w:val="1"/>
          <w:wAfter w:w="20" w:type="dxa"/>
        </w:trPr>
        <w:tc>
          <w:tcPr>
            <w:tcW w:w="851" w:type="dxa"/>
            <w:gridSpan w:val="3"/>
            <w:vAlign w:val="center"/>
          </w:tcPr>
          <w:p w14:paraId="6833F16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BC04C9E"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ССВП </w:t>
            </w:r>
          </w:p>
          <w:p w14:paraId="0B480139"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lastRenderedPageBreak/>
              <w:t>SSEP</w:t>
            </w:r>
          </w:p>
          <w:p w14:paraId="6463A78B" w14:textId="77777777" w:rsidR="0059533B" w:rsidRPr="005F090C" w:rsidRDefault="0059533B" w:rsidP="001A10B4">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5E1F766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Abbreviation for short-latency </w:t>
            </w:r>
            <w:r w:rsidRPr="005F090C">
              <w:rPr>
                <w:rFonts w:ascii="Times New Roman" w:hAnsi="Times New Roman" w:cs="Times New Roman"/>
                <w:sz w:val="24"/>
                <w:szCs w:val="24"/>
                <w:lang w:val="en-US"/>
              </w:rPr>
              <w:lastRenderedPageBreak/>
              <w:t>somatosensory evoked potential.</w:t>
            </w:r>
          </w:p>
        </w:tc>
        <w:tc>
          <w:tcPr>
            <w:tcW w:w="4536" w:type="dxa"/>
            <w:gridSpan w:val="2"/>
          </w:tcPr>
          <w:p w14:paraId="780E57BC" w14:textId="77777777" w:rsidR="0059533B" w:rsidRPr="005F090C" w:rsidRDefault="0059533B" w:rsidP="006579B9">
            <w:pPr>
              <w:jc w:val="both"/>
              <w:rPr>
                <w:rFonts w:ascii="Times New Roman" w:hAnsi="Times New Roman" w:cs="Times New Roman"/>
                <w:sz w:val="24"/>
                <w:szCs w:val="24"/>
              </w:rPr>
            </w:pPr>
            <w:r>
              <w:rPr>
                <w:rFonts w:ascii="Times New Roman" w:hAnsi="Times New Roman" w:cs="Times New Roman"/>
                <w:sz w:val="24"/>
                <w:szCs w:val="24"/>
              </w:rPr>
              <w:lastRenderedPageBreak/>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sz w:val="24"/>
                <w:szCs w:val="24"/>
              </w:rPr>
              <w:t>коротколатентные</w:t>
            </w:r>
            <w:proofErr w:type="spellEnd"/>
            <w:r w:rsidRPr="005F090C">
              <w:rPr>
                <w:rFonts w:ascii="Times New Roman" w:hAnsi="Times New Roman" w:cs="Times New Roman"/>
                <w:sz w:val="24"/>
                <w:szCs w:val="24"/>
              </w:rPr>
              <w:t xml:space="preserve"> </w:t>
            </w:r>
            <w:r w:rsidRPr="005F090C">
              <w:rPr>
                <w:rFonts w:ascii="Times New Roman" w:hAnsi="Times New Roman" w:cs="Times New Roman"/>
                <w:sz w:val="24"/>
                <w:szCs w:val="24"/>
              </w:rPr>
              <w:lastRenderedPageBreak/>
              <w:t>соматосенсорные вызванные потенциалы.</w:t>
            </w:r>
          </w:p>
        </w:tc>
        <w:tc>
          <w:tcPr>
            <w:tcW w:w="3827" w:type="dxa"/>
            <w:gridSpan w:val="2"/>
          </w:tcPr>
          <w:p w14:paraId="5948ACF9" w14:textId="77777777" w:rsidR="0059533B" w:rsidRPr="005F090C" w:rsidRDefault="0059533B" w:rsidP="006579B9">
            <w:pPr>
              <w:jc w:val="both"/>
              <w:rPr>
                <w:rFonts w:ascii="Times New Roman" w:hAnsi="Times New Roman" w:cs="Times New Roman"/>
                <w:sz w:val="24"/>
                <w:szCs w:val="24"/>
              </w:rPr>
            </w:pPr>
          </w:p>
        </w:tc>
      </w:tr>
      <w:tr w:rsidR="0059533B" w:rsidRPr="005F090C" w14:paraId="733E246A" w14:textId="77777777" w:rsidTr="00A536CF">
        <w:trPr>
          <w:gridAfter w:val="1"/>
          <w:wAfter w:w="20" w:type="dxa"/>
        </w:trPr>
        <w:tc>
          <w:tcPr>
            <w:tcW w:w="851" w:type="dxa"/>
            <w:gridSpan w:val="3"/>
            <w:vAlign w:val="center"/>
          </w:tcPr>
          <w:p w14:paraId="066722F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DB4A336" w14:textId="77777777" w:rsidR="0059533B" w:rsidRDefault="0059533B" w:rsidP="001A10B4">
            <w:pPr>
              <w:rPr>
                <w:rFonts w:ascii="Times New Roman" w:hAnsi="Times New Roman" w:cs="Times New Roman"/>
                <w:b/>
                <w:sz w:val="24"/>
                <w:szCs w:val="24"/>
              </w:rPr>
            </w:pPr>
            <w:proofErr w:type="spellStart"/>
            <w:r w:rsidRPr="005F090C">
              <w:rPr>
                <w:rFonts w:ascii="Times New Roman" w:hAnsi="Times New Roman" w:cs="Times New Roman"/>
                <w:b/>
                <w:sz w:val="24"/>
                <w:szCs w:val="24"/>
              </w:rPr>
              <w:t>Стартл</w:t>
            </w:r>
            <w:proofErr w:type="spellEnd"/>
            <w:r w:rsidRPr="005F090C">
              <w:rPr>
                <w:rFonts w:ascii="Times New Roman" w:hAnsi="Times New Roman" w:cs="Times New Roman"/>
                <w:b/>
                <w:sz w:val="24"/>
                <w:szCs w:val="24"/>
              </w:rPr>
              <w:t xml:space="preserve">-рефлекс </w:t>
            </w:r>
          </w:p>
          <w:p w14:paraId="55E62DC6" w14:textId="77777777" w:rsidR="0059533B" w:rsidRPr="005F090C" w:rsidRDefault="0059533B" w:rsidP="001A10B4">
            <w:pPr>
              <w:rPr>
                <w:rFonts w:ascii="Times New Roman" w:hAnsi="Times New Roman" w:cs="Times New Roman"/>
                <w:b/>
                <w:sz w:val="24"/>
                <w:szCs w:val="24"/>
              </w:rPr>
            </w:pPr>
            <w:proofErr w:type="spellStart"/>
            <w:r w:rsidRPr="005F090C">
              <w:rPr>
                <w:rFonts w:ascii="Times New Roman" w:hAnsi="Times New Roman" w:cs="Times New Roman"/>
                <w:b/>
                <w:sz w:val="24"/>
                <w:szCs w:val="24"/>
              </w:rPr>
              <w:t>startle</w:t>
            </w:r>
            <w:proofErr w:type="spellEnd"/>
            <w:r w:rsidRPr="005F090C">
              <w:rPr>
                <w:rFonts w:ascii="Times New Roman" w:hAnsi="Times New Roman" w:cs="Times New Roman"/>
                <w:b/>
                <w:sz w:val="24"/>
                <w:szCs w:val="24"/>
              </w:rPr>
              <w:t xml:space="preserve"> (</w:t>
            </w:r>
            <w:proofErr w:type="spellStart"/>
            <w:proofErr w:type="gramStart"/>
            <w:r w:rsidRPr="005F090C">
              <w:rPr>
                <w:rFonts w:ascii="Times New Roman" w:hAnsi="Times New Roman" w:cs="Times New Roman"/>
                <w:b/>
                <w:sz w:val="24"/>
                <w:szCs w:val="24"/>
              </w:rPr>
              <w:t>reflex</w:t>
            </w:r>
            <w:proofErr w:type="spellEnd"/>
            <w:r w:rsidRPr="005F090C">
              <w:rPr>
                <w:rFonts w:ascii="Times New Roman" w:hAnsi="Times New Roman" w:cs="Times New Roman"/>
                <w:b/>
                <w:sz w:val="24"/>
                <w:szCs w:val="24"/>
              </w:rPr>
              <w:t xml:space="preserve">)   </w:t>
            </w:r>
            <w:proofErr w:type="gramEnd"/>
          </w:p>
        </w:tc>
        <w:tc>
          <w:tcPr>
            <w:tcW w:w="3969" w:type="dxa"/>
            <w:gridSpan w:val="2"/>
          </w:tcPr>
          <w:p w14:paraId="7A76F8F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response produced by an unanticipated stimulus that leads to alerting and protective movements such as eye lid closure and flexion of the limbs. </w:t>
            </w:r>
            <w:proofErr w:type="spellStart"/>
            <w:r w:rsidRPr="005F090C">
              <w:rPr>
                <w:rFonts w:ascii="Times New Roman" w:hAnsi="Times New Roman" w:cs="Times New Roman"/>
                <w:sz w:val="24"/>
                <w:szCs w:val="24"/>
              </w:rPr>
              <w:t>Auditory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stimuli</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are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typically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most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efficacious</w:t>
            </w:r>
            <w:proofErr w:type="spellEnd"/>
            <w:r w:rsidRPr="005F090C">
              <w:rPr>
                <w:rFonts w:ascii="Times New Roman" w:hAnsi="Times New Roman" w:cs="Times New Roman"/>
                <w:sz w:val="24"/>
                <w:szCs w:val="24"/>
              </w:rPr>
              <w:t>.</w:t>
            </w:r>
          </w:p>
        </w:tc>
        <w:tc>
          <w:tcPr>
            <w:tcW w:w="4536" w:type="dxa"/>
            <w:gridSpan w:val="2"/>
          </w:tcPr>
          <w:p w14:paraId="413B0FF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Реакция, вызванная неожиданным стимулом, который приводит к тревожным и защитным движениям, таким как закрытие век и сгибание конечностей. Слуховые стимулы, как правило, наиболее эффективны.</w:t>
            </w:r>
          </w:p>
        </w:tc>
        <w:tc>
          <w:tcPr>
            <w:tcW w:w="3827" w:type="dxa"/>
            <w:gridSpan w:val="2"/>
          </w:tcPr>
          <w:p w14:paraId="11E0AC49" w14:textId="77777777" w:rsidR="0059533B" w:rsidRPr="005F090C" w:rsidRDefault="0059533B" w:rsidP="00AE285D">
            <w:pPr>
              <w:jc w:val="both"/>
              <w:rPr>
                <w:rFonts w:ascii="Times New Roman" w:hAnsi="Times New Roman" w:cs="Times New Roman"/>
                <w:sz w:val="24"/>
                <w:szCs w:val="24"/>
              </w:rPr>
            </w:pPr>
          </w:p>
        </w:tc>
      </w:tr>
      <w:tr w:rsidR="0059533B" w:rsidRPr="005F090C" w14:paraId="1EC778A2" w14:textId="77777777" w:rsidTr="00A536CF">
        <w:trPr>
          <w:gridAfter w:val="1"/>
          <w:wAfter w:w="20" w:type="dxa"/>
        </w:trPr>
        <w:tc>
          <w:tcPr>
            <w:tcW w:w="851" w:type="dxa"/>
            <w:gridSpan w:val="3"/>
            <w:vAlign w:val="center"/>
          </w:tcPr>
          <w:p w14:paraId="3207E3A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922ED0A" w14:textId="77777777" w:rsidR="00F85D80"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Стимул </w:t>
            </w:r>
          </w:p>
          <w:p w14:paraId="73B656B6" w14:textId="71E5D4D5"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stimulus</w:t>
            </w:r>
            <w:proofErr w:type="spellEnd"/>
          </w:p>
        </w:tc>
        <w:tc>
          <w:tcPr>
            <w:tcW w:w="3969" w:type="dxa"/>
            <w:gridSpan w:val="2"/>
          </w:tcPr>
          <w:p w14:paraId="35296F6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Any external agent, state or change that is capable of influencing the activity of a cell, tissue, or organism. In clinical nerve conduction studies, an electric stimulus is applied to a nerve. It may be described in absolute terms or with respect to the evoked potential of the nerve or muscle. In absolute terms, it is defined by a duration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 waveform (square, exponential, linear, etc.), and a strength or intensity measured in voltage (V) or current (mA). With respect to the evoked potential, the stimulus may be graded as subthreshold, threshold, submaximal, maximal, or supramaximal. A threshold stimulus is one just sufficient to produce a detectable response. Stimuli less than the threshold stimulus are termed subthreshold. The maximal stimulus is the stimulus intensity after which a further increase in intensity causes no increase in the amplitude of the </w:t>
            </w:r>
            <w:proofErr w:type="gramStart"/>
            <w:r w:rsidRPr="005F090C">
              <w:rPr>
                <w:rFonts w:ascii="Times New Roman" w:hAnsi="Times New Roman" w:cs="Times New Roman"/>
                <w:sz w:val="24"/>
                <w:szCs w:val="24"/>
                <w:lang w:val="en-US"/>
              </w:rPr>
              <w:lastRenderedPageBreak/>
              <w:t>evoked  potential</w:t>
            </w:r>
            <w:proofErr w:type="gramEnd"/>
            <w:r w:rsidRPr="005F090C">
              <w:rPr>
                <w:rFonts w:ascii="Times New Roman" w:hAnsi="Times New Roman" w:cs="Times New Roman"/>
                <w:sz w:val="24"/>
                <w:szCs w:val="24"/>
                <w:lang w:val="en-US"/>
              </w:rPr>
              <w:t xml:space="preserve">.  </w:t>
            </w:r>
            <w:proofErr w:type="gramStart"/>
            <w:r w:rsidRPr="005F090C">
              <w:rPr>
                <w:rFonts w:ascii="Times New Roman" w:hAnsi="Times New Roman" w:cs="Times New Roman"/>
                <w:sz w:val="24"/>
                <w:szCs w:val="24"/>
                <w:lang w:val="en-US"/>
              </w:rPr>
              <w:t>Stimuli  of</w:t>
            </w:r>
            <w:proofErr w:type="gramEnd"/>
            <w:r w:rsidRPr="005F090C">
              <w:rPr>
                <w:rFonts w:ascii="Times New Roman" w:hAnsi="Times New Roman" w:cs="Times New Roman"/>
                <w:sz w:val="24"/>
                <w:szCs w:val="24"/>
                <w:lang w:val="en-US"/>
              </w:rPr>
              <w:t xml:space="preserve">  intensity  below  this level but above threshold are submaximal. Stimuli of </w:t>
            </w:r>
            <w:proofErr w:type="gramStart"/>
            <w:r w:rsidRPr="005F090C">
              <w:rPr>
                <w:rFonts w:ascii="Times New Roman" w:hAnsi="Times New Roman" w:cs="Times New Roman"/>
                <w:sz w:val="24"/>
                <w:szCs w:val="24"/>
                <w:lang w:val="en-US"/>
              </w:rPr>
              <w:t>intensity  greater</w:t>
            </w:r>
            <w:proofErr w:type="gramEnd"/>
            <w:r w:rsidRPr="005F090C">
              <w:rPr>
                <w:rFonts w:ascii="Times New Roman" w:hAnsi="Times New Roman" w:cs="Times New Roman"/>
                <w:sz w:val="24"/>
                <w:szCs w:val="24"/>
                <w:lang w:val="en-US"/>
              </w:rPr>
              <w:t xml:space="preserve">  than  the  maximal  stimulus  are termed supramaximal. Ordinarily, supramaximal stimuli are used for nerve conduction studies. By convention, a stimulus of approximately 20% greater voltage/current than required for the maximal stimulus is used for supramaximal stimulation. The frequency, number and duration of a series of stimuli should be specified.</w:t>
            </w:r>
          </w:p>
        </w:tc>
        <w:tc>
          <w:tcPr>
            <w:tcW w:w="4536" w:type="dxa"/>
            <w:gridSpan w:val="2"/>
          </w:tcPr>
          <w:p w14:paraId="11A4138C" w14:textId="77777777" w:rsidR="0059533B" w:rsidRPr="005F090C" w:rsidRDefault="0059533B" w:rsidP="009F37C2">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Любое внешнее воздействие, состояние или изменение, способное повлиять на деятельность клетки, ткани или организма. В клинических исследованиях </w:t>
            </w:r>
            <w:proofErr w:type="spellStart"/>
            <w:r w:rsidRPr="005F090C">
              <w:rPr>
                <w:rFonts w:ascii="Times New Roman" w:hAnsi="Times New Roman" w:cs="Times New Roman"/>
                <w:sz w:val="24"/>
                <w:szCs w:val="24"/>
              </w:rPr>
              <w:t>невральной</w:t>
            </w:r>
            <w:proofErr w:type="spellEnd"/>
            <w:r w:rsidRPr="005F090C">
              <w:rPr>
                <w:rFonts w:ascii="Times New Roman" w:hAnsi="Times New Roman" w:cs="Times New Roman"/>
                <w:sz w:val="24"/>
                <w:szCs w:val="24"/>
              </w:rPr>
              <w:t xml:space="preserve"> проводимости электрический стимул применяется к нерву. Может быть описан в абсолютном выражении или относительно вызванного потенциала нерва или мышцы. В абсолютном выражении он определяется длительностью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формой (квадратный, экспоненциальный, линейный и т. д.), а также напряжением и силой тока, измеряемых соответственно в вольтах (В) и миллиамперах (мА). По отношению к вызванному потенциалу стимул может быть классифицирован как подпороговый, пороговый, </w:t>
            </w:r>
            <w:proofErr w:type="spellStart"/>
            <w:r w:rsidRPr="005F090C">
              <w:rPr>
                <w:rFonts w:ascii="Times New Roman" w:hAnsi="Times New Roman" w:cs="Times New Roman"/>
                <w:sz w:val="24"/>
                <w:szCs w:val="24"/>
              </w:rPr>
              <w:t>субмаксимальный</w:t>
            </w:r>
            <w:proofErr w:type="spellEnd"/>
            <w:r w:rsidRPr="005F090C">
              <w:rPr>
                <w:rFonts w:ascii="Times New Roman" w:hAnsi="Times New Roman" w:cs="Times New Roman"/>
                <w:sz w:val="24"/>
                <w:szCs w:val="24"/>
              </w:rPr>
              <w:t xml:space="preserve">, максимальный или </w:t>
            </w:r>
            <w:proofErr w:type="spellStart"/>
            <w:r w:rsidRPr="005F090C">
              <w:rPr>
                <w:rFonts w:ascii="Times New Roman" w:hAnsi="Times New Roman" w:cs="Times New Roman"/>
                <w:sz w:val="24"/>
                <w:szCs w:val="24"/>
              </w:rPr>
              <w:t>супрамаксимальный</w:t>
            </w:r>
            <w:proofErr w:type="spellEnd"/>
            <w:r w:rsidRPr="005F090C">
              <w:rPr>
                <w:rFonts w:ascii="Times New Roman" w:hAnsi="Times New Roman" w:cs="Times New Roman"/>
                <w:sz w:val="24"/>
                <w:szCs w:val="24"/>
              </w:rPr>
              <w:t>. Пороговый стимул –</w:t>
            </w:r>
            <w:r>
              <w:rPr>
                <w:rFonts w:ascii="Times New Roman" w:hAnsi="Times New Roman" w:cs="Times New Roman"/>
                <w:sz w:val="24"/>
                <w:szCs w:val="24"/>
              </w:rPr>
              <w:t xml:space="preserve"> </w:t>
            </w:r>
            <w:r w:rsidRPr="005F090C">
              <w:rPr>
                <w:rFonts w:ascii="Times New Roman" w:hAnsi="Times New Roman" w:cs="Times New Roman"/>
                <w:sz w:val="24"/>
                <w:szCs w:val="24"/>
              </w:rPr>
              <w:t xml:space="preserve">стимул, интенсивности которого достаточно для генерации ответа. Стимулы с интенсивностью меньше порогового значения называются подпороговыми. Максимальный стимул - </w:t>
            </w:r>
            <w:r w:rsidRPr="005F090C">
              <w:rPr>
                <w:rFonts w:ascii="Times New Roman" w:hAnsi="Times New Roman" w:cs="Times New Roman"/>
                <w:sz w:val="24"/>
                <w:szCs w:val="24"/>
              </w:rPr>
              <w:lastRenderedPageBreak/>
              <w:t xml:space="preserve">стимул, дальнейшее повышение интенсивности которого не приводит к увеличению амплитуды вызванного потенциала. Стимулы </w:t>
            </w:r>
            <w:r>
              <w:rPr>
                <w:rFonts w:ascii="Times New Roman" w:hAnsi="Times New Roman" w:cs="Times New Roman"/>
                <w:sz w:val="24"/>
                <w:szCs w:val="24"/>
              </w:rPr>
              <w:t xml:space="preserve">с </w:t>
            </w:r>
            <w:r w:rsidRPr="005F090C">
              <w:rPr>
                <w:rFonts w:ascii="Times New Roman" w:hAnsi="Times New Roman" w:cs="Times New Roman"/>
                <w:sz w:val="24"/>
                <w:szCs w:val="24"/>
              </w:rPr>
              <w:t>интенсивност</w:t>
            </w:r>
            <w:r>
              <w:rPr>
                <w:rFonts w:ascii="Times New Roman" w:hAnsi="Times New Roman" w:cs="Times New Roman"/>
                <w:sz w:val="24"/>
                <w:szCs w:val="24"/>
              </w:rPr>
              <w:t>ью</w:t>
            </w:r>
            <w:r w:rsidRPr="005F090C">
              <w:rPr>
                <w:rFonts w:ascii="Times New Roman" w:hAnsi="Times New Roman" w:cs="Times New Roman"/>
                <w:sz w:val="24"/>
                <w:szCs w:val="24"/>
              </w:rPr>
              <w:t xml:space="preserve"> ниже этого уровня, но выше порогового, являются </w:t>
            </w:r>
            <w:proofErr w:type="spellStart"/>
            <w:r w:rsidRPr="005F090C">
              <w:rPr>
                <w:rFonts w:ascii="Times New Roman" w:hAnsi="Times New Roman" w:cs="Times New Roman"/>
                <w:sz w:val="24"/>
                <w:szCs w:val="24"/>
              </w:rPr>
              <w:t>субмаксимальными</w:t>
            </w:r>
            <w:proofErr w:type="spellEnd"/>
            <w:r w:rsidRPr="009F37C2">
              <w:rPr>
                <w:rFonts w:ascii="Times New Roman" w:hAnsi="Times New Roman" w:cs="Times New Roman"/>
                <w:sz w:val="24"/>
                <w:szCs w:val="24"/>
              </w:rPr>
              <w:t xml:space="preserve">. Стимулы с интенсивностью выше максимальной, называются </w:t>
            </w:r>
            <w:proofErr w:type="spellStart"/>
            <w:r w:rsidRPr="009F37C2">
              <w:rPr>
                <w:rFonts w:ascii="Times New Roman" w:hAnsi="Times New Roman" w:cs="Times New Roman"/>
                <w:sz w:val="24"/>
                <w:szCs w:val="24"/>
              </w:rPr>
              <w:t>супрамаксимальными</w:t>
            </w:r>
            <w:proofErr w:type="spellEnd"/>
            <w:r w:rsidRPr="009F37C2">
              <w:rPr>
                <w:rFonts w:ascii="Times New Roman" w:hAnsi="Times New Roman" w:cs="Times New Roman"/>
                <w:sz w:val="24"/>
                <w:szCs w:val="24"/>
              </w:rPr>
              <w:t>. Обычно при исследовании</w:t>
            </w:r>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невральной</w:t>
            </w:r>
            <w:proofErr w:type="spellEnd"/>
            <w:r w:rsidRPr="005F090C">
              <w:rPr>
                <w:rFonts w:ascii="Times New Roman" w:hAnsi="Times New Roman" w:cs="Times New Roman"/>
                <w:sz w:val="24"/>
                <w:szCs w:val="24"/>
              </w:rPr>
              <w:t xml:space="preserve"> проводимости используются </w:t>
            </w:r>
            <w:proofErr w:type="spellStart"/>
            <w:r w:rsidRPr="005F090C">
              <w:rPr>
                <w:rFonts w:ascii="Times New Roman" w:hAnsi="Times New Roman" w:cs="Times New Roman"/>
                <w:sz w:val="24"/>
                <w:szCs w:val="24"/>
              </w:rPr>
              <w:t>супрамаксимальные</w:t>
            </w:r>
            <w:proofErr w:type="spellEnd"/>
            <w:r w:rsidRPr="005F090C">
              <w:rPr>
                <w:rFonts w:ascii="Times New Roman" w:hAnsi="Times New Roman" w:cs="Times New Roman"/>
                <w:sz w:val="24"/>
                <w:szCs w:val="24"/>
              </w:rPr>
              <w:t xml:space="preserve"> стимулы. Традиционно, для </w:t>
            </w:r>
            <w:proofErr w:type="spellStart"/>
            <w:r w:rsidRPr="005F090C">
              <w:rPr>
                <w:rFonts w:ascii="Times New Roman" w:hAnsi="Times New Roman" w:cs="Times New Roman"/>
                <w:sz w:val="24"/>
                <w:szCs w:val="24"/>
              </w:rPr>
              <w:t>супраксимальной</w:t>
            </w:r>
            <w:proofErr w:type="spellEnd"/>
            <w:r w:rsidRPr="005F090C">
              <w:rPr>
                <w:rFonts w:ascii="Times New Roman" w:hAnsi="Times New Roman" w:cs="Times New Roman"/>
                <w:sz w:val="24"/>
                <w:szCs w:val="24"/>
              </w:rPr>
              <w:t xml:space="preserve"> стимуляции используется стимул интенсивностью напряжения/силы тока примерно на 20% больше, чем максимальный. Частота, количество и длительность серии стимулов должны быть указаны.</w:t>
            </w:r>
          </w:p>
        </w:tc>
        <w:tc>
          <w:tcPr>
            <w:tcW w:w="3827" w:type="dxa"/>
            <w:gridSpan w:val="2"/>
          </w:tcPr>
          <w:p w14:paraId="5E8E93C3" w14:textId="77777777" w:rsidR="0059533B" w:rsidRPr="00E5198F" w:rsidRDefault="0059533B" w:rsidP="009F37C2">
            <w:pPr>
              <w:jc w:val="both"/>
              <w:rPr>
                <w:rFonts w:ascii="Times New Roman" w:hAnsi="Times New Roman" w:cs="Times New Roman"/>
                <w:sz w:val="24"/>
                <w:szCs w:val="24"/>
                <w:highlight w:val="yellow"/>
              </w:rPr>
            </w:pPr>
          </w:p>
        </w:tc>
      </w:tr>
      <w:tr w:rsidR="0059533B" w:rsidRPr="005F090C" w14:paraId="646EC813" w14:textId="77777777" w:rsidTr="00A536CF">
        <w:trPr>
          <w:gridAfter w:val="1"/>
          <w:wAfter w:w="20" w:type="dxa"/>
        </w:trPr>
        <w:tc>
          <w:tcPr>
            <w:tcW w:w="851" w:type="dxa"/>
            <w:gridSpan w:val="3"/>
            <w:vAlign w:val="center"/>
          </w:tcPr>
          <w:p w14:paraId="656B9BB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C40C205"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Стимулирующий </w:t>
            </w:r>
            <w:proofErr w:type="gramStart"/>
            <w:r w:rsidRPr="005F090C">
              <w:rPr>
                <w:rFonts w:ascii="Times New Roman" w:hAnsi="Times New Roman" w:cs="Times New Roman"/>
                <w:b/>
                <w:sz w:val="24"/>
                <w:szCs w:val="24"/>
              </w:rPr>
              <w:t xml:space="preserve">электрод  </w:t>
            </w:r>
            <w:proofErr w:type="spellStart"/>
            <w:r w:rsidRPr="005F090C">
              <w:rPr>
                <w:rFonts w:ascii="Times New Roman" w:hAnsi="Times New Roman" w:cs="Times New Roman"/>
                <w:b/>
                <w:sz w:val="24"/>
                <w:szCs w:val="24"/>
              </w:rPr>
              <w:t>stimulating</w:t>
            </w:r>
            <w:proofErr w:type="spellEnd"/>
            <w:proofErr w:type="gram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electrode</w:t>
            </w:r>
            <w:proofErr w:type="spellEnd"/>
          </w:p>
        </w:tc>
        <w:tc>
          <w:tcPr>
            <w:tcW w:w="3969" w:type="dxa"/>
            <w:gridSpan w:val="2"/>
          </w:tcPr>
          <w:p w14:paraId="0B60292A"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Device used to deliver electric current. All electric stimulation requires two electrodes; the negative terminal is termed the cathode, and the positive terminal is the anode. By convention, the stimulating electrodes are called bipolar if they are encased or attached together and are called monopolar if they are not. Electric stimulation for nerve conduction studies generally requires application of the cathode in the vicinity of the neural tissue to produce depolarization.</w:t>
            </w:r>
          </w:p>
        </w:tc>
        <w:tc>
          <w:tcPr>
            <w:tcW w:w="4536" w:type="dxa"/>
            <w:gridSpan w:val="2"/>
          </w:tcPr>
          <w:p w14:paraId="0317E097" w14:textId="77777777" w:rsidR="0059533B" w:rsidRPr="005F090C" w:rsidRDefault="0059533B" w:rsidP="00CC7EC2">
            <w:pPr>
              <w:jc w:val="both"/>
              <w:rPr>
                <w:rFonts w:ascii="Times New Roman" w:hAnsi="Times New Roman" w:cs="Times New Roman"/>
                <w:sz w:val="24"/>
                <w:szCs w:val="24"/>
              </w:rPr>
            </w:pPr>
            <w:r w:rsidRPr="005F090C">
              <w:rPr>
                <w:rFonts w:ascii="Times New Roman" w:hAnsi="Times New Roman" w:cs="Times New Roman"/>
                <w:sz w:val="24"/>
                <w:szCs w:val="24"/>
              </w:rPr>
              <w:t>Устройство, применяемое для подачи электрического стимула. Любой вид эле</w:t>
            </w:r>
            <w:r w:rsidRPr="00E00210">
              <w:rPr>
                <w:rFonts w:ascii="Times New Roman" w:hAnsi="Times New Roman" w:cs="Times New Roman"/>
                <w:sz w:val="24"/>
                <w:szCs w:val="24"/>
              </w:rPr>
              <w:t>ктрической стимуляции требует двух</w:t>
            </w:r>
            <w:r w:rsidRPr="005F090C">
              <w:rPr>
                <w:rFonts w:ascii="Times New Roman" w:hAnsi="Times New Roman" w:cs="Times New Roman"/>
                <w:sz w:val="24"/>
                <w:szCs w:val="24"/>
              </w:rPr>
              <w:t xml:space="preserve"> электродов; отрицательный электрод называется катодом, а положительный -</w:t>
            </w:r>
            <w:r>
              <w:rPr>
                <w:rFonts w:ascii="Times New Roman" w:hAnsi="Times New Roman" w:cs="Times New Roman"/>
                <w:sz w:val="24"/>
                <w:szCs w:val="24"/>
              </w:rPr>
              <w:t xml:space="preserve"> </w:t>
            </w:r>
            <w:r w:rsidRPr="005F090C">
              <w:rPr>
                <w:rFonts w:ascii="Times New Roman" w:hAnsi="Times New Roman" w:cs="Times New Roman"/>
                <w:sz w:val="24"/>
                <w:szCs w:val="24"/>
              </w:rPr>
              <w:t xml:space="preserve">анодом. Условно говоря, стимулирующие электроды называются биполярными, если они помещены в одну оболочку или соединены вместе, и </w:t>
            </w:r>
            <w:proofErr w:type="spellStart"/>
            <w:r w:rsidRPr="005F090C">
              <w:rPr>
                <w:rFonts w:ascii="Times New Roman" w:hAnsi="Times New Roman" w:cs="Times New Roman"/>
                <w:sz w:val="24"/>
                <w:szCs w:val="24"/>
              </w:rPr>
              <w:t>монополярными</w:t>
            </w:r>
            <w:proofErr w:type="spellEnd"/>
            <w:r w:rsidRPr="005F090C">
              <w:rPr>
                <w:rFonts w:ascii="Times New Roman" w:hAnsi="Times New Roman" w:cs="Times New Roman"/>
                <w:sz w:val="24"/>
                <w:szCs w:val="24"/>
              </w:rPr>
              <w:t xml:space="preserve">, если не являются единым целым. Электрическая стимуляция при исследовании нервной проводимости обычно требует расположения катода в непосредственной близости к нервной ткани для того, чтобы вызвать </w:t>
            </w:r>
            <w:r w:rsidRPr="005F090C">
              <w:rPr>
                <w:rFonts w:ascii="Times New Roman" w:hAnsi="Times New Roman" w:cs="Times New Roman"/>
                <w:sz w:val="24"/>
                <w:szCs w:val="24"/>
              </w:rPr>
              <w:lastRenderedPageBreak/>
              <w:t>деполяризацию.</w:t>
            </w:r>
          </w:p>
        </w:tc>
        <w:tc>
          <w:tcPr>
            <w:tcW w:w="3827" w:type="dxa"/>
            <w:gridSpan w:val="2"/>
          </w:tcPr>
          <w:p w14:paraId="460FBA66" w14:textId="77777777" w:rsidR="0059533B" w:rsidRPr="005F090C" w:rsidRDefault="0059533B" w:rsidP="00CC7EC2">
            <w:pPr>
              <w:jc w:val="both"/>
              <w:rPr>
                <w:rFonts w:ascii="Times New Roman" w:hAnsi="Times New Roman" w:cs="Times New Roman"/>
                <w:sz w:val="24"/>
                <w:szCs w:val="24"/>
              </w:rPr>
            </w:pPr>
          </w:p>
        </w:tc>
      </w:tr>
      <w:tr w:rsidR="0059533B" w:rsidRPr="005F090C" w14:paraId="4BF8266D" w14:textId="77777777" w:rsidTr="00A536CF">
        <w:trPr>
          <w:gridAfter w:val="1"/>
          <w:wAfter w:w="20" w:type="dxa"/>
        </w:trPr>
        <w:tc>
          <w:tcPr>
            <w:tcW w:w="851" w:type="dxa"/>
            <w:gridSpan w:val="3"/>
            <w:vAlign w:val="center"/>
          </w:tcPr>
          <w:p w14:paraId="08FE7CC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0501FC" w14:textId="77777777" w:rsidR="0059533B" w:rsidRPr="00717C3A" w:rsidRDefault="0059533B" w:rsidP="00107EB5">
            <w:pPr>
              <w:rPr>
                <w:rFonts w:ascii="Times New Roman" w:hAnsi="Times New Roman" w:cs="Times New Roman"/>
                <w:b/>
                <w:sz w:val="24"/>
                <w:szCs w:val="24"/>
                <w:lang w:val="de-DE"/>
              </w:rPr>
            </w:pPr>
            <w:proofErr w:type="spellStart"/>
            <w:r w:rsidRPr="005F090C">
              <w:rPr>
                <w:rFonts w:ascii="Times New Roman" w:hAnsi="Times New Roman" w:cs="Times New Roman"/>
                <w:b/>
                <w:sz w:val="24"/>
                <w:szCs w:val="24"/>
              </w:rPr>
              <w:t>Стимуляционная</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электромиография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одиночного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мышечного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волокна</w:t>
            </w:r>
            <w:r w:rsidRPr="00717C3A">
              <w:rPr>
                <w:rFonts w:ascii="Times New Roman" w:hAnsi="Times New Roman" w:cs="Times New Roman"/>
                <w:b/>
                <w:sz w:val="24"/>
                <w:szCs w:val="24"/>
                <w:lang w:val="de-DE"/>
              </w:rPr>
              <w:t xml:space="preserve"> (</w:t>
            </w:r>
            <w:proofErr w:type="spellStart"/>
            <w:r w:rsidRPr="005F090C">
              <w:rPr>
                <w:rFonts w:ascii="Times New Roman" w:hAnsi="Times New Roman" w:cs="Times New Roman"/>
                <w:b/>
                <w:sz w:val="24"/>
                <w:szCs w:val="24"/>
              </w:rPr>
              <w:t>стимуляционная</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ЭМГ</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ОМВ</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stimulation</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single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fiber</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electromyography</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stimulation</w:t>
            </w:r>
            <w:proofErr w:type="spellEnd"/>
            <w:r w:rsidRPr="00717C3A">
              <w:rPr>
                <w:rFonts w:ascii="Times New Roman" w:hAnsi="Times New Roman" w:cs="Times New Roman"/>
                <w:b/>
                <w:sz w:val="24"/>
                <w:szCs w:val="24"/>
                <w:lang w:val="de-DE"/>
              </w:rPr>
              <w:t xml:space="preserve"> SFEMG)</w:t>
            </w:r>
          </w:p>
        </w:tc>
        <w:tc>
          <w:tcPr>
            <w:tcW w:w="3969" w:type="dxa"/>
            <w:gridSpan w:val="2"/>
          </w:tcPr>
          <w:p w14:paraId="2929DC6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(stimulation SFEMG) Use of electrical stimulation of motor axons or nerve trunks for the analysis of neuromuscular jitter while recording with a single fiber needle electrode. The method is particularly used in patients who are unable to produce a steady voluntary muscle contraction or when precise control of the firing rate is desired.</w:t>
            </w:r>
          </w:p>
        </w:tc>
        <w:tc>
          <w:tcPr>
            <w:tcW w:w="4536" w:type="dxa"/>
            <w:gridSpan w:val="2"/>
          </w:tcPr>
          <w:p w14:paraId="45F9AD5E" w14:textId="77777777" w:rsidR="0059533B" w:rsidRPr="005F090C" w:rsidRDefault="0059533B" w:rsidP="008A21E4">
            <w:pPr>
              <w:jc w:val="both"/>
              <w:rPr>
                <w:rFonts w:ascii="Times New Roman" w:hAnsi="Times New Roman" w:cs="Times New Roman"/>
                <w:sz w:val="24"/>
                <w:szCs w:val="24"/>
              </w:rPr>
            </w:pPr>
            <w:r w:rsidRPr="005F090C">
              <w:rPr>
                <w:rFonts w:ascii="Times New Roman" w:hAnsi="Times New Roman" w:cs="Times New Roman"/>
                <w:sz w:val="24"/>
                <w:szCs w:val="24"/>
              </w:rPr>
              <w:t xml:space="preserve">Использование электрической стимуляции двигательных аксонов или нервных </w:t>
            </w:r>
            <w:r w:rsidRPr="00E00210">
              <w:rPr>
                <w:rFonts w:ascii="Times New Roman" w:hAnsi="Times New Roman" w:cs="Times New Roman"/>
                <w:sz w:val="24"/>
                <w:szCs w:val="24"/>
              </w:rPr>
              <w:t>стволов для анализа нервно-мышечной передачи (джиттера) с помощью игольчатого электрода одиночного мышечного волокна. Данный метод чаще всего используется у пациентов, которые не могут поддерживать постоянное</w:t>
            </w:r>
            <w:r w:rsidRPr="005F090C">
              <w:rPr>
                <w:rFonts w:ascii="Times New Roman" w:hAnsi="Times New Roman" w:cs="Times New Roman"/>
                <w:sz w:val="24"/>
                <w:szCs w:val="24"/>
              </w:rPr>
              <w:t xml:space="preserve"> произвольное сокращение мышц или когда требуется точный контроль частоты импульсов.</w:t>
            </w:r>
          </w:p>
        </w:tc>
        <w:tc>
          <w:tcPr>
            <w:tcW w:w="3827" w:type="dxa"/>
            <w:gridSpan w:val="2"/>
          </w:tcPr>
          <w:p w14:paraId="167CC758" w14:textId="77777777" w:rsidR="0059533B" w:rsidRPr="005F090C" w:rsidRDefault="0059533B" w:rsidP="008A21E4">
            <w:pPr>
              <w:jc w:val="both"/>
              <w:rPr>
                <w:rFonts w:ascii="Times New Roman" w:hAnsi="Times New Roman" w:cs="Times New Roman"/>
                <w:sz w:val="24"/>
                <w:szCs w:val="24"/>
              </w:rPr>
            </w:pPr>
          </w:p>
        </w:tc>
      </w:tr>
      <w:tr w:rsidR="0059533B" w:rsidRPr="005F090C" w14:paraId="38A97DF3" w14:textId="77777777" w:rsidTr="00A536CF">
        <w:trPr>
          <w:gridAfter w:val="1"/>
          <w:wAfter w:w="20" w:type="dxa"/>
        </w:trPr>
        <w:tc>
          <w:tcPr>
            <w:tcW w:w="851" w:type="dxa"/>
            <w:gridSpan w:val="3"/>
            <w:vAlign w:val="center"/>
          </w:tcPr>
          <w:p w14:paraId="09E70AE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F9AEC14" w14:textId="77777777" w:rsidR="0059533B" w:rsidRPr="00B83268" w:rsidRDefault="0059533B" w:rsidP="00B83268">
            <w:pPr>
              <w:rPr>
                <w:rFonts w:ascii="Times New Roman" w:hAnsi="Times New Roman" w:cs="Times New Roman"/>
                <w:b/>
                <w:sz w:val="24"/>
                <w:szCs w:val="24"/>
                <w:lang w:val="en-US"/>
              </w:rPr>
            </w:pPr>
            <w:r>
              <w:rPr>
                <w:rFonts w:ascii="Times New Roman" w:hAnsi="Times New Roman" w:cs="Times New Roman"/>
                <w:b/>
                <w:sz w:val="24"/>
                <w:szCs w:val="24"/>
              </w:rPr>
              <w:t>с</w:t>
            </w:r>
            <w:r w:rsidRPr="005F090C">
              <w:rPr>
                <w:rFonts w:ascii="Times New Roman" w:hAnsi="Times New Roman" w:cs="Times New Roman"/>
                <w:b/>
                <w:sz w:val="24"/>
                <w:szCs w:val="24"/>
              </w:rPr>
              <w:t>тимуляция</w:t>
            </w:r>
            <w:r w:rsidRPr="00C82C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постоянным</w:t>
            </w:r>
            <w:r w:rsidRPr="00C82C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током</w:t>
            </w:r>
            <w:r w:rsidRPr="00C82C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СПТ</w:t>
            </w:r>
            <w:r w:rsidRPr="00B83268">
              <w:rPr>
                <w:rFonts w:ascii="Times New Roman" w:hAnsi="Times New Roman" w:cs="Times New Roman"/>
                <w:b/>
                <w:sz w:val="24"/>
                <w:szCs w:val="24"/>
                <w:lang w:val="en-US"/>
              </w:rPr>
              <w:t>)</w:t>
            </w:r>
            <w:r w:rsidRPr="00C82C06">
              <w:rPr>
                <w:rFonts w:ascii="Times New Roman" w:hAnsi="Times New Roman" w:cs="Times New Roman"/>
                <w:b/>
                <w:sz w:val="24"/>
                <w:szCs w:val="24"/>
                <w:lang w:val="en-US"/>
              </w:rPr>
              <w:t xml:space="preserve"> </w:t>
            </w:r>
          </w:p>
          <w:p w14:paraId="755FAE21" w14:textId="77777777" w:rsidR="0059533B" w:rsidRPr="00B83268" w:rsidRDefault="0059533B" w:rsidP="00B83268">
            <w:pPr>
              <w:rPr>
                <w:rFonts w:ascii="Times New Roman" w:hAnsi="Times New Roman" w:cs="Times New Roman"/>
                <w:b/>
                <w:sz w:val="24"/>
                <w:szCs w:val="24"/>
                <w:lang w:val="en-US"/>
              </w:rPr>
            </w:pPr>
            <w:r w:rsidRPr="00C82C06">
              <w:rPr>
                <w:rFonts w:ascii="Times New Roman" w:hAnsi="Times New Roman" w:cs="Times New Roman"/>
                <w:b/>
                <w:sz w:val="24"/>
                <w:szCs w:val="24"/>
                <w:lang w:val="en-US"/>
              </w:rPr>
              <w:t>d</w:t>
            </w:r>
            <w:r>
              <w:rPr>
                <w:rFonts w:ascii="Times New Roman" w:hAnsi="Times New Roman" w:cs="Times New Roman"/>
                <w:b/>
                <w:sz w:val="24"/>
                <w:szCs w:val="24"/>
                <w:lang w:val="en-US"/>
              </w:rPr>
              <w:t>irect current stimulation (DCS)</w:t>
            </w:r>
          </w:p>
        </w:tc>
        <w:tc>
          <w:tcPr>
            <w:tcW w:w="3969" w:type="dxa"/>
            <w:gridSpan w:val="2"/>
          </w:tcPr>
          <w:p w14:paraId="72A8135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form of neurostimulation that uses low intensity, constant, direct current delivered via surface electrodes on the skin, </w:t>
            </w:r>
            <w:proofErr w:type="gramStart"/>
            <w:r w:rsidRPr="005F090C">
              <w:rPr>
                <w:rFonts w:ascii="Times New Roman" w:hAnsi="Times New Roman" w:cs="Times New Roman"/>
                <w:sz w:val="24"/>
                <w:szCs w:val="24"/>
                <w:lang w:val="en-US"/>
              </w:rPr>
              <w:t>It</w:t>
            </w:r>
            <w:proofErr w:type="gramEnd"/>
            <w:r w:rsidRPr="005F090C">
              <w:rPr>
                <w:rFonts w:ascii="Times New Roman" w:hAnsi="Times New Roman" w:cs="Times New Roman"/>
                <w:sz w:val="24"/>
                <w:szCs w:val="24"/>
                <w:lang w:val="en-US"/>
              </w:rPr>
              <w:t xml:space="preserve"> can be used to stimulate the brain or the spinal cord to modulate neuronal excitability. In the brain, anodal currents are excitatory and cathodal stimulation is inhibitory. </w:t>
            </w:r>
          </w:p>
        </w:tc>
        <w:tc>
          <w:tcPr>
            <w:tcW w:w="4536" w:type="dxa"/>
            <w:gridSpan w:val="2"/>
          </w:tcPr>
          <w:p w14:paraId="34FB9580" w14:textId="77777777" w:rsidR="0059533B" w:rsidRPr="005F090C" w:rsidRDefault="0059533B" w:rsidP="00AE285D">
            <w:pPr>
              <w:jc w:val="both"/>
              <w:rPr>
                <w:rFonts w:ascii="Times New Roman" w:hAnsi="Times New Roman" w:cs="Times New Roman"/>
                <w:sz w:val="24"/>
                <w:szCs w:val="24"/>
              </w:rPr>
            </w:pPr>
            <w:r w:rsidRPr="00C82C06">
              <w:rPr>
                <w:rFonts w:ascii="Times New Roman" w:hAnsi="Times New Roman" w:cs="Times New Roman"/>
                <w:sz w:val="24"/>
                <w:szCs w:val="24"/>
              </w:rPr>
              <w:t xml:space="preserve">Способ </w:t>
            </w:r>
            <w:proofErr w:type="spellStart"/>
            <w:r w:rsidRPr="00C82C06">
              <w:rPr>
                <w:rFonts w:ascii="Times New Roman" w:hAnsi="Times New Roman" w:cs="Times New Roman"/>
                <w:sz w:val="24"/>
                <w:szCs w:val="24"/>
              </w:rPr>
              <w:t>нейростимуляции</w:t>
            </w:r>
            <w:proofErr w:type="spellEnd"/>
            <w:r w:rsidRPr="00C82C06">
              <w:rPr>
                <w:rFonts w:ascii="Times New Roman" w:hAnsi="Times New Roman" w:cs="Times New Roman"/>
                <w:sz w:val="24"/>
                <w:szCs w:val="24"/>
              </w:rPr>
              <w:t xml:space="preserve"> постоянным тока низкой интенсивности, подаваемого через поверхностные накожные электроды. Может применяться для стимуляции головного или спинного мозга с целью модуляции возбудимости нейронов. В головном мозге анодные токи являются возбуждающими, а катодные - тормозными.</w:t>
            </w:r>
          </w:p>
        </w:tc>
        <w:tc>
          <w:tcPr>
            <w:tcW w:w="3827" w:type="dxa"/>
            <w:gridSpan w:val="2"/>
          </w:tcPr>
          <w:p w14:paraId="32A32AB0" w14:textId="77777777" w:rsidR="0059533B" w:rsidRPr="00C82C06" w:rsidRDefault="0059533B" w:rsidP="00AE285D">
            <w:pPr>
              <w:jc w:val="both"/>
              <w:rPr>
                <w:rFonts w:ascii="Times New Roman" w:hAnsi="Times New Roman" w:cs="Times New Roman"/>
                <w:sz w:val="24"/>
                <w:szCs w:val="24"/>
              </w:rPr>
            </w:pPr>
          </w:p>
        </w:tc>
      </w:tr>
      <w:tr w:rsidR="0059533B" w:rsidRPr="005F090C" w14:paraId="3CAE9329" w14:textId="77777777" w:rsidTr="00A536CF">
        <w:trPr>
          <w:gridAfter w:val="1"/>
          <w:wAfter w:w="20" w:type="dxa"/>
        </w:trPr>
        <w:tc>
          <w:tcPr>
            <w:tcW w:w="851" w:type="dxa"/>
            <w:gridSpan w:val="3"/>
            <w:vAlign w:val="center"/>
          </w:tcPr>
          <w:p w14:paraId="5951AF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C8C2DC9" w14:textId="77777777" w:rsidR="00F85D80" w:rsidRDefault="0059533B" w:rsidP="00753C18">
            <w:pPr>
              <w:rPr>
                <w:rFonts w:ascii="Times New Roman" w:hAnsi="Times New Roman" w:cs="Times New Roman"/>
                <w:b/>
                <w:sz w:val="24"/>
                <w:szCs w:val="24"/>
                <w:lang w:val="en-US"/>
              </w:rPr>
            </w:pPr>
            <w:r w:rsidRPr="005F090C">
              <w:rPr>
                <w:rFonts w:ascii="Times New Roman" w:hAnsi="Times New Roman" w:cs="Times New Roman"/>
                <w:b/>
                <w:sz w:val="24"/>
                <w:szCs w:val="24"/>
              </w:rPr>
              <w:t>Стимуляция</w:t>
            </w:r>
            <w:r w:rsidRPr="00FA01C3">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точки</w:t>
            </w:r>
            <w:r w:rsidRPr="00FA01C3">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rPr>
              <w:t>Эрба</w:t>
            </w:r>
            <w:proofErr w:type="spellEnd"/>
            <w:r w:rsidRPr="00FA01C3">
              <w:rPr>
                <w:rFonts w:ascii="Times New Roman" w:hAnsi="Times New Roman" w:cs="Times New Roman"/>
                <w:b/>
                <w:sz w:val="24"/>
                <w:szCs w:val="24"/>
                <w:lang w:val="en-US"/>
              </w:rPr>
              <w:t xml:space="preserve"> </w:t>
            </w:r>
          </w:p>
          <w:p w14:paraId="2DBBA5F3" w14:textId="6125A733" w:rsidR="0059533B" w:rsidRPr="00FA01C3" w:rsidRDefault="0059533B" w:rsidP="00753C18">
            <w:pPr>
              <w:rPr>
                <w:rFonts w:ascii="Times New Roman" w:hAnsi="Times New Roman" w:cs="Times New Roman"/>
                <w:b/>
                <w:sz w:val="24"/>
                <w:szCs w:val="24"/>
                <w:lang w:val="en-US"/>
              </w:rPr>
            </w:pPr>
            <w:proofErr w:type="spellStart"/>
            <w:r w:rsidRPr="00FA01C3">
              <w:rPr>
                <w:rFonts w:ascii="Times New Roman" w:hAnsi="Times New Roman" w:cs="Times New Roman"/>
                <w:b/>
                <w:sz w:val="24"/>
                <w:szCs w:val="24"/>
                <w:lang w:val="en-US"/>
              </w:rPr>
              <w:t>Erb’s</w:t>
            </w:r>
            <w:proofErr w:type="spellEnd"/>
            <w:r w:rsidRPr="00FA01C3">
              <w:rPr>
                <w:rFonts w:ascii="Times New Roman" w:hAnsi="Times New Roman" w:cs="Times New Roman"/>
                <w:b/>
                <w:sz w:val="24"/>
                <w:szCs w:val="24"/>
                <w:lang w:val="en-US"/>
              </w:rPr>
              <w:t xml:space="preserve"> point stimulation  </w:t>
            </w:r>
          </w:p>
        </w:tc>
        <w:tc>
          <w:tcPr>
            <w:tcW w:w="3969" w:type="dxa"/>
            <w:gridSpan w:val="2"/>
          </w:tcPr>
          <w:p w14:paraId="12DA345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Percutaneous supraclavicular nerve stimulation during which the brachial plexus or parts of it are activated. See the more general and preferred term supraclavicular nerve stimulation.</w:t>
            </w:r>
          </w:p>
        </w:tc>
        <w:tc>
          <w:tcPr>
            <w:tcW w:w="4536" w:type="dxa"/>
            <w:gridSpan w:val="2"/>
          </w:tcPr>
          <w:p w14:paraId="5817D2DD" w14:textId="77777777" w:rsidR="0059533B" w:rsidRPr="005F090C" w:rsidRDefault="0059533B" w:rsidP="00170206">
            <w:pPr>
              <w:jc w:val="both"/>
              <w:rPr>
                <w:rFonts w:ascii="Times New Roman" w:hAnsi="Times New Roman" w:cs="Times New Roman"/>
                <w:sz w:val="24"/>
                <w:szCs w:val="24"/>
              </w:rPr>
            </w:pPr>
            <w:proofErr w:type="spellStart"/>
            <w:r w:rsidRPr="00FA01C3">
              <w:rPr>
                <w:rFonts w:ascii="Times New Roman" w:hAnsi="Times New Roman" w:cs="Times New Roman"/>
                <w:sz w:val="24"/>
                <w:szCs w:val="24"/>
              </w:rPr>
              <w:t>Чрезкожная</w:t>
            </w:r>
            <w:proofErr w:type="spellEnd"/>
            <w:r w:rsidRPr="00FA01C3">
              <w:rPr>
                <w:rFonts w:ascii="Times New Roman" w:hAnsi="Times New Roman" w:cs="Times New Roman"/>
                <w:sz w:val="24"/>
                <w:szCs w:val="24"/>
              </w:rPr>
              <w:t xml:space="preserve"> стимуляция нерва </w:t>
            </w:r>
            <w:proofErr w:type="gramStart"/>
            <w:r w:rsidRPr="00FA01C3">
              <w:rPr>
                <w:rFonts w:ascii="Times New Roman" w:hAnsi="Times New Roman" w:cs="Times New Roman"/>
                <w:sz w:val="24"/>
                <w:szCs w:val="24"/>
              </w:rPr>
              <w:t>в  надключичной</w:t>
            </w:r>
            <w:proofErr w:type="gramEnd"/>
            <w:r w:rsidRPr="00FA01C3">
              <w:rPr>
                <w:rFonts w:ascii="Times New Roman" w:hAnsi="Times New Roman" w:cs="Times New Roman"/>
                <w:sz w:val="24"/>
                <w:szCs w:val="24"/>
              </w:rPr>
              <w:t xml:space="preserve"> области, приводящая к возбуждению плечевого сплетения или его частей. См. наиболее предпочтительный термин </w:t>
            </w:r>
            <w:r w:rsidRPr="00FA01C3">
              <w:rPr>
                <w:rFonts w:ascii="Times New Roman" w:hAnsi="Times New Roman" w:cs="Times New Roman"/>
                <w:i/>
                <w:sz w:val="24"/>
                <w:szCs w:val="24"/>
              </w:rPr>
              <w:t>надключичная стимуляция</w:t>
            </w:r>
            <w:r w:rsidRPr="00FA01C3">
              <w:rPr>
                <w:rFonts w:ascii="Times New Roman" w:hAnsi="Times New Roman" w:cs="Times New Roman"/>
                <w:sz w:val="24"/>
                <w:szCs w:val="24"/>
              </w:rPr>
              <w:t>.</w:t>
            </w:r>
          </w:p>
        </w:tc>
        <w:tc>
          <w:tcPr>
            <w:tcW w:w="3827" w:type="dxa"/>
            <w:gridSpan w:val="2"/>
          </w:tcPr>
          <w:p w14:paraId="25014486" w14:textId="77777777" w:rsidR="0059533B" w:rsidRPr="005F090C" w:rsidRDefault="0059533B" w:rsidP="00170206">
            <w:pPr>
              <w:jc w:val="both"/>
              <w:rPr>
                <w:rFonts w:ascii="Times New Roman" w:hAnsi="Times New Roman" w:cs="Times New Roman"/>
                <w:sz w:val="24"/>
                <w:szCs w:val="24"/>
              </w:rPr>
            </w:pPr>
          </w:p>
        </w:tc>
      </w:tr>
      <w:tr w:rsidR="0059533B" w:rsidRPr="005F090C" w14:paraId="46AE8F19" w14:textId="77777777" w:rsidTr="00A536CF">
        <w:trPr>
          <w:gridAfter w:val="1"/>
          <w:wAfter w:w="20" w:type="dxa"/>
        </w:trPr>
        <w:tc>
          <w:tcPr>
            <w:tcW w:w="851" w:type="dxa"/>
            <w:gridSpan w:val="3"/>
            <w:vAlign w:val="center"/>
          </w:tcPr>
          <w:p w14:paraId="1050548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46711E0" w14:textId="77777777" w:rsidR="00F85D80" w:rsidRDefault="0059533B" w:rsidP="00755A32">
            <w:pPr>
              <w:rPr>
                <w:rFonts w:ascii="Times New Roman" w:hAnsi="Times New Roman" w:cs="Times New Roman"/>
                <w:b/>
                <w:sz w:val="24"/>
                <w:szCs w:val="24"/>
                <w:lang w:val="en-US"/>
              </w:rPr>
            </w:pPr>
            <w:r w:rsidRPr="005F090C">
              <w:rPr>
                <w:rFonts w:ascii="Times New Roman" w:hAnsi="Times New Roman" w:cs="Times New Roman"/>
                <w:b/>
                <w:sz w:val="24"/>
                <w:szCs w:val="24"/>
              </w:rPr>
              <w:t>Столбняк</w:t>
            </w:r>
            <w:r w:rsidRPr="005F090C">
              <w:rPr>
                <w:rFonts w:ascii="Times New Roman" w:hAnsi="Times New Roman" w:cs="Times New Roman"/>
                <w:b/>
                <w:sz w:val="24"/>
                <w:szCs w:val="24"/>
                <w:lang w:val="en-US"/>
              </w:rPr>
              <w:t xml:space="preserve"> </w:t>
            </w:r>
          </w:p>
          <w:p w14:paraId="74C68CB6" w14:textId="6BEC5433" w:rsidR="0059533B" w:rsidRPr="005F090C" w:rsidRDefault="0059533B" w:rsidP="00755A32">
            <w:pPr>
              <w:rPr>
                <w:rFonts w:ascii="Times New Roman" w:hAnsi="Times New Roman" w:cs="Times New Roman"/>
                <w:sz w:val="24"/>
                <w:szCs w:val="24"/>
              </w:rPr>
            </w:pPr>
            <w:r w:rsidRPr="005F090C">
              <w:rPr>
                <w:rFonts w:ascii="Times New Roman" w:hAnsi="Times New Roman" w:cs="Times New Roman"/>
                <w:b/>
                <w:sz w:val="24"/>
                <w:szCs w:val="24"/>
                <w:lang w:val="en-US"/>
              </w:rPr>
              <w:t>tetanus</w:t>
            </w:r>
          </w:p>
        </w:tc>
        <w:tc>
          <w:tcPr>
            <w:tcW w:w="3969" w:type="dxa"/>
            <w:gridSpan w:val="2"/>
          </w:tcPr>
          <w:p w14:paraId="001116A3"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clinical disorder caused by circulating tetanus toxin. Signs and symptoms are caused by loss of central inhibition and are characterized by muscle spasms, hyperreflexia, </w:t>
            </w:r>
            <w:r w:rsidRPr="005F090C">
              <w:rPr>
                <w:rFonts w:ascii="Times New Roman" w:hAnsi="Times New Roman" w:cs="Times New Roman"/>
                <w:sz w:val="24"/>
                <w:szCs w:val="24"/>
                <w:lang w:val="en-US"/>
              </w:rPr>
              <w:lastRenderedPageBreak/>
              <w:t>seizures, respiratory spasms, and paralysis.</w:t>
            </w:r>
          </w:p>
        </w:tc>
        <w:tc>
          <w:tcPr>
            <w:tcW w:w="4536" w:type="dxa"/>
            <w:gridSpan w:val="2"/>
          </w:tcPr>
          <w:p w14:paraId="2A9E09B6" w14:textId="77777777" w:rsidR="0059533B" w:rsidRPr="005F090C" w:rsidRDefault="0059533B" w:rsidP="006D3BE5">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Клиническое расстройство, вызванное столбнячным токсином. Признаки и симптомы связаны с утратой центрального торможения и проявляются мышечными спазмами, </w:t>
            </w:r>
            <w:proofErr w:type="spellStart"/>
            <w:r w:rsidRPr="005F090C">
              <w:rPr>
                <w:rFonts w:ascii="Times New Roman" w:hAnsi="Times New Roman" w:cs="Times New Roman"/>
                <w:sz w:val="24"/>
                <w:szCs w:val="24"/>
              </w:rPr>
              <w:t>гиперрефлексией</w:t>
            </w:r>
            <w:proofErr w:type="spellEnd"/>
            <w:r w:rsidRPr="005F090C">
              <w:rPr>
                <w:rFonts w:ascii="Times New Roman" w:hAnsi="Times New Roman" w:cs="Times New Roman"/>
                <w:sz w:val="24"/>
                <w:szCs w:val="24"/>
              </w:rPr>
              <w:t xml:space="preserve">, </w:t>
            </w:r>
            <w:r w:rsidRPr="005F090C">
              <w:rPr>
                <w:rFonts w:ascii="Times New Roman" w:hAnsi="Times New Roman" w:cs="Times New Roman"/>
                <w:sz w:val="24"/>
                <w:szCs w:val="24"/>
              </w:rPr>
              <w:lastRenderedPageBreak/>
              <w:t>судорогами, респираторными спазмами и параличом.</w:t>
            </w:r>
          </w:p>
        </w:tc>
        <w:tc>
          <w:tcPr>
            <w:tcW w:w="3827" w:type="dxa"/>
            <w:gridSpan w:val="2"/>
          </w:tcPr>
          <w:p w14:paraId="0BE76230" w14:textId="77777777" w:rsidR="0059533B" w:rsidRPr="005F090C" w:rsidRDefault="0059533B" w:rsidP="006D3BE5">
            <w:pPr>
              <w:jc w:val="both"/>
              <w:rPr>
                <w:rFonts w:ascii="Times New Roman" w:hAnsi="Times New Roman" w:cs="Times New Roman"/>
                <w:sz w:val="24"/>
                <w:szCs w:val="24"/>
              </w:rPr>
            </w:pPr>
          </w:p>
        </w:tc>
      </w:tr>
      <w:tr w:rsidR="0059533B" w:rsidRPr="005F090C" w14:paraId="43A4B3FE" w14:textId="77777777" w:rsidTr="00A536CF">
        <w:trPr>
          <w:gridAfter w:val="1"/>
          <w:wAfter w:w="20" w:type="dxa"/>
        </w:trPr>
        <w:tc>
          <w:tcPr>
            <w:tcW w:w="851" w:type="dxa"/>
            <w:gridSpan w:val="3"/>
            <w:vAlign w:val="center"/>
          </w:tcPr>
          <w:p w14:paraId="31B48CB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C7D54E" w14:textId="77777777" w:rsidR="00F85D80"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 xml:space="preserve">Странный повторяющийся потенциал </w:t>
            </w:r>
          </w:p>
          <w:p w14:paraId="76884CFB" w14:textId="28C56531"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bizarre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repetitive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potential</w:t>
            </w:r>
            <w:proofErr w:type="spellEnd"/>
            <w:r w:rsidRPr="005F090C">
              <w:rPr>
                <w:rFonts w:ascii="Times New Roman" w:hAnsi="Times New Roman" w:cs="Times New Roman"/>
                <w:b/>
                <w:sz w:val="24"/>
                <w:szCs w:val="24"/>
              </w:rPr>
              <w:t xml:space="preserve"> </w:t>
            </w:r>
          </w:p>
        </w:tc>
        <w:tc>
          <w:tcPr>
            <w:tcW w:w="3969" w:type="dxa"/>
            <w:gridSpan w:val="2"/>
          </w:tcPr>
          <w:p w14:paraId="65FE31F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complex repetitive discharge.</w:t>
            </w:r>
          </w:p>
        </w:tc>
        <w:tc>
          <w:tcPr>
            <w:tcW w:w="4536" w:type="dxa"/>
            <w:gridSpan w:val="2"/>
          </w:tcPr>
          <w:p w14:paraId="63CFC97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lang w:val="en-US"/>
              </w:rPr>
              <w:t xml:space="preserve"> </w:t>
            </w: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Комплексны</w:t>
            </w:r>
            <w:r>
              <w:rPr>
                <w:rFonts w:ascii="Times New Roman" w:hAnsi="Times New Roman" w:cs="Times New Roman"/>
                <w:i/>
                <w:sz w:val="24"/>
                <w:szCs w:val="24"/>
              </w:rPr>
              <w:t>й</w:t>
            </w:r>
            <w:r w:rsidRPr="005F090C">
              <w:rPr>
                <w:rFonts w:ascii="Times New Roman" w:hAnsi="Times New Roman" w:cs="Times New Roman"/>
                <w:i/>
                <w:sz w:val="24"/>
                <w:szCs w:val="24"/>
              </w:rPr>
              <w:t xml:space="preserve"> повторяющи</w:t>
            </w:r>
            <w:r>
              <w:rPr>
                <w:rFonts w:ascii="Times New Roman" w:hAnsi="Times New Roman" w:cs="Times New Roman"/>
                <w:i/>
                <w:sz w:val="24"/>
                <w:szCs w:val="24"/>
              </w:rPr>
              <w:t>й</w:t>
            </w:r>
            <w:r w:rsidRPr="005F090C">
              <w:rPr>
                <w:rFonts w:ascii="Times New Roman" w:hAnsi="Times New Roman" w:cs="Times New Roman"/>
                <w:i/>
                <w:sz w:val="24"/>
                <w:szCs w:val="24"/>
              </w:rPr>
              <w:t>ся разряд</w:t>
            </w:r>
            <w:r w:rsidRPr="005F090C">
              <w:rPr>
                <w:rFonts w:ascii="Times New Roman" w:hAnsi="Times New Roman" w:cs="Times New Roman"/>
                <w:sz w:val="24"/>
                <w:szCs w:val="24"/>
              </w:rPr>
              <w:t xml:space="preserve"> </w:t>
            </w:r>
          </w:p>
          <w:p w14:paraId="356FBF6E"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1B0FAE76" w14:textId="77777777" w:rsidR="0059533B" w:rsidRPr="009167ED" w:rsidRDefault="0059533B" w:rsidP="00AE285D">
            <w:pPr>
              <w:jc w:val="both"/>
              <w:rPr>
                <w:rFonts w:ascii="Times New Roman" w:hAnsi="Times New Roman" w:cs="Times New Roman"/>
                <w:sz w:val="24"/>
                <w:szCs w:val="24"/>
              </w:rPr>
            </w:pPr>
          </w:p>
        </w:tc>
      </w:tr>
      <w:tr w:rsidR="0059533B" w:rsidRPr="005F090C" w14:paraId="15980F2B" w14:textId="77777777" w:rsidTr="00A536CF">
        <w:trPr>
          <w:gridAfter w:val="1"/>
          <w:wAfter w:w="20" w:type="dxa"/>
        </w:trPr>
        <w:tc>
          <w:tcPr>
            <w:tcW w:w="851" w:type="dxa"/>
            <w:gridSpan w:val="3"/>
            <w:vAlign w:val="center"/>
          </w:tcPr>
          <w:p w14:paraId="2099E9E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BAFC39F" w14:textId="77777777" w:rsidR="0059533B" w:rsidRDefault="0059533B" w:rsidP="003A09B9">
            <w:pPr>
              <w:rPr>
                <w:rFonts w:ascii="Times New Roman" w:hAnsi="Times New Roman" w:cs="Times New Roman"/>
                <w:b/>
                <w:sz w:val="24"/>
                <w:szCs w:val="24"/>
              </w:rPr>
            </w:pPr>
            <w:r w:rsidRPr="005F090C">
              <w:rPr>
                <w:rFonts w:ascii="Times New Roman" w:hAnsi="Times New Roman" w:cs="Times New Roman"/>
                <w:b/>
                <w:sz w:val="24"/>
                <w:szCs w:val="24"/>
              </w:rPr>
              <w:t>Странны</w:t>
            </w:r>
            <w:r>
              <w:rPr>
                <w:rFonts w:ascii="Times New Roman" w:hAnsi="Times New Roman" w:cs="Times New Roman"/>
                <w:b/>
                <w:sz w:val="24"/>
                <w:szCs w:val="24"/>
              </w:rPr>
              <w:t>й</w:t>
            </w:r>
            <w:r w:rsidRPr="005F090C">
              <w:rPr>
                <w:rFonts w:ascii="Times New Roman" w:hAnsi="Times New Roman" w:cs="Times New Roman"/>
                <w:b/>
                <w:sz w:val="24"/>
                <w:szCs w:val="24"/>
              </w:rPr>
              <w:t xml:space="preserve"> повторяющи</w:t>
            </w:r>
            <w:r>
              <w:rPr>
                <w:rFonts w:ascii="Times New Roman" w:hAnsi="Times New Roman" w:cs="Times New Roman"/>
                <w:b/>
                <w:sz w:val="24"/>
                <w:szCs w:val="24"/>
              </w:rPr>
              <w:t>йся</w:t>
            </w:r>
            <w:r w:rsidRPr="005F090C">
              <w:rPr>
                <w:rFonts w:ascii="Times New Roman" w:hAnsi="Times New Roman" w:cs="Times New Roman"/>
                <w:b/>
                <w:sz w:val="24"/>
                <w:szCs w:val="24"/>
              </w:rPr>
              <w:t xml:space="preserve"> разряд</w:t>
            </w:r>
          </w:p>
          <w:p w14:paraId="30F09024" w14:textId="084ED646"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bizarre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repetitive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discharge</w:t>
            </w:r>
            <w:proofErr w:type="spellEnd"/>
            <w:r w:rsidRPr="005F090C">
              <w:rPr>
                <w:rFonts w:ascii="Times New Roman" w:hAnsi="Times New Roman" w:cs="Times New Roman"/>
                <w:b/>
                <w:sz w:val="24"/>
                <w:szCs w:val="24"/>
              </w:rPr>
              <w:t xml:space="preserve"> </w:t>
            </w:r>
          </w:p>
        </w:tc>
        <w:tc>
          <w:tcPr>
            <w:tcW w:w="3969" w:type="dxa"/>
            <w:gridSpan w:val="2"/>
          </w:tcPr>
          <w:p w14:paraId="17D685B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complex repetitive discharge.</w:t>
            </w:r>
          </w:p>
        </w:tc>
        <w:tc>
          <w:tcPr>
            <w:tcW w:w="4536" w:type="dxa"/>
            <w:gridSpan w:val="2"/>
          </w:tcPr>
          <w:p w14:paraId="1BD40EF4"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Комплексны</w:t>
            </w:r>
            <w:r>
              <w:rPr>
                <w:rFonts w:ascii="Times New Roman" w:hAnsi="Times New Roman" w:cs="Times New Roman"/>
                <w:i/>
                <w:sz w:val="24"/>
                <w:szCs w:val="24"/>
              </w:rPr>
              <w:t>й</w:t>
            </w:r>
            <w:r w:rsidRPr="005F090C">
              <w:rPr>
                <w:rFonts w:ascii="Times New Roman" w:hAnsi="Times New Roman" w:cs="Times New Roman"/>
                <w:i/>
                <w:sz w:val="24"/>
                <w:szCs w:val="24"/>
              </w:rPr>
              <w:t xml:space="preserve"> повторяющи</w:t>
            </w:r>
            <w:r>
              <w:rPr>
                <w:rFonts w:ascii="Times New Roman" w:hAnsi="Times New Roman" w:cs="Times New Roman"/>
                <w:i/>
                <w:sz w:val="24"/>
                <w:szCs w:val="24"/>
              </w:rPr>
              <w:t>й</w:t>
            </w:r>
            <w:r w:rsidRPr="005F090C">
              <w:rPr>
                <w:rFonts w:ascii="Times New Roman" w:hAnsi="Times New Roman" w:cs="Times New Roman"/>
                <w:i/>
                <w:sz w:val="24"/>
                <w:szCs w:val="24"/>
              </w:rPr>
              <w:t>ся разряд</w:t>
            </w:r>
            <w:r w:rsidRPr="005F090C">
              <w:rPr>
                <w:rFonts w:ascii="Times New Roman" w:hAnsi="Times New Roman" w:cs="Times New Roman"/>
                <w:sz w:val="24"/>
                <w:szCs w:val="24"/>
              </w:rPr>
              <w:t xml:space="preserve"> </w:t>
            </w:r>
          </w:p>
          <w:p w14:paraId="314E61D6"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270C1540" w14:textId="77777777" w:rsidR="0059533B" w:rsidRPr="005F090C" w:rsidRDefault="0059533B" w:rsidP="00AE285D">
            <w:pPr>
              <w:jc w:val="both"/>
              <w:rPr>
                <w:rFonts w:ascii="Times New Roman" w:hAnsi="Times New Roman" w:cs="Times New Roman"/>
                <w:sz w:val="24"/>
                <w:szCs w:val="24"/>
              </w:rPr>
            </w:pPr>
          </w:p>
        </w:tc>
      </w:tr>
      <w:tr w:rsidR="0059533B" w:rsidRPr="005F090C" w14:paraId="04DDAB5F" w14:textId="77777777" w:rsidTr="00A536CF">
        <w:trPr>
          <w:gridAfter w:val="1"/>
          <w:wAfter w:w="20" w:type="dxa"/>
        </w:trPr>
        <w:tc>
          <w:tcPr>
            <w:tcW w:w="851" w:type="dxa"/>
            <w:gridSpan w:val="3"/>
            <w:vAlign w:val="center"/>
          </w:tcPr>
          <w:p w14:paraId="058AB31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5049A33" w14:textId="77777777" w:rsidR="0059533B" w:rsidRDefault="0059533B" w:rsidP="003042EA">
            <w:pPr>
              <w:rPr>
                <w:rFonts w:ascii="Times New Roman" w:hAnsi="Times New Roman" w:cs="Times New Roman"/>
                <w:b/>
                <w:sz w:val="24"/>
                <w:szCs w:val="24"/>
              </w:rPr>
            </w:pPr>
            <w:r w:rsidRPr="005F090C">
              <w:rPr>
                <w:rFonts w:ascii="Times New Roman" w:hAnsi="Times New Roman" w:cs="Times New Roman"/>
                <w:b/>
                <w:sz w:val="24"/>
                <w:szCs w:val="24"/>
              </w:rPr>
              <w:t>Странны</w:t>
            </w:r>
            <w:r>
              <w:rPr>
                <w:rFonts w:ascii="Times New Roman" w:hAnsi="Times New Roman" w:cs="Times New Roman"/>
                <w:b/>
                <w:sz w:val="24"/>
                <w:szCs w:val="24"/>
              </w:rPr>
              <w:t>й</w:t>
            </w:r>
            <w:r w:rsidRPr="005F090C">
              <w:rPr>
                <w:rFonts w:ascii="Times New Roman" w:hAnsi="Times New Roman" w:cs="Times New Roman"/>
                <w:b/>
                <w:sz w:val="24"/>
                <w:szCs w:val="24"/>
              </w:rPr>
              <w:t xml:space="preserve"> </w:t>
            </w:r>
            <w:proofErr w:type="gramStart"/>
            <w:r w:rsidRPr="005F090C">
              <w:rPr>
                <w:rFonts w:ascii="Times New Roman" w:hAnsi="Times New Roman" w:cs="Times New Roman"/>
                <w:b/>
                <w:sz w:val="24"/>
                <w:szCs w:val="24"/>
              </w:rPr>
              <w:t>разряд</w:t>
            </w:r>
            <w:r>
              <w:rPr>
                <w:rFonts w:ascii="Times New Roman" w:hAnsi="Times New Roman" w:cs="Times New Roman"/>
                <w:b/>
                <w:sz w:val="24"/>
                <w:szCs w:val="24"/>
              </w:rPr>
              <w:t xml:space="preserve"> </w:t>
            </w:r>
            <w:r w:rsidRPr="005F090C">
              <w:rPr>
                <w:rFonts w:ascii="Times New Roman" w:hAnsi="Times New Roman" w:cs="Times New Roman"/>
                <w:b/>
                <w:sz w:val="24"/>
                <w:szCs w:val="24"/>
              </w:rPr>
              <w:t xml:space="preserve"> высокой</w:t>
            </w:r>
            <w:proofErr w:type="gramEnd"/>
            <w:r w:rsidRPr="005F090C">
              <w:rPr>
                <w:rFonts w:ascii="Times New Roman" w:hAnsi="Times New Roman" w:cs="Times New Roman"/>
                <w:b/>
                <w:sz w:val="24"/>
                <w:szCs w:val="24"/>
              </w:rPr>
              <w:t xml:space="preserve"> частоты </w:t>
            </w:r>
          </w:p>
          <w:p w14:paraId="0C9C5625" w14:textId="77777777" w:rsidR="0059533B" w:rsidRPr="005F090C" w:rsidRDefault="0059533B" w:rsidP="003042EA">
            <w:pPr>
              <w:rPr>
                <w:rFonts w:ascii="Times New Roman" w:hAnsi="Times New Roman" w:cs="Times New Roman"/>
                <w:b/>
                <w:sz w:val="24"/>
                <w:szCs w:val="24"/>
              </w:rPr>
            </w:pPr>
            <w:proofErr w:type="spellStart"/>
            <w:r w:rsidRPr="005F090C">
              <w:rPr>
                <w:rFonts w:ascii="Times New Roman" w:hAnsi="Times New Roman" w:cs="Times New Roman"/>
                <w:b/>
                <w:sz w:val="24"/>
                <w:szCs w:val="24"/>
              </w:rPr>
              <w:t>bizarre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high-frequency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discharge</w:t>
            </w:r>
            <w:proofErr w:type="spellEnd"/>
            <w:r w:rsidRPr="005F090C">
              <w:rPr>
                <w:rFonts w:ascii="Times New Roman" w:hAnsi="Times New Roman" w:cs="Times New Roman"/>
                <w:b/>
                <w:sz w:val="24"/>
                <w:szCs w:val="24"/>
              </w:rPr>
              <w:t xml:space="preserve"> </w:t>
            </w:r>
          </w:p>
        </w:tc>
        <w:tc>
          <w:tcPr>
            <w:tcW w:w="3969" w:type="dxa"/>
            <w:gridSpan w:val="2"/>
          </w:tcPr>
          <w:p w14:paraId="64A1851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complex repetitive discharge.</w:t>
            </w:r>
          </w:p>
          <w:p w14:paraId="237B66F3"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50293678"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Комплексны</w:t>
            </w:r>
            <w:r>
              <w:rPr>
                <w:rFonts w:ascii="Times New Roman" w:hAnsi="Times New Roman" w:cs="Times New Roman"/>
                <w:i/>
                <w:sz w:val="24"/>
                <w:szCs w:val="24"/>
              </w:rPr>
              <w:t>й</w:t>
            </w:r>
            <w:r w:rsidRPr="005F090C">
              <w:rPr>
                <w:rFonts w:ascii="Times New Roman" w:hAnsi="Times New Roman" w:cs="Times New Roman"/>
                <w:i/>
                <w:sz w:val="24"/>
                <w:szCs w:val="24"/>
              </w:rPr>
              <w:t xml:space="preserve"> повторяющи</w:t>
            </w:r>
            <w:r>
              <w:rPr>
                <w:rFonts w:ascii="Times New Roman" w:hAnsi="Times New Roman" w:cs="Times New Roman"/>
                <w:i/>
                <w:sz w:val="24"/>
                <w:szCs w:val="24"/>
              </w:rPr>
              <w:t>й</w:t>
            </w:r>
            <w:r w:rsidRPr="005F090C">
              <w:rPr>
                <w:rFonts w:ascii="Times New Roman" w:hAnsi="Times New Roman" w:cs="Times New Roman"/>
                <w:i/>
                <w:sz w:val="24"/>
                <w:szCs w:val="24"/>
              </w:rPr>
              <w:t>ся разряд</w:t>
            </w:r>
            <w:r w:rsidRPr="005F090C">
              <w:rPr>
                <w:rFonts w:ascii="Times New Roman" w:hAnsi="Times New Roman" w:cs="Times New Roman"/>
                <w:sz w:val="24"/>
                <w:szCs w:val="24"/>
              </w:rPr>
              <w:t xml:space="preserve"> </w:t>
            </w:r>
          </w:p>
          <w:p w14:paraId="581B6A4A"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2EC98AC6" w14:textId="77777777" w:rsidR="0059533B" w:rsidRPr="005F090C" w:rsidRDefault="0059533B" w:rsidP="00AE285D">
            <w:pPr>
              <w:jc w:val="both"/>
              <w:rPr>
                <w:rFonts w:ascii="Times New Roman" w:hAnsi="Times New Roman" w:cs="Times New Roman"/>
                <w:sz w:val="24"/>
                <w:szCs w:val="24"/>
              </w:rPr>
            </w:pPr>
          </w:p>
        </w:tc>
      </w:tr>
      <w:tr w:rsidR="0059533B" w:rsidRPr="005F090C" w14:paraId="770581E5" w14:textId="77777777" w:rsidTr="00A536CF">
        <w:trPr>
          <w:gridAfter w:val="1"/>
          <w:wAfter w:w="20" w:type="dxa"/>
        </w:trPr>
        <w:tc>
          <w:tcPr>
            <w:tcW w:w="851" w:type="dxa"/>
            <w:gridSpan w:val="3"/>
            <w:vAlign w:val="center"/>
          </w:tcPr>
          <w:p w14:paraId="4703FC0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EE8924C"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Субвозбудимость</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subexcitability</w:t>
            </w:r>
            <w:proofErr w:type="spellEnd"/>
          </w:p>
        </w:tc>
        <w:tc>
          <w:tcPr>
            <w:tcW w:w="3969" w:type="dxa"/>
            <w:gridSpan w:val="2"/>
          </w:tcPr>
          <w:p w14:paraId="3B41742E"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subnormal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w:t>
            </w:r>
          </w:p>
        </w:tc>
        <w:tc>
          <w:tcPr>
            <w:tcW w:w="4536" w:type="dxa"/>
            <w:gridSpan w:val="2"/>
          </w:tcPr>
          <w:p w14:paraId="5912EB3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субнормальный</w:t>
            </w:r>
            <w:r w:rsidRPr="005F090C">
              <w:rPr>
                <w:rFonts w:ascii="Times New Roman" w:hAnsi="Times New Roman" w:cs="Times New Roman"/>
                <w:sz w:val="24"/>
                <w:szCs w:val="24"/>
              </w:rPr>
              <w:t xml:space="preserve"> </w:t>
            </w:r>
            <w:r w:rsidRPr="005F090C">
              <w:rPr>
                <w:rFonts w:ascii="Times New Roman" w:hAnsi="Times New Roman" w:cs="Times New Roman"/>
                <w:i/>
                <w:sz w:val="24"/>
                <w:szCs w:val="24"/>
              </w:rPr>
              <w:t>период</w:t>
            </w:r>
            <w:r w:rsidRPr="005F090C">
              <w:rPr>
                <w:rFonts w:ascii="Times New Roman" w:hAnsi="Times New Roman" w:cs="Times New Roman"/>
                <w:sz w:val="24"/>
                <w:szCs w:val="24"/>
              </w:rPr>
              <w:t>.</w:t>
            </w:r>
          </w:p>
        </w:tc>
        <w:tc>
          <w:tcPr>
            <w:tcW w:w="3827" w:type="dxa"/>
            <w:gridSpan w:val="2"/>
          </w:tcPr>
          <w:p w14:paraId="45D77DE5" w14:textId="77777777" w:rsidR="0059533B" w:rsidRPr="005F090C" w:rsidRDefault="0059533B" w:rsidP="00AE285D">
            <w:pPr>
              <w:jc w:val="both"/>
              <w:rPr>
                <w:rFonts w:ascii="Times New Roman" w:hAnsi="Times New Roman" w:cs="Times New Roman"/>
                <w:sz w:val="24"/>
                <w:szCs w:val="24"/>
              </w:rPr>
            </w:pPr>
          </w:p>
        </w:tc>
      </w:tr>
      <w:tr w:rsidR="0059533B" w:rsidRPr="005F090C" w14:paraId="422F57A6" w14:textId="77777777" w:rsidTr="00A536CF">
        <w:trPr>
          <w:gridAfter w:val="1"/>
          <w:wAfter w:w="20" w:type="dxa"/>
        </w:trPr>
        <w:tc>
          <w:tcPr>
            <w:tcW w:w="851" w:type="dxa"/>
            <w:gridSpan w:val="3"/>
            <w:vAlign w:val="center"/>
          </w:tcPr>
          <w:p w14:paraId="295527E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2E7959D"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Субмаксимальный</w:t>
            </w:r>
            <w:proofErr w:type="spellEnd"/>
            <w:r w:rsidRPr="005F090C">
              <w:rPr>
                <w:rFonts w:ascii="Times New Roman" w:hAnsi="Times New Roman" w:cs="Times New Roman"/>
                <w:b/>
                <w:sz w:val="24"/>
                <w:szCs w:val="24"/>
              </w:rPr>
              <w:t xml:space="preserve"> стимул </w:t>
            </w:r>
            <w:proofErr w:type="spellStart"/>
            <w:r w:rsidRPr="005F090C">
              <w:rPr>
                <w:rFonts w:ascii="Times New Roman" w:hAnsi="Times New Roman" w:cs="Times New Roman"/>
                <w:b/>
                <w:sz w:val="24"/>
                <w:szCs w:val="24"/>
              </w:rPr>
              <w:t>submaximal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stimulus</w:t>
            </w:r>
            <w:proofErr w:type="spellEnd"/>
          </w:p>
        </w:tc>
        <w:tc>
          <w:tcPr>
            <w:tcW w:w="3969" w:type="dxa"/>
            <w:gridSpan w:val="2"/>
          </w:tcPr>
          <w:p w14:paraId="49638EB0"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stimulus</w:t>
            </w:r>
            <w:proofErr w:type="spellEnd"/>
            <w:r w:rsidRPr="005F090C">
              <w:rPr>
                <w:rFonts w:ascii="Times New Roman" w:hAnsi="Times New Roman" w:cs="Times New Roman"/>
                <w:sz w:val="24"/>
                <w:szCs w:val="24"/>
              </w:rPr>
              <w:t>.</w:t>
            </w:r>
          </w:p>
        </w:tc>
        <w:tc>
          <w:tcPr>
            <w:tcW w:w="4536" w:type="dxa"/>
            <w:gridSpan w:val="2"/>
          </w:tcPr>
          <w:p w14:paraId="0B65C9F0"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стимул</w:t>
            </w:r>
            <w:r w:rsidRPr="005F090C">
              <w:rPr>
                <w:rFonts w:ascii="Times New Roman" w:hAnsi="Times New Roman" w:cs="Times New Roman"/>
                <w:sz w:val="24"/>
                <w:szCs w:val="24"/>
              </w:rPr>
              <w:t>.</w:t>
            </w:r>
          </w:p>
        </w:tc>
        <w:tc>
          <w:tcPr>
            <w:tcW w:w="3827" w:type="dxa"/>
            <w:gridSpan w:val="2"/>
          </w:tcPr>
          <w:p w14:paraId="5B00A10D" w14:textId="77777777" w:rsidR="0059533B" w:rsidRPr="005F090C" w:rsidRDefault="0059533B" w:rsidP="00AE285D">
            <w:pPr>
              <w:jc w:val="both"/>
              <w:rPr>
                <w:rFonts w:ascii="Times New Roman" w:hAnsi="Times New Roman" w:cs="Times New Roman"/>
                <w:sz w:val="24"/>
                <w:szCs w:val="24"/>
              </w:rPr>
            </w:pPr>
          </w:p>
        </w:tc>
      </w:tr>
      <w:tr w:rsidR="0059533B" w:rsidRPr="005F090C" w14:paraId="69435458" w14:textId="77777777" w:rsidTr="00A536CF">
        <w:trPr>
          <w:gridAfter w:val="1"/>
          <w:wAfter w:w="20" w:type="dxa"/>
        </w:trPr>
        <w:tc>
          <w:tcPr>
            <w:tcW w:w="851" w:type="dxa"/>
            <w:gridSpan w:val="3"/>
            <w:vAlign w:val="center"/>
          </w:tcPr>
          <w:p w14:paraId="2D4252A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84104B6" w14:textId="77777777" w:rsidR="00F85D80"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Субнормальный период </w:t>
            </w:r>
          </w:p>
          <w:p w14:paraId="646A6261" w14:textId="537EF31A"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subnormal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period</w:t>
            </w:r>
            <w:proofErr w:type="spellEnd"/>
          </w:p>
        </w:tc>
        <w:tc>
          <w:tcPr>
            <w:tcW w:w="3969" w:type="dxa"/>
            <w:gridSpan w:val="2"/>
          </w:tcPr>
          <w:p w14:paraId="604D118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Period of reduced axonal excitability following the supernormal period and lasting approximately 100ms. It is caused by activation of slow K+ channels mainly present at the node of Ranvier and at the internode. It may be contaminated by the decay of the supernormal period.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supernormal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 xml:space="preserve">. </w:t>
            </w:r>
          </w:p>
        </w:tc>
        <w:tc>
          <w:tcPr>
            <w:tcW w:w="4536" w:type="dxa"/>
            <w:gridSpan w:val="2"/>
          </w:tcPr>
          <w:p w14:paraId="07A676A3" w14:textId="77777777" w:rsidR="0059533B" w:rsidRPr="005F090C" w:rsidRDefault="0059533B" w:rsidP="00EC3B82">
            <w:pPr>
              <w:jc w:val="both"/>
              <w:rPr>
                <w:rFonts w:ascii="Times New Roman" w:hAnsi="Times New Roman" w:cs="Times New Roman"/>
                <w:sz w:val="24"/>
                <w:szCs w:val="24"/>
              </w:rPr>
            </w:pPr>
            <w:r w:rsidRPr="005F090C">
              <w:rPr>
                <w:rFonts w:ascii="Times New Roman" w:hAnsi="Times New Roman" w:cs="Times New Roman"/>
                <w:sz w:val="24"/>
                <w:szCs w:val="24"/>
              </w:rPr>
              <w:t xml:space="preserve">Период пониженной аксональной возбудимости, следующий за </w:t>
            </w:r>
            <w:proofErr w:type="spellStart"/>
            <w:r w:rsidRPr="005F090C">
              <w:rPr>
                <w:rFonts w:ascii="Times New Roman" w:hAnsi="Times New Roman" w:cs="Times New Roman"/>
                <w:sz w:val="24"/>
                <w:szCs w:val="24"/>
              </w:rPr>
              <w:t>супернормальным</w:t>
            </w:r>
            <w:proofErr w:type="spellEnd"/>
            <w:r w:rsidRPr="005F090C">
              <w:rPr>
                <w:rFonts w:ascii="Times New Roman" w:hAnsi="Times New Roman" w:cs="Times New Roman"/>
                <w:sz w:val="24"/>
                <w:szCs w:val="24"/>
              </w:rPr>
              <w:t xml:space="preserve"> периодом и длящийся примерно 100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Он обусловлен активацией медленных К+-каналов, преимущественно расположенных в перехватах </w:t>
            </w:r>
            <w:proofErr w:type="spellStart"/>
            <w:r w:rsidRPr="005F090C">
              <w:rPr>
                <w:rFonts w:ascii="Times New Roman" w:hAnsi="Times New Roman" w:cs="Times New Roman"/>
                <w:sz w:val="24"/>
                <w:szCs w:val="24"/>
              </w:rPr>
              <w:t>Ранвье</w:t>
            </w:r>
            <w:proofErr w:type="spellEnd"/>
            <w:r w:rsidRPr="005F090C">
              <w:rPr>
                <w:rFonts w:ascii="Times New Roman" w:hAnsi="Times New Roman" w:cs="Times New Roman"/>
                <w:sz w:val="24"/>
                <w:szCs w:val="24"/>
              </w:rPr>
              <w:t xml:space="preserve"> и между ними. На него может наслаиваться затухающая часть </w:t>
            </w:r>
            <w:proofErr w:type="spellStart"/>
            <w:r w:rsidRPr="005F090C">
              <w:rPr>
                <w:rFonts w:ascii="Times New Roman" w:hAnsi="Times New Roman" w:cs="Times New Roman"/>
                <w:sz w:val="24"/>
                <w:szCs w:val="24"/>
              </w:rPr>
              <w:t>супернормального</w:t>
            </w:r>
            <w:proofErr w:type="spellEnd"/>
            <w:r w:rsidRPr="005F090C">
              <w:rPr>
                <w:rFonts w:ascii="Times New Roman" w:hAnsi="Times New Roman" w:cs="Times New Roman"/>
                <w:sz w:val="24"/>
                <w:szCs w:val="24"/>
              </w:rPr>
              <w:t xml:space="preserve"> периода. См. также </w:t>
            </w:r>
            <w:proofErr w:type="spellStart"/>
            <w:r w:rsidRPr="005F090C">
              <w:rPr>
                <w:rFonts w:ascii="Times New Roman" w:hAnsi="Times New Roman" w:cs="Times New Roman"/>
                <w:i/>
                <w:sz w:val="24"/>
                <w:szCs w:val="24"/>
              </w:rPr>
              <w:t>супернормальный</w:t>
            </w:r>
            <w:proofErr w:type="spellEnd"/>
            <w:r w:rsidRPr="005F090C">
              <w:rPr>
                <w:rFonts w:ascii="Times New Roman" w:hAnsi="Times New Roman" w:cs="Times New Roman"/>
                <w:i/>
                <w:sz w:val="24"/>
                <w:szCs w:val="24"/>
              </w:rPr>
              <w:t xml:space="preserve"> период</w:t>
            </w:r>
            <w:r w:rsidRPr="005F090C">
              <w:rPr>
                <w:rFonts w:ascii="Times New Roman" w:hAnsi="Times New Roman" w:cs="Times New Roman"/>
                <w:sz w:val="24"/>
                <w:szCs w:val="24"/>
              </w:rPr>
              <w:t>.</w:t>
            </w:r>
          </w:p>
        </w:tc>
        <w:tc>
          <w:tcPr>
            <w:tcW w:w="3827" w:type="dxa"/>
            <w:gridSpan w:val="2"/>
          </w:tcPr>
          <w:p w14:paraId="1821F1BB" w14:textId="77777777" w:rsidR="0059533B" w:rsidRPr="005F090C" w:rsidRDefault="0059533B" w:rsidP="00EC3B82">
            <w:pPr>
              <w:jc w:val="both"/>
              <w:rPr>
                <w:rFonts w:ascii="Times New Roman" w:hAnsi="Times New Roman" w:cs="Times New Roman"/>
                <w:sz w:val="24"/>
                <w:szCs w:val="24"/>
              </w:rPr>
            </w:pPr>
          </w:p>
        </w:tc>
      </w:tr>
      <w:tr w:rsidR="0059533B" w:rsidRPr="005F090C" w14:paraId="4E12FEB7" w14:textId="77777777" w:rsidTr="00A536CF">
        <w:trPr>
          <w:gridAfter w:val="1"/>
          <w:wAfter w:w="20" w:type="dxa"/>
        </w:trPr>
        <w:tc>
          <w:tcPr>
            <w:tcW w:w="851" w:type="dxa"/>
            <w:gridSpan w:val="3"/>
            <w:vAlign w:val="center"/>
          </w:tcPr>
          <w:p w14:paraId="5707A3C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B2249FA" w14:textId="6B4F55DC" w:rsidR="0059533B" w:rsidRPr="00717C3A" w:rsidRDefault="00BB1DF0" w:rsidP="007F534F">
            <w:pPr>
              <w:rPr>
                <w:rFonts w:ascii="Times New Roman" w:hAnsi="Times New Roman" w:cs="Times New Roman"/>
                <w:sz w:val="24"/>
                <w:szCs w:val="24"/>
                <w:lang w:val="de-DE"/>
              </w:rPr>
            </w:pPr>
            <w:proofErr w:type="spellStart"/>
            <w:r>
              <w:rPr>
                <w:rFonts w:ascii="Times New Roman" w:hAnsi="Times New Roman" w:cs="Times New Roman"/>
                <w:b/>
                <w:sz w:val="24"/>
                <w:szCs w:val="24"/>
              </w:rPr>
              <w:t>Крампи</w:t>
            </w:r>
            <w:proofErr w:type="spellEnd"/>
            <w:r w:rsidRPr="00810C57">
              <w:rPr>
                <w:rFonts w:ascii="Times New Roman" w:hAnsi="Times New Roman" w:cs="Times New Roman"/>
                <w:b/>
                <w:sz w:val="24"/>
                <w:szCs w:val="24"/>
                <w:lang w:val="en-US"/>
              </w:rPr>
              <w:t>-</w:t>
            </w:r>
            <w:r w:rsidR="0059533B" w:rsidRPr="00E363FF">
              <w:rPr>
                <w:rFonts w:ascii="Times New Roman" w:hAnsi="Times New Roman" w:cs="Times New Roman"/>
                <w:b/>
                <w:sz w:val="24"/>
                <w:szCs w:val="24"/>
              </w:rPr>
              <w:t>разряд</w:t>
            </w:r>
            <w:r w:rsidR="0059533B" w:rsidRPr="00717C3A">
              <w:rPr>
                <w:rFonts w:ascii="Times New Roman" w:hAnsi="Times New Roman" w:cs="Times New Roman"/>
                <w:b/>
                <w:sz w:val="24"/>
                <w:szCs w:val="24"/>
                <w:lang w:val="de-DE"/>
              </w:rPr>
              <w:t xml:space="preserve"> </w:t>
            </w:r>
            <w:r w:rsidR="0059533B" w:rsidRPr="00717C3A">
              <w:rPr>
                <w:rFonts w:ascii="Times New Roman" w:hAnsi="Times New Roman" w:cs="Times New Roman"/>
                <w:sz w:val="24"/>
                <w:szCs w:val="24"/>
                <w:lang w:val="de-DE"/>
              </w:rPr>
              <w:t>(</w:t>
            </w:r>
            <w:r w:rsidR="0059533B" w:rsidRPr="00E363FF">
              <w:rPr>
                <w:rFonts w:ascii="Times New Roman" w:hAnsi="Times New Roman" w:cs="Times New Roman"/>
                <w:sz w:val="24"/>
                <w:szCs w:val="24"/>
              </w:rPr>
              <w:t>Рис</w:t>
            </w:r>
            <w:r w:rsidR="0059533B" w:rsidRPr="00717C3A">
              <w:rPr>
                <w:rFonts w:ascii="Times New Roman" w:hAnsi="Times New Roman" w:cs="Times New Roman"/>
                <w:sz w:val="24"/>
                <w:szCs w:val="24"/>
                <w:lang w:val="de-DE"/>
              </w:rPr>
              <w:t>. 27)</w:t>
            </w:r>
          </w:p>
          <w:p w14:paraId="4D7CE95D" w14:textId="77777777" w:rsidR="0059533B" w:rsidRPr="00717C3A" w:rsidRDefault="0059533B" w:rsidP="007F534F">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lastRenderedPageBreak/>
              <w:t>cramp</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discharge</w:t>
            </w:r>
            <w:proofErr w:type="spellEnd"/>
            <w:r w:rsidRPr="00717C3A">
              <w:rPr>
                <w:rFonts w:ascii="Times New Roman" w:hAnsi="Times New Roman" w:cs="Times New Roman"/>
                <w:b/>
                <w:sz w:val="24"/>
                <w:szCs w:val="24"/>
                <w:lang w:val="de-DE"/>
              </w:rPr>
              <w:t xml:space="preserve"> (Fig. 27)</w:t>
            </w:r>
            <w:r w:rsidRPr="00717C3A">
              <w:rPr>
                <w:rFonts w:ascii="Times New Roman" w:hAnsi="Times New Roman" w:cs="Times New Roman"/>
                <w:b/>
                <w:sz w:val="24"/>
                <w:szCs w:val="24"/>
                <w:highlight w:val="yellow"/>
                <w:lang w:val="de-DE"/>
              </w:rPr>
              <w:t xml:space="preserve"> </w:t>
            </w:r>
          </w:p>
        </w:tc>
        <w:tc>
          <w:tcPr>
            <w:tcW w:w="3969" w:type="dxa"/>
            <w:gridSpan w:val="2"/>
          </w:tcPr>
          <w:p w14:paraId="4C11840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Involuntary repetitive firing of motor unit potentials at a high frequency (up </w:t>
            </w:r>
            <w:r w:rsidRPr="005F090C">
              <w:rPr>
                <w:rFonts w:ascii="Times New Roman" w:hAnsi="Times New Roman" w:cs="Times New Roman"/>
                <w:sz w:val="24"/>
                <w:szCs w:val="24"/>
                <w:lang w:val="en-US"/>
              </w:rPr>
              <w:lastRenderedPageBreak/>
              <w:t xml:space="preserve">to 150 Hz) in a large area of a muscle usually associated with painful muscle contraction. Both discharge frequency and number of motor unit potentials activated increase gradually during development, and both subside gradually with cessation.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muscle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cramp</w:t>
            </w:r>
            <w:proofErr w:type="spellEnd"/>
            <w:r w:rsidRPr="005F090C">
              <w:rPr>
                <w:rFonts w:ascii="Times New Roman" w:hAnsi="Times New Roman" w:cs="Times New Roman"/>
                <w:sz w:val="24"/>
                <w:szCs w:val="24"/>
              </w:rPr>
              <w:t>.</w:t>
            </w:r>
          </w:p>
        </w:tc>
        <w:tc>
          <w:tcPr>
            <w:tcW w:w="4536" w:type="dxa"/>
            <w:gridSpan w:val="2"/>
          </w:tcPr>
          <w:p w14:paraId="5703DCCF" w14:textId="77777777" w:rsidR="0059533B" w:rsidRPr="005F090C" w:rsidRDefault="0059533B" w:rsidP="00011AF0">
            <w:pPr>
              <w:jc w:val="both"/>
              <w:rPr>
                <w:rFonts w:ascii="Times New Roman" w:hAnsi="Times New Roman" w:cs="Times New Roman"/>
                <w:sz w:val="24"/>
                <w:szCs w:val="24"/>
              </w:rPr>
            </w:pPr>
            <w:r w:rsidRPr="00E363FF">
              <w:rPr>
                <w:rFonts w:ascii="Times New Roman" w:hAnsi="Times New Roman" w:cs="Times New Roman"/>
                <w:sz w:val="24"/>
                <w:szCs w:val="24"/>
              </w:rPr>
              <w:lastRenderedPageBreak/>
              <w:t xml:space="preserve">Непроизвольные повторяющиеся разряды потенциалов двигательной единицы </w:t>
            </w:r>
            <w:r w:rsidRPr="00E363FF">
              <w:rPr>
                <w:rFonts w:ascii="Times New Roman" w:hAnsi="Times New Roman" w:cs="Times New Roman"/>
                <w:sz w:val="24"/>
                <w:szCs w:val="24"/>
              </w:rPr>
              <w:lastRenderedPageBreak/>
              <w:t xml:space="preserve">высокой частоты (до 150 Гц), охватывающие большой объем мышцы, как правило, сопровождающиеся болезненным сокращением мышцы. Как частота разряда, так и число активированных потенциалов двигательной единицы, постепенно увеличиваются с усилением судороги, а затем постепенно снижаются по мере её разрешения. </w:t>
            </w:r>
            <w:r w:rsidRPr="005F090C">
              <w:rPr>
                <w:rFonts w:ascii="Times New Roman" w:hAnsi="Times New Roman" w:cs="Times New Roman"/>
                <w:sz w:val="24"/>
                <w:szCs w:val="24"/>
              </w:rPr>
              <w:t xml:space="preserve">См. </w:t>
            </w:r>
            <w:proofErr w:type="spellStart"/>
            <w:r>
              <w:rPr>
                <w:rFonts w:ascii="Times New Roman" w:hAnsi="Times New Roman" w:cs="Times New Roman"/>
                <w:i/>
                <w:sz w:val="24"/>
                <w:szCs w:val="24"/>
              </w:rPr>
              <w:t>крамп</w:t>
            </w:r>
            <w:r w:rsidRPr="005F090C">
              <w:rPr>
                <w:rFonts w:ascii="Times New Roman" w:hAnsi="Times New Roman" w:cs="Times New Roman"/>
                <w:i/>
                <w:sz w:val="24"/>
                <w:szCs w:val="24"/>
              </w:rPr>
              <w:t>и</w:t>
            </w:r>
            <w:proofErr w:type="spellEnd"/>
            <w:r w:rsidRPr="005F090C">
              <w:rPr>
                <w:rFonts w:ascii="Times New Roman" w:hAnsi="Times New Roman" w:cs="Times New Roman"/>
                <w:sz w:val="24"/>
                <w:szCs w:val="24"/>
              </w:rPr>
              <w:t xml:space="preserve">. </w:t>
            </w:r>
          </w:p>
        </w:tc>
        <w:tc>
          <w:tcPr>
            <w:tcW w:w="3827" w:type="dxa"/>
            <w:gridSpan w:val="2"/>
          </w:tcPr>
          <w:p w14:paraId="4A3AD53A" w14:textId="77777777" w:rsidR="0059533B" w:rsidRPr="005F090C" w:rsidRDefault="0059533B" w:rsidP="00E363FF">
            <w:pPr>
              <w:jc w:val="both"/>
              <w:rPr>
                <w:rFonts w:ascii="Times New Roman" w:hAnsi="Times New Roman" w:cs="Times New Roman"/>
                <w:sz w:val="24"/>
                <w:szCs w:val="24"/>
              </w:rPr>
            </w:pPr>
          </w:p>
        </w:tc>
      </w:tr>
      <w:tr w:rsidR="0059533B" w:rsidRPr="005F090C" w14:paraId="14BEC8C5" w14:textId="77777777" w:rsidTr="00A536CF">
        <w:trPr>
          <w:gridAfter w:val="1"/>
          <w:wAfter w:w="20" w:type="dxa"/>
        </w:trPr>
        <w:tc>
          <w:tcPr>
            <w:tcW w:w="851" w:type="dxa"/>
            <w:gridSpan w:val="3"/>
            <w:vAlign w:val="center"/>
          </w:tcPr>
          <w:p w14:paraId="49C29AD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9BB9E5F" w14:textId="77777777" w:rsidR="0059533B" w:rsidRPr="00717C3A" w:rsidRDefault="0059533B" w:rsidP="007F534F">
            <w:pPr>
              <w:rPr>
                <w:rFonts w:ascii="Times New Roman" w:hAnsi="Times New Roman" w:cs="Times New Roman"/>
                <w:b/>
                <w:sz w:val="24"/>
                <w:szCs w:val="24"/>
                <w:lang w:val="de-DE"/>
              </w:rPr>
            </w:pPr>
            <w:proofErr w:type="gramStart"/>
            <w:r w:rsidRPr="005F090C">
              <w:rPr>
                <w:rFonts w:ascii="Times New Roman" w:hAnsi="Times New Roman" w:cs="Times New Roman"/>
                <w:b/>
                <w:sz w:val="24"/>
                <w:szCs w:val="24"/>
              </w:rPr>
              <w:t>Суммарный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потенциал</w:t>
            </w:r>
            <w:proofErr w:type="gram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действия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смешанного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нерва</w:t>
            </w:r>
            <w:r w:rsidRPr="00717C3A">
              <w:rPr>
                <w:rFonts w:ascii="Times New Roman" w:hAnsi="Times New Roman" w:cs="Times New Roman"/>
                <w:b/>
                <w:sz w:val="24"/>
                <w:szCs w:val="24"/>
                <w:lang w:val="de-DE"/>
              </w:rPr>
              <w:t xml:space="preserve"> compound </w:t>
            </w:r>
            <w:proofErr w:type="spellStart"/>
            <w:r w:rsidRPr="00717C3A">
              <w:rPr>
                <w:rFonts w:ascii="Times New Roman" w:hAnsi="Times New Roman" w:cs="Times New Roman"/>
                <w:b/>
                <w:sz w:val="24"/>
                <w:szCs w:val="24"/>
                <w:lang w:val="de-DE"/>
              </w:rPr>
              <w:t>mixed</w:t>
            </w:r>
            <w:proofErr w:type="spellEnd"/>
            <w:r w:rsidRPr="00717C3A">
              <w:rPr>
                <w:rFonts w:ascii="Times New Roman" w:hAnsi="Times New Roman" w:cs="Times New Roman"/>
                <w:b/>
                <w:sz w:val="24"/>
                <w:szCs w:val="24"/>
                <w:lang w:val="de-DE"/>
              </w:rPr>
              <w:t xml:space="preserve"> nerve </w:t>
            </w:r>
            <w:proofErr w:type="spellStart"/>
            <w:r w:rsidRPr="00717C3A">
              <w:rPr>
                <w:rFonts w:ascii="Times New Roman" w:hAnsi="Times New Roman" w:cs="Times New Roman"/>
                <w:b/>
                <w:sz w:val="24"/>
                <w:szCs w:val="24"/>
                <w:lang w:val="de-DE"/>
              </w:rPr>
              <w:t>action</w:t>
            </w:r>
            <w:proofErr w:type="spellEnd"/>
            <w:r w:rsidRPr="00717C3A">
              <w:rPr>
                <w:rFonts w:ascii="Times New Roman" w:hAnsi="Times New Roman" w:cs="Times New Roman"/>
                <w:b/>
                <w:sz w:val="24"/>
                <w:szCs w:val="24"/>
                <w:lang w:val="de-DE"/>
              </w:rPr>
              <w:t xml:space="preserve"> potential   </w:t>
            </w:r>
          </w:p>
        </w:tc>
        <w:tc>
          <w:tcPr>
            <w:tcW w:w="3969" w:type="dxa"/>
            <w:gridSpan w:val="2"/>
          </w:tcPr>
          <w:p w14:paraId="3DB7820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compound nerve action potential recorded from a mixed nerve when an electric stimulus is applied to a segment of the nerve that contains both afferent and efferent fibers. </w:t>
            </w:r>
            <w:proofErr w:type="gramStart"/>
            <w:r w:rsidRPr="005F090C">
              <w:rPr>
                <w:rFonts w:ascii="Times New Roman" w:hAnsi="Times New Roman" w:cs="Times New Roman"/>
                <w:sz w:val="24"/>
                <w:szCs w:val="24"/>
                <w:lang w:val="en-US"/>
              </w:rPr>
              <w:t>The  amplitude</w:t>
            </w:r>
            <w:proofErr w:type="gramEnd"/>
            <w:r w:rsidRPr="005F090C">
              <w:rPr>
                <w:rFonts w:ascii="Times New Roman" w:hAnsi="Times New Roman" w:cs="Times New Roman"/>
                <w:sz w:val="24"/>
                <w:szCs w:val="24"/>
                <w:lang w:val="en-US"/>
              </w:rPr>
              <w:t>, latency, duration, and number of phases should be noted.</w:t>
            </w:r>
          </w:p>
        </w:tc>
        <w:tc>
          <w:tcPr>
            <w:tcW w:w="4536" w:type="dxa"/>
            <w:gridSpan w:val="2"/>
          </w:tcPr>
          <w:p w14:paraId="4404D08A" w14:textId="05B8406B" w:rsidR="0059533B" w:rsidRPr="005F090C" w:rsidRDefault="0059533B" w:rsidP="00DF587B">
            <w:pPr>
              <w:jc w:val="both"/>
              <w:rPr>
                <w:rFonts w:ascii="Times New Roman" w:hAnsi="Times New Roman" w:cs="Times New Roman"/>
                <w:sz w:val="24"/>
                <w:szCs w:val="24"/>
              </w:rPr>
            </w:pPr>
            <w:r w:rsidRPr="0051744F">
              <w:rPr>
                <w:rFonts w:ascii="Times New Roman" w:hAnsi="Times New Roman" w:cs="Times New Roman"/>
                <w:sz w:val="24"/>
                <w:szCs w:val="24"/>
              </w:rPr>
              <w:t>Суммарный потенциал действия нерва</w:t>
            </w:r>
            <w:r w:rsidR="00430160">
              <w:rPr>
                <w:rFonts w:ascii="Times New Roman" w:hAnsi="Times New Roman" w:cs="Times New Roman"/>
                <w:sz w:val="24"/>
                <w:szCs w:val="24"/>
              </w:rPr>
              <w:t>,</w:t>
            </w:r>
            <w:r w:rsidRPr="0051744F">
              <w:rPr>
                <w:rFonts w:ascii="Times New Roman" w:hAnsi="Times New Roman" w:cs="Times New Roman"/>
                <w:sz w:val="24"/>
                <w:szCs w:val="24"/>
              </w:rPr>
              <w:t xml:space="preserve"> регистрируемый при электрической стимуляции смешанного нерва на участке</w:t>
            </w:r>
            <w:r w:rsidR="00430160">
              <w:rPr>
                <w:rFonts w:ascii="Times New Roman" w:hAnsi="Times New Roman" w:cs="Times New Roman"/>
                <w:sz w:val="24"/>
                <w:szCs w:val="24"/>
              </w:rPr>
              <w:t>,</w:t>
            </w:r>
            <w:r w:rsidRPr="0051744F">
              <w:rPr>
                <w:rFonts w:ascii="Times New Roman" w:hAnsi="Times New Roman" w:cs="Times New Roman"/>
                <w:sz w:val="24"/>
                <w:szCs w:val="24"/>
              </w:rPr>
              <w:t xml:space="preserve"> содержащем как эфферентные, так и афферентные волокна. Измеряется амплитуда, латентный период, длительность и число фаз потенциала.</w:t>
            </w:r>
          </w:p>
        </w:tc>
        <w:tc>
          <w:tcPr>
            <w:tcW w:w="3827" w:type="dxa"/>
            <w:gridSpan w:val="2"/>
          </w:tcPr>
          <w:p w14:paraId="07C1113B" w14:textId="77777777" w:rsidR="0059533B" w:rsidRPr="005F090C" w:rsidRDefault="0059533B" w:rsidP="00DF587B">
            <w:pPr>
              <w:jc w:val="both"/>
              <w:rPr>
                <w:rFonts w:ascii="Times New Roman" w:hAnsi="Times New Roman" w:cs="Times New Roman"/>
                <w:sz w:val="24"/>
                <w:szCs w:val="24"/>
              </w:rPr>
            </w:pPr>
          </w:p>
        </w:tc>
      </w:tr>
      <w:tr w:rsidR="0059533B" w:rsidRPr="005F090C" w14:paraId="75CFFE78" w14:textId="77777777" w:rsidTr="00A536CF">
        <w:trPr>
          <w:gridAfter w:val="1"/>
          <w:wAfter w:w="20" w:type="dxa"/>
        </w:trPr>
        <w:tc>
          <w:tcPr>
            <w:tcW w:w="851" w:type="dxa"/>
            <w:gridSpan w:val="3"/>
            <w:vAlign w:val="center"/>
          </w:tcPr>
          <w:p w14:paraId="7628FA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D140938" w14:textId="77777777" w:rsidR="0059533B" w:rsidRDefault="0059533B" w:rsidP="007F534F">
            <w:pPr>
              <w:rPr>
                <w:rFonts w:ascii="Times New Roman" w:hAnsi="Times New Roman" w:cs="Times New Roman"/>
                <w:b/>
                <w:sz w:val="24"/>
                <w:szCs w:val="24"/>
              </w:rPr>
            </w:pPr>
            <w:proofErr w:type="gramStart"/>
            <w:r w:rsidRPr="005F090C">
              <w:rPr>
                <w:rFonts w:ascii="Times New Roman" w:hAnsi="Times New Roman" w:cs="Times New Roman"/>
                <w:b/>
                <w:sz w:val="24"/>
                <w:szCs w:val="24"/>
              </w:rPr>
              <w:t>Суммарный  потенциал</w:t>
            </w:r>
            <w:proofErr w:type="gramEnd"/>
            <w:r w:rsidRPr="005F090C">
              <w:rPr>
                <w:rFonts w:ascii="Times New Roman" w:hAnsi="Times New Roman" w:cs="Times New Roman"/>
                <w:b/>
                <w:sz w:val="24"/>
                <w:szCs w:val="24"/>
              </w:rPr>
              <w:t xml:space="preserve"> действия мышцы  (СПДМ)</w:t>
            </w:r>
          </w:p>
          <w:p w14:paraId="24B258C6" w14:textId="77777777" w:rsidR="0059533B" w:rsidRPr="007F534F" w:rsidRDefault="0059533B" w:rsidP="007F534F">
            <w:pPr>
              <w:rPr>
                <w:rFonts w:ascii="Times New Roman" w:hAnsi="Times New Roman" w:cs="Times New Roman"/>
                <w:b/>
                <w:sz w:val="24"/>
                <w:szCs w:val="24"/>
                <w:lang w:val="en-US"/>
              </w:rPr>
            </w:pPr>
            <w:r w:rsidRPr="005F090C">
              <w:rPr>
                <w:rFonts w:ascii="Times New Roman" w:hAnsi="Times New Roman" w:cs="Times New Roman"/>
                <w:b/>
                <w:sz w:val="24"/>
                <w:szCs w:val="24"/>
                <w:lang w:val="en-US"/>
              </w:rPr>
              <w:t>compound</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muscle</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action</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CMAP</w:t>
            </w:r>
            <w:r w:rsidRPr="007F534F">
              <w:rPr>
                <w:rFonts w:ascii="Times New Roman" w:hAnsi="Times New Roman" w:cs="Times New Roman"/>
                <w:b/>
                <w:sz w:val="24"/>
                <w:szCs w:val="24"/>
                <w:lang w:val="en-US"/>
              </w:rPr>
              <w:t xml:space="preserve">) </w:t>
            </w:r>
          </w:p>
        </w:tc>
        <w:tc>
          <w:tcPr>
            <w:tcW w:w="3969" w:type="dxa"/>
            <w:gridSpan w:val="2"/>
          </w:tcPr>
          <w:p w14:paraId="69047CF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w:t>
            </w:r>
            <w:proofErr w:type="gramStart"/>
            <w:r w:rsidRPr="005F090C">
              <w:rPr>
                <w:rFonts w:ascii="Times New Roman" w:hAnsi="Times New Roman" w:cs="Times New Roman"/>
                <w:sz w:val="24"/>
                <w:szCs w:val="24"/>
                <w:lang w:val="en-US"/>
              </w:rPr>
              <w:t>summation  of</w:t>
            </w:r>
            <w:proofErr w:type="gramEnd"/>
            <w:r w:rsidRPr="005F090C">
              <w:rPr>
                <w:rFonts w:ascii="Times New Roman" w:hAnsi="Times New Roman" w:cs="Times New Roman"/>
                <w:sz w:val="24"/>
                <w:szCs w:val="24"/>
                <w:lang w:val="en-US"/>
              </w:rPr>
              <w:t xml:space="preserve">  nearly  synchronous  muscle  fiber action potentials recorded from a muscle, commonly produced by stimulation of the nerve supplying the muscle either directly or indirectly. Baseline-to-peak amplitude, duration, and latency of the negative phase should be noted, along with details of the method of stimulation and recording. The use of specifically named potentials is recommended, e.g., M wave, F wave, T wave, A wave, and R1 or R2 wave (blink reflex).</w:t>
            </w:r>
          </w:p>
        </w:tc>
        <w:tc>
          <w:tcPr>
            <w:tcW w:w="4536" w:type="dxa"/>
            <w:gridSpan w:val="2"/>
          </w:tcPr>
          <w:p w14:paraId="0D2A30C1" w14:textId="37851860" w:rsidR="0059533B" w:rsidRPr="005F090C" w:rsidRDefault="0059533B" w:rsidP="00AE285D">
            <w:pPr>
              <w:jc w:val="both"/>
              <w:rPr>
                <w:rFonts w:ascii="Times New Roman" w:hAnsi="Times New Roman" w:cs="Times New Roman"/>
                <w:sz w:val="24"/>
                <w:szCs w:val="24"/>
              </w:rPr>
            </w:pPr>
            <w:r w:rsidRPr="003F7612">
              <w:rPr>
                <w:rFonts w:ascii="Times New Roman" w:hAnsi="Times New Roman" w:cs="Times New Roman"/>
                <w:sz w:val="24"/>
                <w:szCs w:val="24"/>
                <w:lang w:val="en-US"/>
              </w:rPr>
              <w:t xml:space="preserve"> </w:t>
            </w:r>
            <w:r w:rsidRPr="00494626">
              <w:rPr>
                <w:rFonts w:ascii="Times New Roman" w:hAnsi="Times New Roman" w:cs="Times New Roman"/>
                <w:sz w:val="24"/>
                <w:szCs w:val="24"/>
              </w:rPr>
              <w:t xml:space="preserve">Суммарный ответ практически синхронных потенциалов действия мышечных волокон, зарегистрированный с мышцы, обычно возникающий при стимуляции иннервирующего нерва или ее прямой стимуляции. Измеряется амплитуда от пика до изолинии, длительность и латентность негативной фазы, обязательно указывается метод стимуляции и регистрации. Рекомендуется использовать специальные названия для потенциалов разных видов, например, </w:t>
            </w:r>
            <w:r w:rsidRPr="00494626">
              <w:rPr>
                <w:rFonts w:ascii="Times New Roman" w:hAnsi="Times New Roman" w:cs="Times New Roman"/>
                <w:i/>
                <w:sz w:val="24"/>
                <w:szCs w:val="24"/>
              </w:rPr>
              <w:t>М-</w:t>
            </w:r>
            <w:r w:rsidR="0098442C">
              <w:rPr>
                <w:rFonts w:ascii="Times New Roman" w:hAnsi="Times New Roman" w:cs="Times New Roman"/>
                <w:i/>
                <w:sz w:val="24"/>
                <w:szCs w:val="24"/>
              </w:rPr>
              <w:t>волна</w:t>
            </w:r>
            <w:r w:rsidRPr="00494626">
              <w:rPr>
                <w:rFonts w:ascii="Times New Roman" w:hAnsi="Times New Roman" w:cs="Times New Roman"/>
                <w:i/>
                <w:sz w:val="24"/>
                <w:szCs w:val="24"/>
              </w:rPr>
              <w:t>, F-волна, Т-волна, А-волна, R1 или R2 ответы (</w:t>
            </w:r>
            <w:proofErr w:type="gramStart"/>
            <w:r w:rsidRPr="00494626">
              <w:rPr>
                <w:rFonts w:ascii="Times New Roman" w:hAnsi="Times New Roman" w:cs="Times New Roman"/>
                <w:i/>
                <w:sz w:val="24"/>
                <w:szCs w:val="24"/>
              </w:rPr>
              <w:t>мигательный  рефлекс</w:t>
            </w:r>
            <w:proofErr w:type="gramEnd"/>
            <w:r w:rsidRPr="00494626">
              <w:rPr>
                <w:rFonts w:ascii="Times New Roman" w:hAnsi="Times New Roman" w:cs="Times New Roman"/>
                <w:i/>
                <w:sz w:val="24"/>
                <w:szCs w:val="24"/>
              </w:rPr>
              <w:t>).</w:t>
            </w:r>
          </w:p>
        </w:tc>
        <w:tc>
          <w:tcPr>
            <w:tcW w:w="3827" w:type="dxa"/>
            <w:gridSpan w:val="2"/>
          </w:tcPr>
          <w:p w14:paraId="269D2638" w14:textId="77777777" w:rsidR="0059533B" w:rsidRPr="00F8396C" w:rsidRDefault="0059533B" w:rsidP="00494626">
            <w:pPr>
              <w:rPr>
                <w:rFonts w:ascii="Times New Roman" w:hAnsi="Times New Roman" w:cs="Times New Roman"/>
                <w:sz w:val="24"/>
                <w:szCs w:val="24"/>
                <w:highlight w:val="yellow"/>
              </w:rPr>
            </w:pPr>
          </w:p>
        </w:tc>
      </w:tr>
      <w:tr w:rsidR="0059533B" w:rsidRPr="005F090C" w14:paraId="7675543D" w14:textId="77777777" w:rsidTr="00A536CF">
        <w:trPr>
          <w:gridAfter w:val="1"/>
          <w:wAfter w:w="20" w:type="dxa"/>
        </w:trPr>
        <w:tc>
          <w:tcPr>
            <w:tcW w:w="851" w:type="dxa"/>
            <w:gridSpan w:val="3"/>
            <w:vAlign w:val="center"/>
          </w:tcPr>
          <w:p w14:paraId="4762306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DE74167" w14:textId="77777777" w:rsidR="00C10508" w:rsidRDefault="0059533B" w:rsidP="007F534F">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Суммарныи</w:t>
            </w:r>
            <w:proofErr w:type="spellEnd"/>
            <w:r w:rsidRPr="0051744F">
              <w:rPr>
                <w:rFonts w:ascii="Times New Roman" w:hAnsi="Times New Roman" w:cs="Times New Roman"/>
                <w:b/>
                <w:sz w:val="24"/>
                <w:szCs w:val="24"/>
                <w:lang w:val="en-US"/>
              </w:rPr>
              <w:t xml:space="preserve">̆ </w:t>
            </w:r>
            <w:r w:rsidRPr="005F090C">
              <w:rPr>
                <w:rFonts w:ascii="Times New Roman" w:hAnsi="Times New Roman" w:cs="Times New Roman"/>
                <w:b/>
                <w:sz w:val="24"/>
                <w:szCs w:val="24"/>
              </w:rPr>
              <w:lastRenderedPageBreak/>
              <w:t>потенциал</w:t>
            </w:r>
            <w:r w:rsidRPr="0051744F">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rPr>
              <w:t>деи</w:t>
            </w:r>
            <w:proofErr w:type="spellEnd"/>
            <w:r w:rsidRPr="0051744F">
              <w:rPr>
                <w:rFonts w:ascii="Times New Roman" w:hAnsi="Times New Roman" w:cs="Times New Roman"/>
                <w:b/>
                <w:sz w:val="24"/>
                <w:szCs w:val="24"/>
                <w:lang w:val="en-US"/>
              </w:rPr>
              <w:t>̆</w:t>
            </w:r>
            <w:proofErr w:type="spellStart"/>
            <w:r w:rsidRPr="005F090C">
              <w:rPr>
                <w:rFonts w:ascii="Times New Roman" w:hAnsi="Times New Roman" w:cs="Times New Roman"/>
                <w:b/>
                <w:sz w:val="24"/>
                <w:szCs w:val="24"/>
              </w:rPr>
              <w:t>ствия</w:t>
            </w:r>
            <w:proofErr w:type="spellEnd"/>
            <w:r w:rsidRPr="0051744F">
              <w:rPr>
                <w:rFonts w:ascii="Times New Roman" w:hAnsi="Times New Roman" w:cs="Times New Roman"/>
                <w:b/>
                <w:sz w:val="24"/>
                <w:szCs w:val="24"/>
                <w:lang w:val="en-US"/>
              </w:rPr>
              <w:t xml:space="preserve"> </w:t>
            </w:r>
          </w:p>
          <w:p w14:paraId="1CE81EDD" w14:textId="21AE7C67" w:rsidR="0059533B" w:rsidRPr="0051744F" w:rsidRDefault="0059533B" w:rsidP="007F534F">
            <w:pPr>
              <w:rPr>
                <w:rFonts w:ascii="Times New Roman" w:hAnsi="Times New Roman" w:cs="Times New Roman"/>
                <w:b/>
                <w:sz w:val="24"/>
                <w:szCs w:val="24"/>
                <w:lang w:val="en-US"/>
              </w:rPr>
            </w:pPr>
            <w:r w:rsidRPr="0051744F">
              <w:rPr>
                <w:rFonts w:ascii="Times New Roman" w:hAnsi="Times New Roman" w:cs="Times New Roman"/>
                <w:b/>
                <w:sz w:val="24"/>
                <w:szCs w:val="24"/>
                <w:lang w:val="en-US"/>
              </w:rPr>
              <w:t xml:space="preserve">compound action potential </w:t>
            </w:r>
          </w:p>
        </w:tc>
        <w:tc>
          <w:tcPr>
            <w:tcW w:w="3969" w:type="dxa"/>
            <w:gridSpan w:val="2"/>
          </w:tcPr>
          <w:p w14:paraId="0FF4BB4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potential or waveform resulting </w:t>
            </w:r>
            <w:r w:rsidRPr="005F090C">
              <w:rPr>
                <w:rFonts w:ascii="Times New Roman" w:hAnsi="Times New Roman" w:cs="Times New Roman"/>
                <w:sz w:val="24"/>
                <w:szCs w:val="24"/>
                <w:lang w:val="en-US"/>
              </w:rPr>
              <w:lastRenderedPageBreak/>
              <w:t xml:space="preserve">from the summation of multiple individual axons or muscle fiber action potentials. See compound mixed nerve action potential, compound motor nerve </w:t>
            </w:r>
            <w:proofErr w:type="gramStart"/>
            <w:r w:rsidRPr="005F090C">
              <w:rPr>
                <w:rFonts w:ascii="Times New Roman" w:hAnsi="Times New Roman" w:cs="Times New Roman"/>
                <w:sz w:val="24"/>
                <w:szCs w:val="24"/>
                <w:lang w:val="en-US"/>
              </w:rPr>
              <w:t>action  potential</w:t>
            </w:r>
            <w:proofErr w:type="gramEnd"/>
            <w:r w:rsidRPr="005F090C">
              <w:rPr>
                <w:rFonts w:ascii="Times New Roman" w:hAnsi="Times New Roman" w:cs="Times New Roman"/>
                <w:sz w:val="24"/>
                <w:szCs w:val="24"/>
                <w:lang w:val="en-US"/>
              </w:rPr>
              <w:t>, compound nerve action potential, compound sensory nerve action potential, and compound muscle action potential.</w:t>
            </w:r>
          </w:p>
          <w:p w14:paraId="3AC19F6F"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310E3CD7" w14:textId="77777777" w:rsidR="0059533B" w:rsidRPr="005F090C" w:rsidRDefault="0059533B" w:rsidP="00844154">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Потенциал или </w:t>
            </w:r>
            <w:r>
              <w:rPr>
                <w:rFonts w:ascii="Times New Roman" w:hAnsi="Times New Roman" w:cs="Times New Roman"/>
                <w:sz w:val="24"/>
                <w:szCs w:val="24"/>
              </w:rPr>
              <w:t>ответ</w:t>
            </w:r>
            <w:r w:rsidRPr="005F090C">
              <w:rPr>
                <w:rFonts w:ascii="Times New Roman" w:hAnsi="Times New Roman" w:cs="Times New Roman"/>
                <w:sz w:val="24"/>
                <w:szCs w:val="24"/>
              </w:rPr>
              <w:t xml:space="preserve">, являющийся </w:t>
            </w:r>
            <w:r w:rsidRPr="005F090C">
              <w:rPr>
                <w:rFonts w:ascii="Times New Roman" w:hAnsi="Times New Roman" w:cs="Times New Roman"/>
                <w:sz w:val="24"/>
                <w:szCs w:val="24"/>
              </w:rPr>
              <w:lastRenderedPageBreak/>
              <w:t xml:space="preserve">следствием суммации отдельных потенциалов </w:t>
            </w:r>
            <w:proofErr w:type="spellStart"/>
            <w:r w:rsidRPr="005F090C">
              <w:rPr>
                <w:rFonts w:ascii="Times New Roman" w:hAnsi="Times New Roman" w:cs="Times New Roman"/>
                <w:sz w:val="24"/>
                <w:szCs w:val="24"/>
              </w:rPr>
              <w:t>действия</w:t>
            </w:r>
            <w:proofErr w:type="spellEnd"/>
            <w:r w:rsidRPr="005F090C">
              <w:rPr>
                <w:rFonts w:ascii="Times New Roman" w:hAnsi="Times New Roman" w:cs="Times New Roman"/>
                <w:sz w:val="24"/>
                <w:szCs w:val="24"/>
              </w:rPr>
              <w:t xml:space="preserve"> нескольких аксонов или нескольких мышечных волокон. См. </w:t>
            </w:r>
            <w:proofErr w:type="gramStart"/>
            <w:r w:rsidRPr="005F090C">
              <w:rPr>
                <w:rFonts w:ascii="Times New Roman" w:hAnsi="Times New Roman" w:cs="Times New Roman"/>
                <w:i/>
                <w:sz w:val="24"/>
                <w:szCs w:val="24"/>
              </w:rPr>
              <w:t>суммарный  потенциал</w:t>
            </w:r>
            <w:proofErr w:type="gramEnd"/>
            <w:r w:rsidRPr="005F090C">
              <w:rPr>
                <w:rFonts w:ascii="Times New Roman" w:hAnsi="Times New Roman" w:cs="Times New Roman"/>
                <w:i/>
                <w:sz w:val="24"/>
                <w:szCs w:val="24"/>
              </w:rPr>
              <w:t xml:space="preserve"> действия  смешанного нерва, суммарный потенциал действия двигательного нерва, суммарный потенциал действия нерва, суммарный  потенциал действия сенсорного  нерва, суммарный потенциал действия мышцы.</w:t>
            </w:r>
          </w:p>
        </w:tc>
        <w:tc>
          <w:tcPr>
            <w:tcW w:w="3827" w:type="dxa"/>
            <w:gridSpan w:val="2"/>
          </w:tcPr>
          <w:p w14:paraId="0A40E3F1" w14:textId="77777777" w:rsidR="0059533B" w:rsidRPr="005F090C" w:rsidRDefault="0059533B" w:rsidP="00DF587B">
            <w:pPr>
              <w:jc w:val="both"/>
              <w:rPr>
                <w:rFonts w:ascii="Times New Roman" w:hAnsi="Times New Roman" w:cs="Times New Roman"/>
                <w:sz w:val="24"/>
                <w:szCs w:val="24"/>
              </w:rPr>
            </w:pPr>
          </w:p>
        </w:tc>
      </w:tr>
      <w:tr w:rsidR="0059533B" w:rsidRPr="005F090C" w14:paraId="443D1591" w14:textId="77777777" w:rsidTr="00A536CF">
        <w:trPr>
          <w:gridAfter w:val="1"/>
          <w:wAfter w:w="20" w:type="dxa"/>
        </w:trPr>
        <w:tc>
          <w:tcPr>
            <w:tcW w:w="851" w:type="dxa"/>
            <w:gridSpan w:val="3"/>
            <w:vAlign w:val="center"/>
          </w:tcPr>
          <w:p w14:paraId="0E2D912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525B1A0" w14:textId="77777777" w:rsidR="0059533B" w:rsidRDefault="0059533B" w:rsidP="007F534F">
            <w:pPr>
              <w:rPr>
                <w:rFonts w:ascii="Times New Roman" w:hAnsi="Times New Roman" w:cs="Times New Roman"/>
                <w:b/>
                <w:sz w:val="24"/>
                <w:szCs w:val="24"/>
              </w:rPr>
            </w:pPr>
            <w:r w:rsidRPr="0051744F">
              <w:rPr>
                <w:rFonts w:ascii="Times New Roman" w:hAnsi="Times New Roman" w:cs="Times New Roman"/>
                <w:b/>
                <w:sz w:val="24"/>
                <w:szCs w:val="24"/>
              </w:rPr>
              <w:t>Суммарный потенциал действия моторного нерва (суммарный моторный ПДН)</w:t>
            </w:r>
          </w:p>
          <w:p w14:paraId="121C0CA9" w14:textId="77777777" w:rsidR="0059533B" w:rsidRPr="007F534F" w:rsidRDefault="0059533B" w:rsidP="007F534F">
            <w:pPr>
              <w:rPr>
                <w:rFonts w:ascii="Times New Roman" w:hAnsi="Times New Roman" w:cs="Times New Roman"/>
                <w:b/>
                <w:sz w:val="24"/>
                <w:szCs w:val="24"/>
                <w:lang w:val="en-US"/>
              </w:rPr>
            </w:pPr>
            <w:r w:rsidRPr="005F090C">
              <w:rPr>
                <w:rFonts w:ascii="Times New Roman" w:hAnsi="Times New Roman" w:cs="Times New Roman"/>
                <w:b/>
                <w:sz w:val="24"/>
                <w:szCs w:val="24"/>
                <w:lang w:val="en-US"/>
              </w:rPr>
              <w:t>compound</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motor</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nerve</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action</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compound</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motor</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NAP</w:t>
            </w:r>
            <w:r w:rsidRPr="007F534F">
              <w:rPr>
                <w:rFonts w:ascii="Times New Roman" w:hAnsi="Times New Roman" w:cs="Times New Roman"/>
                <w:b/>
                <w:sz w:val="24"/>
                <w:szCs w:val="24"/>
                <w:lang w:val="en-US"/>
              </w:rPr>
              <w:t xml:space="preserve">) </w:t>
            </w:r>
          </w:p>
        </w:tc>
        <w:tc>
          <w:tcPr>
            <w:tcW w:w="3969" w:type="dxa"/>
            <w:gridSpan w:val="2"/>
          </w:tcPr>
          <w:p w14:paraId="591E7873"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compound nerve action potential recorded from efferent fibers of a motor nerve or a motor branch of a mixed nerve. Elicited by stimulation of a motor nerve, a motor branch of a mixed nerve, or a ventral nerve root. The amplitude, latency, duration, and number of phases should be noted. </w:t>
            </w:r>
            <w:proofErr w:type="spellStart"/>
            <w:r w:rsidRPr="005F090C">
              <w:rPr>
                <w:rFonts w:ascii="Times New Roman" w:hAnsi="Times New Roman" w:cs="Times New Roman"/>
                <w:sz w:val="24"/>
                <w:szCs w:val="24"/>
              </w:rPr>
              <w:t>Distinguish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from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compound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muscle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potential</w:t>
            </w:r>
            <w:proofErr w:type="spellEnd"/>
            <w:r w:rsidRPr="005F090C">
              <w:rPr>
                <w:rFonts w:ascii="Times New Roman" w:hAnsi="Times New Roman" w:cs="Times New Roman"/>
                <w:sz w:val="24"/>
                <w:szCs w:val="24"/>
              </w:rPr>
              <w:t>.</w:t>
            </w:r>
          </w:p>
          <w:p w14:paraId="00FFB171" w14:textId="77777777" w:rsidR="0059533B" w:rsidRPr="005F090C" w:rsidRDefault="0059533B" w:rsidP="00107EB5">
            <w:pPr>
              <w:rPr>
                <w:rFonts w:ascii="Times New Roman" w:hAnsi="Times New Roman" w:cs="Times New Roman"/>
                <w:sz w:val="24"/>
                <w:szCs w:val="24"/>
              </w:rPr>
            </w:pPr>
          </w:p>
        </w:tc>
        <w:tc>
          <w:tcPr>
            <w:tcW w:w="4536" w:type="dxa"/>
            <w:gridSpan w:val="2"/>
          </w:tcPr>
          <w:p w14:paraId="6C46F179" w14:textId="77777777" w:rsidR="0059533B" w:rsidRPr="005F090C" w:rsidRDefault="0059533B" w:rsidP="00AE285D">
            <w:pPr>
              <w:jc w:val="both"/>
              <w:rPr>
                <w:rFonts w:ascii="Times New Roman" w:hAnsi="Times New Roman" w:cs="Times New Roman"/>
                <w:sz w:val="24"/>
                <w:szCs w:val="24"/>
              </w:rPr>
            </w:pPr>
            <w:proofErr w:type="spellStart"/>
            <w:r w:rsidRPr="0051744F">
              <w:rPr>
                <w:rFonts w:ascii="Times New Roman" w:hAnsi="Times New Roman" w:cs="Times New Roman"/>
                <w:sz w:val="24"/>
                <w:szCs w:val="24"/>
              </w:rPr>
              <w:t>Суммарныи</w:t>
            </w:r>
            <w:proofErr w:type="spellEnd"/>
            <w:r w:rsidRPr="0051744F">
              <w:rPr>
                <w:rFonts w:ascii="Times New Roman" w:hAnsi="Times New Roman" w:cs="Times New Roman"/>
                <w:sz w:val="24"/>
                <w:szCs w:val="24"/>
              </w:rPr>
              <w:t xml:space="preserve">̆ потенциал </w:t>
            </w:r>
            <w:proofErr w:type="spellStart"/>
            <w:r w:rsidRPr="0051744F">
              <w:rPr>
                <w:rFonts w:ascii="Times New Roman" w:hAnsi="Times New Roman" w:cs="Times New Roman"/>
                <w:sz w:val="24"/>
                <w:szCs w:val="24"/>
              </w:rPr>
              <w:t>действия</w:t>
            </w:r>
            <w:proofErr w:type="spellEnd"/>
            <w:r w:rsidRPr="0051744F">
              <w:rPr>
                <w:rFonts w:ascii="Times New Roman" w:hAnsi="Times New Roman" w:cs="Times New Roman"/>
                <w:sz w:val="24"/>
                <w:szCs w:val="24"/>
              </w:rPr>
              <w:t xml:space="preserve">, </w:t>
            </w:r>
            <w:proofErr w:type="spellStart"/>
            <w:r w:rsidRPr="0051744F">
              <w:rPr>
                <w:rFonts w:ascii="Times New Roman" w:hAnsi="Times New Roman" w:cs="Times New Roman"/>
                <w:sz w:val="24"/>
                <w:szCs w:val="24"/>
              </w:rPr>
              <w:t>регистрируемыи</w:t>
            </w:r>
            <w:proofErr w:type="spellEnd"/>
            <w:r w:rsidRPr="0051744F">
              <w:rPr>
                <w:rFonts w:ascii="Times New Roman" w:hAnsi="Times New Roman" w:cs="Times New Roman"/>
                <w:sz w:val="24"/>
                <w:szCs w:val="24"/>
              </w:rPr>
              <w:t xml:space="preserve">̆ с эфферентных волокон двигательного нерва или двигательных </w:t>
            </w:r>
            <w:proofErr w:type="spellStart"/>
            <w:r w:rsidRPr="0051744F">
              <w:rPr>
                <w:rFonts w:ascii="Times New Roman" w:hAnsi="Times New Roman" w:cs="Times New Roman"/>
                <w:sz w:val="24"/>
                <w:szCs w:val="24"/>
              </w:rPr>
              <w:t>ветвеи</w:t>
            </w:r>
            <w:proofErr w:type="spellEnd"/>
            <w:r w:rsidRPr="0051744F">
              <w:rPr>
                <w:rFonts w:ascii="Times New Roman" w:hAnsi="Times New Roman" w:cs="Times New Roman"/>
                <w:sz w:val="24"/>
                <w:szCs w:val="24"/>
              </w:rPr>
              <w:t xml:space="preserve">̆ смешанного нерва. Регистрируется в ответ на стимуляцию двигательного нерва, </w:t>
            </w:r>
            <w:proofErr w:type="spellStart"/>
            <w:r w:rsidRPr="0051744F">
              <w:rPr>
                <w:rFonts w:ascii="Times New Roman" w:hAnsi="Times New Roman" w:cs="Times New Roman"/>
                <w:sz w:val="24"/>
                <w:szCs w:val="24"/>
              </w:rPr>
              <w:t>двигательнои</w:t>
            </w:r>
            <w:proofErr w:type="spellEnd"/>
            <w:r w:rsidRPr="0051744F">
              <w:rPr>
                <w:rFonts w:ascii="Times New Roman" w:hAnsi="Times New Roman" w:cs="Times New Roman"/>
                <w:sz w:val="24"/>
                <w:szCs w:val="24"/>
              </w:rPr>
              <w:t xml:space="preserve">̆ порции смешанного нерва или передних корешков спинного мозга. Измеряется амплитуда, латентность, длительность и число фаз потенциала. Не путать с </w:t>
            </w:r>
            <w:r w:rsidRPr="0051744F">
              <w:rPr>
                <w:rFonts w:ascii="Times New Roman" w:hAnsi="Times New Roman" w:cs="Times New Roman"/>
                <w:i/>
                <w:sz w:val="24"/>
                <w:szCs w:val="24"/>
              </w:rPr>
              <w:t>суммарным потенциалом действия мышцы</w:t>
            </w:r>
            <w:r w:rsidRPr="0051744F">
              <w:rPr>
                <w:rFonts w:ascii="Times New Roman" w:hAnsi="Times New Roman" w:cs="Times New Roman"/>
                <w:sz w:val="24"/>
                <w:szCs w:val="24"/>
              </w:rPr>
              <w:t>.</w:t>
            </w:r>
            <w:r w:rsidRPr="00A76F0E">
              <w:rPr>
                <w:rFonts w:ascii="Times New Roman" w:hAnsi="Times New Roman" w:cs="Times New Roman"/>
                <w:sz w:val="24"/>
                <w:szCs w:val="24"/>
              </w:rPr>
              <w:t xml:space="preserve">  </w:t>
            </w:r>
          </w:p>
        </w:tc>
        <w:tc>
          <w:tcPr>
            <w:tcW w:w="3827" w:type="dxa"/>
            <w:gridSpan w:val="2"/>
          </w:tcPr>
          <w:p w14:paraId="78AA9C5A" w14:textId="77777777" w:rsidR="0059533B" w:rsidRPr="005F090C" w:rsidRDefault="0059533B" w:rsidP="00AE285D">
            <w:pPr>
              <w:jc w:val="both"/>
              <w:rPr>
                <w:rFonts w:ascii="Times New Roman" w:hAnsi="Times New Roman" w:cs="Times New Roman"/>
                <w:sz w:val="24"/>
                <w:szCs w:val="24"/>
              </w:rPr>
            </w:pPr>
          </w:p>
        </w:tc>
      </w:tr>
      <w:tr w:rsidR="0059533B" w:rsidRPr="005F090C" w14:paraId="74284C77" w14:textId="77777777" w:rsidTr="00A536CF">
        <w:trPr>
          <w:gridAfter w:val="1"/>
          <w:wAfter w:w="20" w:type="dxa"/>
        </w:trPr>
        <w:tc>
          <w:tcPr>
            <w:tcW w:w="851" w:type="dxa"/>
            <w:gridSpan w:val="3"/>
            <w:vAlign w:val="center"/>
          </w:tcPr>
          <w:p w14:paraId="767132A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FB19F89" w14:textId="77777777" w:rsidR="0059533B" w:rsidRDefault="0059533B" w:rsidP="007F534F">
            <w:pPr>
              <w:rPr>
                <w:rFonts w:ascii="Times New Roman" w:hAnsi="Times New Roman" w:cs="Times New Roman"/>
                <w:b/>
                <w:sz w:val="24"/>
                <w:szCs w:val="24"/>
              </w:rPr>
            </w:pPr>
            <w:r w:rsidRPr="005F090C">
              <w:rPr>
                <w:rFonts w:ascii="Times New Roman" w:hAnsi="Times New Roman" w:cs="Times New Roman"/>
                <w:b/>
                <w:sz w:val="24"/>
                <w:szCs w:val="24"/>
              </w:rPr>
              <w:t>Суммарный потенциал действия нерва (суммарный ПДН)</w:t>
            </w:r>
          </w:p>
          <w:p w14:paraId="0C424DAC" w14:textId="77777777" w:rsidR="0059533B" w:rsidRPr="007F534F" w:rsidRDefault="0059533B" w:rsidP="007F534F">
            <w:pPr>
              <w:rPr>
                <w:rFonts w:ascii="Times New Roman" w:hAnsi="Times New Roman" w:cs="Times New Roman"/>
                <w:b/>
                <w:sz w:val="24"/>
                <w:szCs w:val="24"/>
                <w:lang w:val="en-US"/>
              </w:rPr>
            </w:pPr>
            <w:r w:rsidRPr="005F090C">
              <w:rPr>
                <w:rFonts w:ascii="Times New Roman" w:hAnsi="Times New Roman" w:cs="Times New Roman"/>
                <w:b/>
                <w:sz w:val="24"/>
                <w:szCs w:val="24"/>
                <w:lang w:val="en-US"/>
              </w:rPr>
              <w:t>compound</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nerve</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action</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compound</w:t>
            </w:r>
            <w:r w:rsidRPr="007F534F">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NAP</w:t>
            </w:r>
            <w:r w:rsidRPr="007F534F">
              <w:rPr>
                <w:rFonts w:ascii="Times New Roman" w:hAnsi="Times New Roman" w:cs="Times New Roman"/>
                <w:b/>
                <w:sz w:val="24"/>
                <w:szCs w:val="24"/>
                <w:lang w:val="en-US"/>
              </w:rPr>
              <w:t xml:space="preserve">) </w:t>
            </w:r>
          </w:p>
        </w:tc>
        <w:tc>
          <w:tcPr>
            <w:tcW w:w="3969" w:type="dxa"/>
            <w:gridSpan w:val="2"/>
          </w:tcPr>
          <w:p w14:paraId="66AA7F8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summation of nearly synchronous nerve fiber action potentials recorded from a nerve trunk, commonly produced by stimulation of the nerve directly or indirectly. Details of the method of stimulation and recording should be specified, together with the fiber type (sensory, motor, or mixed nerve).</w:t>
            </w:r>
          </w:p>
        </w:tc>
        <w:tc>
          <w:tcPr>
            <w:tcW w:w="4536" w:type="dxa"/>
            <w:gridSpan w:val="2"/>
          </w:tcPr>
          <w:p w14:paraId="35EC0350" w14:textId="77777777" w:rsidR="0059533B" w:rsidRPr="005F090C" w:rsidRDefault="0059533B" w:rsidP="0066161E">
            <w:pPr>
              <w:jc w:val="both"/>
              <w:rPr>
                <w:rFonts w:ascii="Times New Roman" w:hAnsi="Times New Roman" w:cs="Times New Roman"/>
                <w:sz w:val="24"/>
                <w:szCs w:val="24"/>
              </w:rPr>
            </w:pPr>
            <w:r w:rsidRPr="0066161E">
              <w:rPr>
                <w:rFonts w:ascii="Times New Roman" w:hAnsi="Times New Roman" w:cs="Times New Roman"/>
                <w:sz w:val="24"/>
                <w:szCs w:val="24"/>
              </w:rPr>
              <w:t>Ответ, представляющий собой суммацию практически синхронных потенциалов действия нервных волокон, зарегистрированный со ствола нерва при его прямой или непрямой стимуляции. Необходимо указать особенности метода стимуляции и регистрации, а также тип исследуемых нервных волокон (чувствительные, двигательные или смешанные).</w:t>
            </w:r>
          </w:p>
        </w:tc>
        <w:tc>
          <w:tcPr>
            <w:tcW w:w="3827" w:type="dxa"/>
            <w:gridSpan w:val="2"/>
          </w:tcPr>
          <w:p w14:paraId="3A47EBA8" w14:textId="77777777" w:rsidR="0059533B" w:rsidRPr="005F090C" w:rsidRDefault="0059533B" w:rsidP="00AE285D">
            <w:pPr>
              <w:jc w:val="both"/>
              <w:rPr>
                <w:rFonts w:ascii="Times New Roman" w:hAnsi="Times New Roman" w:cs="Times New Roman"/>
                <w:sz w:val="24"/>
                <w:szCs w:val="24"/>
              </w:rPr>
            </w:pPr>
          </w:p>
        </w:tc>
      </w:tr>
      <w:tr w:rsidR="0059533B" w:rsidRPr="005F090C" w14:paraId="61D49FAC" w14:textId="77777777" w:rsidTr="00A536CF">
        <w:trPr>
          <w:gridAfter w:val="1"/>
          <w:wAfter w:w="20" w:type="dxa"/>
        </w:trPr>
        <w:tc>
          <w:tcPr>
            <w:tcW w:w="851" w:type="dxa"/>
            <w:gridSpan w:val="3"/>
            <w:vAlign w:val="center"/>
          </w:tcPr>
          <w:p w14:paraId="490A798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1E4F31B" w14:textId="77777777" w:rsidR="0059533B" w:rsidRDefault="0059533B" w:rsidP="007F534F">
            <w:pPr>
              <w:rPr>
                <w:rFonts w:ascii="Times New Roman" w:hAnsi="Times New Roman" w:cs="Times New Roman"/>
                <w:sz w:val="24"/>
                <w:szCs w:val="24"/>
              </w:rPr>
            </w:pPr>
            <w:r w:rsidRPr="005F090C">
              <w:rPr>
                <w:rFonts w:ascii="Times New Roman" w:hAnsi="Times New Roman" w:cs="Times New Roman"/>
                <w:b/>
                <w:sz w:val="24"/>
                <w:szCs w:val="24"/>
              </w:rPr>
              <w:t xml:space="preserve">Суммарный </w:t>
            </w:r>
            <w:r w:rsidRPr="005F090C">
              <w:rPr>
                <w:rFonts w:ascii="Times New Roman" w:hAnsi="Times New Roman" w:cs="Times New Roman"/>
                <w:b/>
                <w:sz w:val="24"/>
                <w:szCs w:val="24"/>
              </w:rPr>
              <w:lastRenderedPageBreak/>
              <w:t xml:space="preserve">потенциал действия сенсорного нерва </w:t>
            </w:r>
            <w:r w:rsidRPr="005F090C">
              <w:rPr>
                <w:rFonts w:ascii="Times New Roman" w:hAnsi="Times New Roman" w:cs="Times New Roman"/>
                <w:sz w:val="24"/>
                <w:szCs w:val="24"/>
              </w:rPr>
              <w:t xml:space="preserve">(суммарный </w:t>
            </w:r>
            <w:proofErr w:type="gramStart"/>
            <w:r w:rsidRPr="005F090C">
              <w:rPr>
                <w:rFonts w:ascii="Times New Roman" w:hAnsi="Times New Roman" w:cs="Times New Roman"/>
                <w:sz w:val="24"/>
                <w:szCs w:val="24"/>
              </w:rPr>
              <w:t>ПДСН,  Рис.</w:t>
            </w:r>
            <w:proofErr w:type="gramEnd"/>
            <w:r w:rsidRPr="005F090C">
              <w:rPr>
                <w:rFonts w:ascii="Times New Roman" w:hAnsi="Times New Roman" w:cs="Times New Roman"/>
                <w:sz w:val="24"/>
                <w:szCs w:val="24"/>
              </w:rPr>
              <w:t>1)</w:t>
            </w:r>
          </w:p>
          <w:p w14:paraId="374F1C17" w14:textId="77777777" w:rsidR="0059533B" w:rsidRPr="00C00E6C" w:rsidRDefault="0059533B" w:rsidP="007F534F">
            <w:pPr>
              <w:rPr>
                <w:rFonts w:ascii="Times New Roman" w:hAnsi="Times New Roman" w:cs="Times New Roman"/>
                <w:sz w:val="24"/>
                <w:szCs w:val="24"/>
                <w:lang w:val="en-US"/>
              </w:rPr>
            </w:pPr>
            <w:r w:rsidRPr="005F090C">
              <w:rPr>
                <w:rFonts w:ascii="Times New Roman" w:hAnsi="Times New Roman" w:cs="Times New Roman"/>
                <w:b/>
                <w:sz w:val="24"/>
                <w:szCs w:val="24"/>
                <w:lang w:val="en-US"/>
              </w:rPr>
              <w:t>compound</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sensory</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nerve</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action</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potential</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compound</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SNAP</w:t>
            </w:r>
            <w:r w:rsidRPr="00C00E6C">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Fig</w:t>
            </w:r>
            <w:r w:rsidRPr="00C00E6C">
              <w:rPr>
                <w:rFonts w:ascii="Times New Roman" w:hAnsi="Times New Roman" w:cs="Times New Roman"/>
                <w:b/>
                <w:sz w:val="24"/>
                <w:szCs w:val="24"/>
                <w:lang w:val="en-US"/>
              </w:rPr>
              <w:t xml:space="preserve">.1) </w:t>
            </w:r>
          </w:p>
        </w:tc>
        <w:tc>
          <w:tcPr>
            <w:tcW w:w="3969" w:type="dxa"/>
            <w:gridSpan w:val="2"/>
          </w:tcPr>
          <w:p w14:paraId="70F56A8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compound nerve action potential </w:t>
            </w:r>
            <w:r w:rsidRPr="005F090C">
              <w:rPr>
                <w:rFonts w:ascii="Times New Roman" w:hAnsi="Times New Roman" w:cs="Times New Roman"/>
                <w:sz w:val="24"/>
                <w:szCs w:val="24"/>
                <w:lang w:val="en-US"/>
              </w:rPr>
              <w:lastRenderedPageBreak/>
              <w:t>recorded from the afferent fibers of a sensory nerve, a sensory branch of a mixed nerve or in response to stimulation of a sensory nerve or a dorsal nerve root. May also be elicited when an adequate stimulus is applied synchronously to sensory receptors. The amplitude, latency, duration, and configuration should be noted. Generally, the amplitude is measured as the maximum peak-to-peak voltage when there is an initial positive deflection or from baseline-to-peak when there is an initial negative deflection. The latency is measured as either the time to the first positive peak, if the orthodromic SNAP is triphasic in shape, or to the initial deflection of the baseline and the duration as the interval from the first deflection of the waveform from the baseline to its final return to the baseline. Also referred to as SNAP or the less preferred terms sensory response or sensory potential.</w:t>
            </w:r>
          </w:p>
        </w:tc>
        <w:tc>
          <w:tcPr>
            <w:tcW w:w="4536" w:type="dxa"/>
            <w:gridSpan w:val="2"/>
          </w:tcPr>
          <w:p w14:paraId="1205BF60" w14:textId="77777777" w:rsidR="0059533B" w:rsidRPr="005F090C" w:rsidRDefault="0059533B" w:rsidP="00C0551F">
            <w:pPr>
              <w:jc w:val="both"/>
              <w:rPr>
                <w:rFonts w:ascii="Times New Roman" w:hAnsi="Times New Roman" w:cs="Times New Roman"/>
                <w:sz w:val="24"/>
                <w:szCs w:val="24"/>
              </w:rPr>
            </w:pPr>
            <w:r w:rsidRPr="0066161E">
              <w:rPr>
                <w:rFonts w:ascii="Times New Roman" w:hAnsi="Times New Roman" w:cs="Times New Roman"/>
                <w:sz w:val="24"/>
                <w:szCs w:val="24"/>
              </w:rPr>
              <w:lastRenderedPageBreak/>
              <w:t xml:space="preserve">Суммарный потенциал действия нерва с </w:t>
            </w:r>
            <w:r w:rsidRPr="0066161E">
              <w:rPr>
                <w:rFonts w:ascii="Times New Roman" w:hAnsi="Times New Roman" w:cs="Times New Roman"/>
                <w:sz w:val="24"/>
                <w:szCs w:val="24"/>
              </w:rPr>
              <w:lastRenderedPageBreak/>
              <w:t xml:space="preserve">афферентных волокон сенсорного нерва, сенсорной порции смешанного нерва или в ответ на стимуляцию чувствительного нерва или дорзального корешка. Также может быть зарегистрирован при синхронной стимуляции чувствительных рецепторов. Необходимо описывать амплитуду, латентность, длительность и конфигурацию ответа. Обычно амплитуда измеряется как максимум от пика до пика при наличии начального позитивного отклонения или от изолинии до пика при начальном негативном отклонении. Латентность определяется </w:t>
            </w:r>
            <w:proofErr w:type="gramStart"/>
            <w:r w:rsidRPr="0066161E">
              <w:rPr>
                <w:rFonts w:ascii="Times New Roman" w:hAnsi="Times New Roman" w:cs="Times New Roman"/>
                <w:sz w:val="24"/>
                <w:szCs w:val="24"/>
              </w:rPr>
              <w:t>как  время</w:t>
            </w:r>
            <w:proofErr w:type="gramEnd"/>
            <w:r w:rsidRPr="0066161E">
              <w:rPr>
                <w:rFonts w:ascii="Times New Roman" w:hAnsi="Times New Roman" w:cs="Times New Roman"/>
                <w:sz w:val="24"/>
                <w:szCs w:val="24"/>
              </w:rPr>
              <w:t xml:space="preserve"> до первого позитивного пика, если это </w:t>
            </w:r>
            <w:proofErr w:type="spellStart"/>
            <w:r w:rsidRPr="0066161E">
              <w:rPr>
                <w:rFonts w:ascii="Times New Roman" w:hAnsi="Times New Roman" w:cs="Times New Roman"/>
                <w:sz w:val="24"/>
                <w:szCs w:val="24"/>
              </w:rPr>
              <w:t>ортодромная</w:t>
            </w:r>
            <w:proofErr w:type="spellEnd"/>
            <w:r w:rsidRPr="0066161E">
              <w:rPr>
                <w:rFonts w:ascii="Times New Roman" w:hAnsi="Times New Roman" w:cs="Times New Roman"/>
                <w:sz w:val="24"/>
                <w:szCs w:val="24"/>
              </w:rPr>
              <w:t xml:space="preserve"> стимуляция и потенциал имеет трехфазную структуру, либо до  начального отклонения от </w:t>
            </w:r>
            <w:proofErr w:type="spellStart"/>
            <w:r w:rsidRPr="0066161E">
              <w:rPr>
                <w:rFonts w:ascii="Times New Roman" w:hAnsi="Times New Roman" w:cs="Times New Roman"/>
                <w:sz w:val="24"/>
                <w:szCs w:val="24"/>
              </w:rPr>
              <w:t>изолиниии</w:t>
            </w:r>
            <w:proofErr w:type="spellEnd"/>
            <w:r w:rsidRPr="0066161E">
              <w:rPr>
                <w:rFonts w:ascii="Times New Roman" w:hAnsi="Times New Roman" w:cs="Times New Roman"/>
                <w:sz w:val="24"/>
                <w:szCs w:val="24"/>
              </w:rPr>
              <w:t xml:space="preserve">; длительность определяется как  интервал между первым отклонением от изолинии до окончательного возвращения к </w:t>
            </w:r>
            <w:proofErr w:type="spellStart"/>
            <w:r w:rsidRPr="0066161E">
              <w:rPr>
                <w:rFonts w:ascii="Times New Roman" w:hAnsi="Times New Roman" w:cs="Times New Roman"/>
                <w:sz w:val="24"/>
                <w:szCs w:val="24"/>
              </w:rPr>
              <w:t>неи</w:t>
            </w:r>
            <w:proofErr w:type="spellEnd"/>
            <w:r w:rsidRPr="0066161E">
              <w:rPr>
                <w:rFonts w:ascii="Times New Roman" w:hAnsi="Times New Roman" w:cs="Times New Roman"/>
                <w:sz w:val="24"/>
                <w:szCs w:val="24"/>
              </w:rPr>
              <w:t xml:space="preserve">̆. См. также </w:t>
            </w:r>
            <w:r w:rsidRPr="0066161E">
              <w:rPr>
                <w:rFonts w:ascii="Times New Roman" w:hAnsi="Times New Roman" w:cs="Times New Roman"/>
                <w:i/>
                <w:sz w:val="24"/>
                <w:szCs w:val="24"/>
              </w:rPr>
              <w:t>ПДСН</w:t>
            </w:r>
            <w:r w:rsidRPr="0066161E">
              <w:rPr>
                <w:rFonts w:ascii="Times New Roman" w:hAnsi="Times New Roman" w:cs="Times New Roman"/>
                <w:sz w:val="24"/>
                <w:szCs w:val="24"/>
              </w:rPr>
              <w:t xml:space="preserve"> или менее предпочтительные термины сенсорный ответ или </w:t>
            </w:r>
            <w:r w:rsidRPr="0066161E">
              <w:rPr>
                <w:rFonts w:ascii="Times New Roman" w:hAnsi="Times New Roman" w:cs="Times New Roman"/>
                <w:i/>
                <w:sz w:val="24"/>
                <w:szCs w:val="24"/>
              </w:rPr>
              <w:t>сенсорный потенциал</w:t>
            </w:r>
            <w:r w:rsidRPr="0066161E">
              <w:rPr>
                <w:rFonts w:ascii="Times New Roman" w:hAnsi="Times New Roman" w:cs="Times New Roman"/>
                <w:sz w:val="24"/>
                <w:szCs w:val="24"/>
              </w:rPr>
              <w:t>.</w:t>
            </w:r>
          </w:p>
        </w:tc>
        <w:tc>
          <w:tcPr>
            <w:tcW w:w="3827" w:type="dxa"/>
            <w:gridSpan w:val="2"/>
          </w:tcPr>
          <w:p w14:paraId="018B8E09" w14:textId="77777777" w:rsidR="0059533B" w:rsidRPr="005D58F6" w:rsidRDefault="0059533B" w:rsidP="00C0551F">
            <w:pPr>
              <w:jc w:val="both"/>
              <w:rPr>
                <w:rFonts w:ascii="Times New Roman" w:hAnsi="Times New Roman" w:cs="Times New Roman"/>
                <w:sz w:val="24"/>
                <w:szCs w:val="24"/>
                <w:highlight w:val="yellow"/>
              </w:rPr>
            </w:pPr>
          </w:p>
        </w:tc>
      </w:tr>
      <w:tr w:rsidR="0059533B" w:rsidRPr="005F090C" w14:paraId="7EDDEDE3" w14:textId="77777777" w:rsidTr="00A536CF">
        <w:trPr>
          <w:gridAfter w:val="1"/>
          <w:wAfter w:w="20" w:type="dxa"/>
        </w:trPr>
        <w:tc>
          <w:tcPr>
            <w:tcW w:w="851" w:type="dxa"/>
            <w:gridSpan w:val="3"/>
            <w:vAlign w:val="center"/>
          </w:tcPr>
          <w:p w14:paraId="34FE705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9C29AAA" w14:textId="77777777" w:rsidR="00C10508"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Супернормальный</w:t>
            </w:r>
            <w:proofErr w:type="spellEnd"/>
            <w:r w:rsidRPr="005F090C">
              <w:rPr>
                <w:rFonts w:ascii="Times New Roman" w:hAnsi="Times New Roman" w:cs="Times New Roman"/>
                <w:b/>
                <w:sz w:val="24"/>
                <w:szCs w:val="24"/>
              </w:rPr>
              <w:t xml:space="preserve"> период </w:t>
            </w:r>
          </w:p>
          <w:p w14:paraId="20296DCA" w14:textId="6BC4D8EB"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supernormal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period</w:t>
            </w:r>
            <w:proofErr w:type="spellEnd"/>
          </w:p>
        </w:tc>
        <w:tc>
          <w:tcPr>
            <w:tcW w:w="3969" w:type="dxa"/>
            <w:gridSpan w:val="2"/>
          </w:tcPr>
          <w:p w14:paraId="7065953A"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Period of increased axonal excitability during which a less intense electrical stimulus than normal is needed to excite the nerve. It follows the relative refractory period and develops 4-15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after the passage of an action potential, peaking at 7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It is mediated by re-excitation of the nodal </w:t>
            </w:r>
            <w:r w:rsidRPr="005F090C">
              <w:rPr>
                <w:rFonts w:ascii="Times New Roman" w:hAnsi="Times New Roman" w:cs="Times New Roman"/>
                <w:sz w:val="24"/>
                <w:szCs w:val="24"/>
                <w:lang w:val="en-US"/>
              </w:rPr>
              <w:lastRenderedPageBreak/>
              <w:t xml:space="preserve">membrane as reflected by a </w:t>
            </w:r>
            <w:proofErr w:type="spellStart"/>
            <w:r w:rsidRPr="005F090C">
              <w:rPr>
                <w:rFonts w:ascii="Times New Roman" w:hAnsi="Times New Roman" w:cs="Times New Roman"/>
                <w:sz w:val="24"/>
                <w:szCs w:val="24"/>
                <w:lang w:val="en-US"/>
              </w:rPr>
              <w:t>depolarising</w:t>
            </w:r>
            <w:proofErr w:type="spellEnd"/>
            <w:r w:rsidRPr="005F090C">
              <w:rPr>
                <w:rFonts w:ascii="Times New Roman" w:hAnsi="Times New Roman" w:cs="Times New Roman"/>
                <w:sz w:val="24"/>
                <w:szCs w:val="24"/>
                <w:lang w:val="en-US"/>
              </w:rPr>
              <w:t xml:space="preserve"> afterpotential following the passage of an action potential. Supernormal period reflects the function of </w:t>
            </w:r>
            <w:proofErr w:type="spellStart"/>
            <w:r w:rsidRPr="005F090C">
              <w:rPr>
                <w:rFonts w:ascii="Times New Roman" w:hAnsi="Times New Roman" w:cs="Times New Roman"/>
                <w:sz w:val="24"/>
                <w:szCs w:val="24"/>
                <w:lang w:val="en-US"/>
              </w:rPr>
              <w:t>paranodal</w:t>
            </w:r>
            <w:proofErr w:type="spellEnd"/>
            <w:r w:rsidRPr="005F090C">
              <w:rPr>
                <w:rFonts w:ascii="Times New Roman" w:hAnsi="Times New Roman" w:cs="Times New Roman"/>
                <w:sz w:val="24"/>
                <w:szCs w:val="24"/>
                <w:lang w:val="en-US"/>
              </w:rPr>
              <w:t xml:space="preserve"> K+ channels and is also influenced by membrane polarization.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subnormal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w:t>
            </w:r>
          </w:p>
        </w:tc>
        <w:tc>
          <w:tcPr>
            <w:tcW w:w="4536" w:type="dxa"/>
            <w:gridSpan w:val="2"/>
          </w:tcPr>
          <w:p w14:paraId="041AD0C7" w14:textId="544BD966" w:rsidR="0059533B" w:rsidRPr="005F090C" w:rsidRDefault="0059533B" w:rsidP="00E82510">
            <w:pPr>
              <w:jc w:val="both"/>
              <w:rPr>
                <w:rFonts w:ascii="Times New Roman" w:hAnsi="Times New Roman" w:cs="Times New Roman"/>
                <w:sz w:val="24"/>
                <w:szCs w:val="24"/>
              </w:rPr>
            </w:pPr>
            <w:r w:rsidRPr="008A1811">
              <w:rPr>
                <w:rFonts w:ascii="Times New Roman" w:hAnsi="Times New Roman" w:cs="Times New Roman"/>
                <w:sz w:val="24"/>
                <w:szCs w:val="24"/>
              </w:rPr>
              <w:lastRenderedPageBreak/>
              <w:t xml:space="preserve">Период повышенной аксональной возбудимости, во время которого для возбуждения нерва необходим электрический стимул с интенсивностью ниже нормы. Следует за относительным рефрактерным периодом и развивается через 4-15 </w:t>
            </w:r>
            <w:proofErr w:type="spellStart"/>
            <w:r w:rsidRPr="008A1811">
              <w:rPr>
                <w:rFonts w:ascii="Times New Roman" w:hAnsi="Times New Roman" w:cs="Times New Roman"/>
                <w:sz w:val="24"/>
                <w:szCs w:val="24"/>
              </w:rPr>
              <w:t>мс</w:t>
            </w:r>
            <w:proofErr w:type="spellEnd"/>
            <w:r w:rsidRPr="008A1811">
              <w:rPr>
                <w:rFonts w:ascii="Times New Roman" w:hAnsi="Times New Roman" w:cs="Times New Roman"/>
                <w:sz w:val="24"/>
                <w:szCs w:val="24"/>
              </w:rPr>
              <w:t xml:space="preserve"> после прохождения потенциала действия, достигая пика </w:t>
            </w:r>
            <w:r w:rsidRPr="008A1811">
              <w:rPr>
                <w:rFonts w:ascii="Times New Roman" w:hAnsi="Times New Roman" w:cs="Times New Roman"/>
                <w:sz w:val="24"/>
                <w:szCs w:val="24"/>
              </w:rPr>
              <w:lastRenderedPageBreak/>
              <w:t xml:space="preserve">через 7 </w:t>
            </w:r>
            <w:proofErr w:type="spellStart"/>
            <w:r w:rsidRPr="008A1811">
              <w:rPr>
                <w:rFonts w:ascii="Times New Roman" w:hAnsi="Times New Roman" w:cs="Times New Roman"/>
                <w:sz w:val="24"/>
                <w:szCs w:val="24"/>
              </w:rPr>
              <w:t>мс</w:t>
            </w:r>
            <w:proofErr w:type="spellEnd"/>
            <w:r w:rsidRPr="008A1811">
              <w:rPr>
                <w:rFonts w:ascii="Times New Roman" w:hAnsi="Times New Roman" w:cs="Times New Roman"/>
                <w:sz w:val="24"/>
                <w:szCs w:val="24"/>
              </w:rPr>
              <w:t xml:space="preserve">. Опосредован повторным возбуждением </w:t>
            </w:r>
            <w:proofErr w:type="spellStart"/>
            <w:r w:rsidRPr="008A1811">
              <w:rPr>
                <w:rFonts w:ascii="Times New Roman" w:hAnsi="Times New Roman" w:cs="Times New Roman"/>
                <w:sz w:val="24"/>
                <w:szCs w:val="24"/>
              </w:rPr>
              <w:t>нодальной</w:t>
            </w:r>
            <w:proofErr w:type="spellEnd"/>
            <w:r w:rsidRPr="008A1811">
              <w:rPr>
                <w:rFonts w:ascii="Times New Roman" w:hAnsi="Times New Roman" w:cs="Times New Roman"/>
                <w:sz w:val="24"/>
                <w:szCs w:val="24"/>
              </w:rPr>
              <w:t xml:space="preserve"> мембраны, как отражение следового потенциала деполяризации после прохождения потенциала действия. </w:t>
            </w:r>
            <w:proofErr w:type="spellStart"/>
            <w:r w:rsidRPr="008A1811">
              <w:rPr>
                <w:rFonts w:ascii="Times New Roman" w:hAnsi="Times New Roman" w:cs="Times New Roman"/>
                <w:sz w:val="24"/>
                <w:szCs w:val="24"/>
              </w:rPr>
              <w:t>Супернормальный</w:t>
            </w:r>
            <w:proofErr w:type="spellEnd"/>
            <w:r w:rsidRPr="008A1811">
              <w:rPr>
                <w:rFonts w:ascii="Times New Roman" w:hAnsi="Times New Roman" w:cs="Times New Roman"/>
                <w:sz w:val="24"/>
                <w:szCs w:val="24"/>
              </w:rPr>
              <w:t xml:space="preserve"> период отражает функцию </w:t>
            </w:r>
            <w:proofErr w:type="spellStart"/>
            <w:r w:rsidRPr="008A1811">
              <w:rPr>
                <w:rFonts w:ascii="Times New Roman" w:hAnsi="Times New Roman" w:cs="Times New Roman"/>
                <w:sz w:val="24"/>
                <w:szCs w:val="24"/>
              </w:rPr>
              <w:t>паранодальных</w:t>
            </w:r>
            <w:proofErr w:type="spellEnd"/>
            <w:r w:rsidRPr="008A1811">
              <w:rPr>
                <w:rFonts w:ascii="Times New Roman" w:hAnsi="Times New Roman" w:cs="Times New Roman"/>
                <w:sz w:val="24"/>
                <w:szCs w:val="24"/>
              </w:rPr>
              <w:t xml:space="preserve"> К+ - каналов и также зависит от поляризации мембраны. См. также </w:t>
            </w:r>
            <w:r w:rsidRPr="008A1811">
              <w:rPr>
                <w:rFonts w:ascii="Times New Roman" w:hAnsi="Times New Roman" w:cs="Times New Roman"/>
                <w:i/>
                <w:sz w:val="24"/>
                <w:szCs w:val="24"/>
              </w:rPr>
              <w:t>субнормальный период</w:t>
            </w:r>
            <w:r w:rsidRPr="008A1811">
              <w:rPr>
                <w:rFonts w:ascii="Times New Roman" w:hAnsi="Times New Roman" w:cs="Times New Roman"/>
                <w:sz w:val="24"/>
                <w:szCs w:val="24"/>
              </w:rPr>
              <w:t>.</w:t>
            </w:r>
          </w:p>
        </w:tc>
        <w:tc>
          <w:tcPr>
            <w:tcW w:w="3827" w:type="dxa"/>
            <w:gridSpan w:val="2"/>
          </w:tcPr>
          <w:p w14:paraId="13C81BC4" w14:textId="77777777" w:rsidR="0059533B" w:rsidRPr="00AC6218" w:rsidRDefault="0059533B" w:rsidP="00E82510">
            <w:pPr>
              <w:jc w:val="both"/>
              <w:rPr>
                <w:rFonts w:ascii="Times New Roman" w:hAnsi="Times New Roman" w:cs="Times New Roman"/>
                <w:sz w:val="24"/>
                <w:szCs w:val="24"/>
                <w:highlight w:val="yellow"/>
              </w:rPr>
            </w:pPr>
          </w:p>
        </w:tc>
      </w:tr>
      <w:tr w:rsidR="0059533B" w:rsidRPr="005F090C" w14:paraId="231B82BB" w14:textId="77777777" w:rsidTr="00A536CF">
        <w:trPr>
          <w:gridAfter w:val="1"/>
          <w:wAfter w:w="20" w:type="dxa"/>
        </w:trPr>
        <w:tc>
          <w:tcPr>
            <w:tcW w:w="851" w:type="dxa"/>
            <w:gridSpan w:val="3"/>
            <w:vAlign w:val="center"/>
          </w:tcPr>
          <w:p w14:paraId="22FC2CC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F4FA0BF"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Супрамаксимальный</w:t>
            </w:r>
            <w:proofErr w:type="spellEnd"/>
            <w:r w:rsidRPr="005F090C">
              <w:rPr>
                <w:rFonts w:ascii="Times New Roman" w:hAnsi="Times New Roman" w:cs="Times New Roman"/>
                <w:b/>
                <w:sz w:val="24"/>
                <w:szCs w:val="24"/>
              </w:rPr>
              <w:t xml:space="preserve"> стимул </w:t>
            </w:r>
            <w:proofErr w:type="spellStart"/>
            <w:r w:rsidRPr="005F090C">
              <w:rPr>
                <w:rFonts w:ascii="Times New Roman" w:hAnsi="Times New Roman" w:cs="Times New Roman"/>
                <w:b/>
                <w:sz w:val="24"/>
                <w:szCs w:val="24"/>
              </w:rPr>
              <w:t>supramaximal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stimulus</w:t>
            </w:r>
            <w:proofErr w:type="spellEnd"/>
          </w:p>
        </w:tc>
        <w:tc>
          <w:tcPr>
            <w:tcW w:w="3969" w:type="dxa"/>
            <w:gridSpan w:val="2"/>
          </w:tcPr>
          <w:p w14:paraId="6CD684EB"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stimulus</w:t>
            </w:r>
            <w:proofErr w:type="spellEnd"/>
            <w:r w:rsidRPr="005F090C">
              <w:rPr>
                <w:rFonts w:ascii="Times New Roman" w:hAnsi="Times New Roman" w:cs="Times New Roman"/>
                <w:sz w:val="24"/>
                <w:szCs w:val="24"/>
              </w:rPr>
              <w:t>.</w:t>
            </w:r>
          </w:p>
        </w:tc>
        <w:tc>
          <w:tcPr>
            <w:tcW w:w="4536" w:type="dxa"/>
            <w:gridSpan w:val="2"/>
          </w:tcPr>
          <w:p w14:paraId="7CB61AC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стимул</w:t>
            </w:r>
            <w:r w:rsidRPr="005F090C">
              <w:rPr>
                <w:rFonts w:ascii="Times New Roman" w:hAnsi="Times New Roman" w:cs="Times New Roman"/>
                <w:sz w:val="24"/>
                <w:szCs w:val="24"/>
              </w:rPr>
              <w:t>.</w:t>
            </w:r>
          </w:p>
        </w:tc>
        <w:tc>
          <w:tcPr>
            <w:tcW w:w="3827" w:type="dxa"/>
            <w:gridSpan w:val="2"/>
          </w:tcPr>
          <w:p w14:paraId="712E951E" w14:textId="77777777" w:rsidR="0059533B" w:rsidRPr="005F090C" w:rsidRDefault="0059533B" w:rsidP="00AE285D">
            <w:pPr>
              <w:jc w:val="both"/>
              <w:rPr>
                <w:rFonts w:ascii="Times New Roman" w:hAnsi="Times New Roman" w:cs="Times New Roman"/>
                <w:sz w:val="24"/>
                <w:szCs w:val="24"/>
              </w:rPr>
            </w:pPr>
          </w:p>
        </w:tc>
      </w:tr>
      <w:tr w:rsidR="0059533B" w:rsidRPr="005F090C" w14:paraId="1D5A30F4" w14:textId="77777777" w:rsidTr="00A536CF">
        <w:trPr>
          <w:gridAfter w:val="1"/>
          <w:wAfter w:w="20" w:type="dxa"/>
        </w:trPr>
        <w:tc>
          <w:tcPr>
            <w:tcW w:w="851" w:type="dxa"/>
            <w:gridSpan w:val="3"/>
            <w:vAlign w:val="center"/>
          </w:tcPr>
          <w:p w14:paraId="717309E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EFE40A" w14:textId="77777777" w:rsidR="00906587" w:rsidRDefault="00906587" w:rsidP="00906587">
            <w:pPr>
              <w:rPr>
                <w:rFonts w:ascii="Times New Roman" w:hAnsi="Times New Roman" w:cs="Times New Roman"/>
                <w:b/>
                <w:sz w:val="24"/>
                <w:szCs w:val="24"/>
              </w:rPr>
            </w:pPr>
            <w:r w:rsidRPr="005F090C">
              <w:rPr>
                <w:rFonts w:ascii="Times New Roman" w:hAnsi="Times New Roman" w:cs="Times New Roman"/>
                <w:b/>
                <w:sz w:val="24"/>
                <w:szCs w:val="24"/>
              </w:rPr>
              <w:t xml:space="preserve">MSD </w:t>
            </w:r>
          </w:p>
          <w:p w14:paraId="448F017B" w14:textId="250C02EA" w:rsidR="0059533B" w:rsidRPr="005F090C" w:rsidRDefault="0059533B" w:rsidP="00906587">
            <w:pPr>
              <w:rPr>
                <w:rFonts w:ascii="Times New Roman" w:hAnsi="Times New Roman" w:cs="Times New Roman"/>
                <w:b/>
                <w:sz w:val="24"/>
                <w:szCs w:val="24"/>
              </w:rPr>
            </w:pPr>
          </w:p>
        </w:tc>
        <w:tc>
          <w:tcPr>
            <w:tcW w:w="3969" w:type="dxa"/>
            <w:gridSpan w:val="2"/>
          </w:tcPr>
          <w:p w14:paraId="3D38A91F" w14:textId="77777777" w:rsidR="0059533B" w:rsidRPr="00C95B20"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mean sorted difference. </w:t>
            </w:r>
            <w:r w:rsidRPr="00C95B20">
              <w:rPr>
                <w:rFonts w:ascii="Times New Roman" w:hAnsi="Times New Roman" w:cs="Times New Roman"/>
                <w:sz w:val="24"/>
                <w:szCs w:val="24"/>
                <w:lang w:val="en-US"/>
              </w:rPr>
              <w:t>See jitter.</w:t>
            </w:r>
          </w:p>
        </w:tc>
        <w:tc>
          <w:tcPr>
            <w:tcW w:w="4536" w:type="dxa"/>
            <w:gridSpan w:val="2"/>
          </w:tcPr>
          <w:p w14:paraId="41BCD125" w14:textId="77777777" w:rsidR="0059533B" w:rsidRPr="005F090C" w:rsidRDefault="0059533B" w:rsidP="005572A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среднее упорядоченное различие</w:t>
            </w:r>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джиттер</w:t>
            </w:r>
            <w:r w:rsidRPr="005F090C">
              <w:rPr>
                <w:rFonts w:ascii="Times New Roman" w:hAnsi="Times New Roman" w:cs="Times New Roman"/>
                <w:sz w:val="24"/>
                <w:szCs w:val="24"/>
              </w:rPr>
              <w:t>.</w:t>
            </w:r>
          </w:p>
        </w:tc>
        <w:tc>
          <w:tcPr>
            <w:tcW w:w="3827" w:type="dxa"/>
            <w:gridSpan w:val="2"/>
          </w:tcPr>
          <w:p w14:paraId="03B04BD7" w14:textId="6859B3CA" w:rsidR="0059533B" w:rsidRPr="005F090C" w:rsidRDefault="0059533B" w:rsidP="005572AD">
            <w:pPr>
              <w:jc w:val="both"/>
              <w:rPr>
                <w:rFonts w:ascii="Times New Roman" w:hAnsi="Times New Roman" w:cs="Times New Roman"/>
                <w:sz w:val="24"/>
                <w:szCs w:val="24"/>
              </w:rPr>
            </w:pPr>
          </w:p>
        </w:tc>
      </w:tr>
      <w:tr w:rsidR="0059533B" w:rsidRPr="005F090C" w14:paraId="675290F2" w14:textId="77777777" w:rsidTr="00A536CF">
        <w:trPr>
          <w:gridAfter w:val="1"/>
          <w:wAfter w:w="20" w:type="dxa"/>
        </w:trPr>
        <w:tc>
          <w:tcPr>
            <w:tcW w:w="851" w:type="dxa"/>
            <w:gridSpan w:val="3"/>
            <w:vAlign w:val="center"/>
          </w:tcPr>
          <w:p w14:paraId="2814BCC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E9C2592" w14:textId="77777777" w:rsidR="0059533B" w:rsidRDefault="0059533B" w:rsidP="00AE1C55">
            <w:pPr>
              <w:rPr>
                <w:rFonts w:ascii="Times New Roman" w:hAnsi="Times New Roman" w:cs="Times New Roman"/>
                <w:b/>
                <w:sz w:val="24"/>
                <w:szCs w:val="24"/>
              </w:rPr>
            </w:pPr>
            <w:r w:rsidRPr="005F090C">
              <w:rPr>
                <w:rFonts w:ascii="Times New Roman" w:hAnsi="Times New Roman" w:cs="Times New Roman"/>
                <w:b/>
                <w:sz w:val="24"/>
                <w:szCs w:val="24"/>
              </w:rPr>
              <w:t xml:space="preserve">Т- волна </w:t>
            </w:r>
            <w:r w:rsidRPr="005F090C">
              <w:rPr>
                <w:rFonts w:ascii="Times New Roman" w:hAnsi="Times New Roman" w:cs="Times New Roman"/>
                <w:sz w:val="24"/>
                <w:szCs w:val="24"/>
              </w:rPr>
              <w:t>(Рис. 11)</w:t>
            </w:r>
            <w:r w:rsidRPr="005F090C">
              <w:rPr>
                <w:rFonts w:ascii="Times New Roman" w:hAnsi="Times New Roman" w:cs="Times New Roman"/>
                <w:b/>
                <w:sz w:val="24"/>
                <w:szCs w:val="24"/>
              </w:rPr>
              <w:t xml:space="preserve"> </w:t>
            </w:r>
          </w:p>
          <w:p w14:paraId="075A19C0" w14:textId="77777777" w:rsidR="0059533B" w:rsidRDefault="0059533B" w:rsidP="00AE1C55">
            <w:pPr>
              <w:rPr>
                <w:rFonts w:ascii="Times New Roman" w:hAnsi="Times New Roman" w:cs="Times New Roman"/>
                <w:b/>
                <w:sz w:val="24"/>
                <w:szCs w:val="24"/>
              </w:rPr>
            </w:pPr>
            <w:r w:rsidRPr="005F090C">
              <w:rPr>
                <w:rFonts w:ascii="Times New Roman" w:hAnsi="Times New Roman" w:cs="Times New Roman"/>
                <w:b/>
                <w:sz w:val="24"/>
                <w:szCs w:val="24"/>
              </w:rPr>
              <w:t xml:space="preserve">T </w:t>
            </w:r>
            <w:proofErr w:type="spellStart"/>
            <w:r w:rsidRPr="005F090C">
              <w:rPr>
                <w:rFonts w:ascii="Times New Roman" w:hAnsi="Times New Roman" w:cs="Times New Roman"/>
                <w:b/>
                <w:sz w:val="24"/>
                <w:szCs w:val="24"/>
              </w:rPr>
              <w:t>wave</w:t>
            </w:r>
            <w:proofErr w:type="spellEnd"/>
            <w:r w:rsidRPr="005F090C">
              <w:rPr>
                <w:rFonts w:ascii="Times New Roman" w:hAnsi="Times New Roman" w:cs="Times New Roman"/>
                <w:b/>
                <w:sz w:val="24"/>
                <w:szCs w:val="24"/>
              </w:rPr>
              <w:t xml:space="preserve"> </w:t>
            </w:r>
          </w:p>
          <w:p w14:paraId="269A87B5" w14:textId="77777777" w:rsidR="0059533B" w:rsidRPr="005F090C" w:rsidRDefault="0059533B" w:rsidP="00107EB5">
            <w:pPr>
              <w:rPr>
                <w:rFonts w:ascii="Times New Roman" w:hAnsi="Times New Roman" w:cs="Times New Roman"/>
                <w:b/>
                <w:sz w:val="24"/>
                <w:szCs w:val="24"/>
              </w:rPr>
            </w:pPr>
          </w:p>
        </w:tc>
        <w:tc>
          <w:tcPr>
            <w:tcW w:w="3969" w:type="dxa"/>
            <w:gridSpan w:val="2"/>
          </w:tcPr>
          <w:p w14:paraId="115503FF"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(Fig. 11) A compound muscle action potential evoked from a muscle by the rapid stretch of its tendon, as part of the muscle stretch reflex.</w:t>
            </w:r>
          </w:p>
        </w:tc>
        <w:tc>
          <w:tcPr>
            <w:tcW w:w="4536" w:type="dxa"/>
            <w:gridSpan w:val="2"/>
          </w:tcPr>
          <w:p w14:paraId="05870DE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Суммарный потенциал действия мышцы, вызванный быстрым растяжением ее сухожилия, является частью рефлекса растяжения мышцы.</w:t>
            </w:r>
          </w:p>
        </w:tc>
        <w:tc>
          <w:tcPr>
            <w:tcW w:w="3827" w:type="dxa"/>
            <w:gridSpan w:val="2"/>
          </w:tcPr>
          <w:p w14:paraId="292E1118" w14:textId="77777777" w:rsidR="0059533B" w:rsidRPr="005F090C" w:rsidRDefault="0059533B" w:rsidP="00AE285D">
            <w:pPr>
              <w:jc w:val="both"/>
              <w:rPr>
                <w:rFonts w:ascii="Times New Roman" w:hAnsi="Times New Roman" w:cs="Times New Roman"/>
                <w:sz w:val="24"/>
                <w:szCs w:val="24"/>
              </w:rPr>
            </w:pPr>
          </w:p>
        </w:tc>
      </w:tr>
      <w:tr w:rsidR="0059533B" w:rsidRPr="005F090C" w14:paraId="7D056F16" w14:textId="77777777" w:rsidTr="00A536CF">
        <w:trPr>
          <w:gridAfter w:val="1"/>
          <w:wAfter w:w="20" w:type="dxa"/>
        </w:trPr>
        <w:tc>
          <w:tcPr>
            <w:tcW w:w="851" w:type="dxa"/>
            <w:gridSpan w:val="3"/>
            <w:vAlign w:val="center"/>
          </w:tcPr>
          <w:p w14:paraId="658F7BD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802A3FC" w14:textId="77777777" w:rsidR="00906587"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Темпоральная</w:t>
            </w:r>
            <w:proofErr w:type="spellEnd"/>
            <w:r w:rsidRPr="005F090C">
              <w:rPr>
                <w:rFonts w:ascii="Times New Roman" w:hAnsi="Times New Roman" w:cs="Times New Roman"/>
                <w:b/>
                <w:sz w:val="24"/>
                <w:szCs w:val="24"/>
              </w:rPr>
              <w:t xml:space="preserve"> дисперсия </w:t>
            </w:r>
          </w:p>
          <w:p w14:paraId="4C8EBE79" w14:textId="58D89616"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temporal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dispersion</w:t>
            </w:r>
            <w:proofErr w:type="spellEnd"/>
          </w:p>
        </w:tc>
        <w:tc>
          <w:tcPr>
            <w:tcW w:w="3969" w:type="dxa"/>
            <w:gridSpan w:val="2"/>
          </w:tcPr>
          <w:p w14:paraId="1B2DF9D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Relative desynchronization of components of a compound muscle action potential due to different rates of conduction of each synchronously evoked component from the stimulation point to the recording electrode. It may be due to normal variability in individual axon conduction velocities, especially when assessed over a long nerve segment, or to disorders that affect myelination of nerve fibers.</w:t>
            </w:r>
          </w:p>
        </w:tc>
        <w:tc>
          <w:tcPr>
            <w:tcW w:w="4536" w:type="dxa"/>
            <w:gridSpan w:val="2"/>
          </w:tcPr>
          <w:p w14:paraId="4DD70E7D" w14:textId="77777777" w:rsidR="0059533B" w:rsidRPr="005F090C" w:rsidRDefault="0059533B" w:rsidP="00480AAD">
            <w:pPr>
              <w:jc w:val="both"/>
              <w:rPr>
                <w:rFonts w:ascii="Times New Roman" w:hAnsi="Times New Roman" w:cs="Times New Roman"/>
                <w:sz w:val="24"/>
                <w:szCs w:val="24"/>
              </w:rPr>
            </w:pPr>
            <w:r w:rsidRPr="005F090C">
              <w:rPr>
                <w:rFonts w:ascii="Times New Roman" w:hAnsi="Times New Roman" w:cs="Times New Roman"/>
                <w:sz w:val="24"/>
                <w:szCs w:val="24"/>
              </w:rPr>
              <w:t xml:space="preserve">Относительная десинхронизация компонентов суммарного потенциала действия мышцы, обусловленная разной скоростью проведения каждого синхронно вызванного компонента от точки стимуляции до регистрирующего электрода. Может быть обусловлена нормальной вариабельностью скоростей проведения </w:t>
            </w:r>
            <w:r>
              <w:rPr>
                <w:rFonts w:ascii="Times New Roman" w:hAnsi="Times New Roman" w:cs="Times New Roman"/>
                <w:sz w:val="24"/>
                <w:szCs w:val="24"/>
              </w:rPr>
              <w:t xml:space="preserve">по </w:t>
            </w:r>
            <w:r w:rsidRPr="005F090C">
              <w:rPr>
                <w:rFonts w:ascii="Times New Roman" w:hAnsi="Times New Roman" w:cs="Times New Roman"/>
                <w:sz w:val="24"/>
                <w:szCs w:val="24"/>
              </w:rPr>
              <w:t>отдельны</w:t>
            </w:r>
            <w:r>
              <w:rPr>
                <w:rFonts w:ascii="Times New Roman" w:hAnsi="Times New Roman" w:cs="Times New Roman"/>
                <w:sz w:val="24"/>
                <w:szCs w:val="24"/>
              </w:rPr>
              <w:t>м</w:t>
            </w:r>
            <w:r w:rsidRPr="005F090C">
              <w:rPr>
                <w:rFonts w:ascii="Times New Roman" w:hAnsi="Times New Roman" w:cs="Times New Roman"/>
                <w:sz w:val="24"/>
                <w:szCs w:val="24"/>
              </w:rPr>
              <w:t xml:space="preserve"> аксон</w:t>
            </w:r>
            <w:r>
              <w:rPr>
                <w:rFonts w:ascii="Times New Roman" w:hAnsi="Times New Roman" w:cs="Times New Roman"/>
                <w:sz w:val="24"/>
                <w:szCs w:val="24"/>
              </w:rPr>
              <w:t>ам</w:t>
            </w:r>
            <w:r w:rsidRPr="005F090C">
              <w:rPr>
                <w:rFonts w:ascii="Times New Roman" w:hAnsi="Times New Roman" w:cs="Times New Roman"/>
                <w:sz w:val="24"/>
                <w:szCs w:val="24"/>
              </w:rPr>
              <w:t>, особенно при оценке на длинном сегменте нерва, или боле</w:t>
            </w:r>
            <w:r>
              <w:rPr>
                <w:rFonts w:ascii="Times New Roman" w:hAnsi="Times New Roman" w:cs="Times New Roman"/>
                <w:sz w:val="24"/>
                <w:szCs w:val="24"/>
              </w:rPr>
              <w:t>знях</w:t>
            </w:r>
            <w:r w:rsidRPr="005F090C">
              <w:rPr>
                <w:rFonts w:ascii="Times New Roman" w:hAnsi="Times New Roman" w:cs="Times New Roman"/>
                <w:sz w:val="24"/>
                <w:szCs w:val="24"/>
              </w:rPr>
              <w:t>, поражающи</w:t>
            </w:r>
            <w:r>
              <w:rPr>
                <w:rFonts w:ascii="Times New Roman" w:hAnsi="Times New Roman" w:cs="Times New Roman"/>
                <w:sz w:val="24"/>
                <w:szCs w:val="24"/>
              </w:rPr>
              <w:t xml:space="preserve">х </w:t>
            </w:r>
            <w:r w:rsidRPr="005F090C">
              <w:rPr>
                <w:rFonts w:ascii="Times New Roman" w:hAnsi="Times New Roman" w:cs="Times New Roman"/>
                <w:sz w:val="24"/>
                <w:szCs w:val="24"/>
              </w:rPr>
              <w:t>миелиновую оболочку нервных волокон.</w:t>
            </w:r>
          </w:p>
        </w:tc>
        <w:tc>
          <w:tcPr>
            <w:tcW w:w="3827" w:type="dxa"/>
            <w:gridSpan w:val="2"/>
          </w:tcPr>
          <w:p w14:paraId="4E53B9A3" w14:textId="77777777" w:rsidR="0059533B" w:rsidRPr="005F090C" w:rsidRDefault="0059533B" w:rsidP="00480AAD">
            <w:pPr>
              <w:jc w:val="both"/>
              <w:rPr>
                <w:rFonts w:ascii="Times New Roman" w:hAnsi="Times New Roman" w:cs="Times New Roman"/>
                <w:sz w:val="24"/>
                <w:szCs w:val="24"/>
              </w:rPr>
            </w:pPr>
          </w:p>
        </w:tc>
      </w:tr>
      <w:tr w:rsidR="0059533B" w:rsidRPr="005F090C" w14:paraId="4B088243" w14:textId="77777777" w:rsidTr="00A536CF">
        <w:trPr>
          <w:gridAfter w:val="1"/>
          <w:wAfter w:w="20" w:type="dxa"/>
        </w:trPr>
        <w:tc>
          <w:tcPr>
            <w:tcW w:w="851" w:type="dxa"/>
            <w:gridSpan w:val="3"/>
            <w:vAlign w:val="center"/>
          </w:tcPr>
          <w:p w14:paraId="5483AD2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A95BADB"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Терминальная </w:t>
            </w:r>
            <w:r w:rsidRPr="005F090C">
              <w:rPr>
                <w:rFonts w:ascii="Times New Roman" w:hAnsi="Times New Roman" w:cs="Times New Roman"/>
                <w:b/>
                <w:sz w:val="24"/>
                <w:szCs w:val="24"/>
              </w:rPr>
              <w:lastRenderedPageBreak/>
              <w:t xml:space="preserve">латентность </w:t>
            </w:r>
            <w:proofErr w:type="spellStart"/>
            <w:proofErr w:type="gramStart"/>
            <w:r w:rsidRPr="005F090C">
              <w:rPr>
                <w:rFonts w:ascii="Times New Roman" w:hAnsi="Times New Roman" w:cs="Times New Roman"/>
                <w:b/>
                <w:sz w:val="24"/>
                <w:szCs w:val="24"/>
              </w:rPr>
              <w:t>terminal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latency</w:t>
            </w:r>
            <w:proofErr w:type="spellEnd"/>
            <w:proofErr w:type="gramEnd"/>
            <w:r w:rsidRPr="005F090C">
              <w:rPr>
                <w:rFonts w:ascii="Times New Roman" w:hAnsi="Times New Roman" w:cs="Times New Roman"/>
                <w:b/>
                <w:sz w:val="24"/>
                <w:szCs w:val="24"/>
              </w:rPr>
              <w:t xml:space="preserve">  </w:t>
            </w:r>
          </w:p>
        </w:tc>
        <w:tc>
          <w:tcPr>
            <w:tcW w:w="3969" w:type="dxa"/>
            <w:gridSpan w:val="2"/>
          </w:tcPr>
          <w:p w14:paraId="3D2E44A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Synonymous with the preferred term </w:t>
            </w:r>
            <w:r w:rsidRPr="005F090C">
              <w:rPr>
                <w:rFonts w:ascii="Times New Roman" w:hAnsi="Times New Roman" w:cs="Times New Roman"/>
                <w:sz w:val="24"/>
                <w:szCs w:val="24"/>
                <w:lang w:val="en-US"/>
              </w:rPr>
              <w:lastRenderedPageBreak/>
              <w:t>distal latency. See motor latency and   sensory latency.</w:t>
            </w:r>
          </w:p>
        </w:tc>
        <w:tc>
          <w:tcPr>
            <w:tcW w:w="4536" w:type="dxa"/>
            <w:gridSpan w:val="2"/>
          </w:tcPr>
          <w:p w14:paraId="330D172F"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Синоним более предпочтительного </w:t>
            </w:r>
            <w:r w:rsidRPr="005F090C">
              <w:rPr>
                <w:rFonts w:ascii="Times New Roman" w:hAnsi="Times New Roman" w:cs="Times New Roman"/>
                <w:sz w:val="24"/>
                <w:szCs w:val="24"/>
              </w:rPr>
              <w:lastRenderedPageBreak/>
              <w:t xml:space="preserve">термина дистальная латентность. См. </w:t>
            </w:r>
            <w:r w:rsidRPr="005F090C">
              <w:rPr>
                <w:rFonts w:ascii="Times New Roman" w:hAnsi="Times New Roman" w:cs="Times New Roman"/>
                <w:i/>
                <w:sz w:val="24"/>
                <w:szCs w:val="24"/>
              </w:rPr>
              <w:t>моторная латентность и сенсорная латентность</w:t>
            </w:r>
            <w:r w:rsidRPr="005F090C">
              <w:rPr>
                <w:rFonts w:ascii="Times New Roman" w:hAnsi="Times New Roman" w:cs="Times New Roman"/>
                <w:sz w:val="24"/>
                <w:szCs w:val="24"/>
              </w:rPr>
              <w:t>.</w:t>
            </w:r>
          </w:p>
        </w:tc>
        <w:tc>
          <w:tcPr>
            <w:tcW w:w="3827" w:type="dxa"/>
            <w:gridSpan w:val="2"/>
          </w:tcPr>
          <w:p w14:paraId="183F2F5B" w14:textId="77777777" w:rsidR="0059533B" w:rsidRPr="005F090C" w:rsidRDefault="0059533B" w:rsidP="00AE285D">
            <w:pPr>
              <w:jc w:val="both"/>
              <w:rPr>
                <w:rFonts w:ascii="Times New Roman" w:hAnsi="Times New Roman" w:cs="Times New Roman"/>
                <w:sz w:val="24"/>
                <w:szCs w:val="24"/>
              </w:rPr>
            </w:pPr>
          </w:p>
        </w:tc>
      </w:tr>
      <w:tr w:rsidR="0059533B" w:rsidRPr="005F090C" w14:paraId="7E515998" w14:textId="77777777" w:rsidTr="00A536CF">
        <w:trPr>
          <w:gridAfter w:val="1"/>
          <w:wAfter w:w="20" w:type="dxa"/>
        </w:trPr>
        <w:tc>
          <w:tcPr>
            <w:tcW w:w="851" w:type="dxa"/>
            <w:gridSpan w:val="3"/>
            <w:vAlign w:val="center"/>
          </w:tcPr>
          <w:p w14:paraId="207A13C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6550E5D"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Термография</w:t>
            </w:r>
            <w:r w:rsidRPr="005F090C">
              <w:rPr>
                <w:rFonts w:ascii="Times New Roman" w:hAnsi="Times New Roman" w:cs="Times New Roman"/>
                <w:b/>
                <w:sz w:val="24"/>
                <w:szCs w:val="24"/>
                <w:lang w:val="en-US"/>
              </w:rPr>
              <w:t xml:space="preserve"> thermography</w:t>
            </w:r>
          </w:p>
        </w:tc>
        <w:tc>
          <w:tcPr>
            <w:tcW w:w="3969" w:type="dxa"/>
            <w:gridSpan w:val="2"/>
          </w:tcPr>
          <w:p w14:paraId="0814B631"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technique for measuring infrared emission from portions of the body surface. The degree of emission depends upon the amount of heat produced by the region that is studied. Its use in the diagnosis of radiculopathy, peripheral nerve injury, and disorders of the autonomic nervous system is controversial</w:t>
            </w:r>
          </w:p>
        </w:tc>
        <w:tc>
          <w:tcPr>
            <w:tcW w:w="4536" w:type="dxa"/>
            <w:gridSpan w:val="2"/>
          </w:tcPr>
          <w:p w14:paraId="1D9E3651" w14:textId="77777777" w:rsidR="0059533B" w:rsidRPr="005F090C" w:rsidRDefault="0059533B" w:rsidP="00C15CBD">
            <w:pPr>
              <w:jc w:val="both"/>
              <w:rPr>
                <w:rFonts w:ascii="Times New Roman" w:hAnsi="Times New Roman" w:cs="Times New Roman"/>
                <w:sz w:val="24"/>
                <w:szCs w:val="24"/>
              </w:rPr>
            </w:pPr>
            <w:r w:rsidRPr="005F090C">
              <w:rPr>
                <w:rFonts w:ascii="Times New Roman" w:hAnsi="Times New Roman" w:cs="Times New Roman"/>
                <w:sz w:val="24"/>
                <w:szCs w:val="24"/>
              </w:rPr>
              <w:t xml:space="preserve">Метод измерения инфракрасного излучения от зон поверхности тела. Степень излучения зависит от количества тепла, выделяемого исследуемой зоной. Его использование в диагностике </w:t>
            </w:r>
            <w:proofErr w:type="spellStart"/>
            <w:r w:rsidRPr="005F090C">
              <w:rPr>
                <w:rFonts w:ascii="Times New Roman" w:hAnsi="Times New Roman" w:cs="Times New Roman"/>
                <w:sz w:val="24"/>
                <w:szCs w:val="24"/>
              </w:rPr>
              <w:t>радикулопатии</w:t>
            </w:r>
            <w:proofErr w:type="spellEnd"/>
            <w:r w:rsidRPr="005F090C">
              <w:rPr>
                <w:rFonts w:ascii="Times New Roman" w:hAnsi="Times New Roman" w:cs="Times New Roman"/>
                <w:sz w:val="24"/>
                <w:szCs w:val="24"/>
              </w:rPr>
              <w:t xml:space="preserve">, повреждения периферических нервов и нарушений вегетативной нервной системы является </w:t>
            </w:r>
            <w:proofErr w:type="spellStart"/>
            <w:r w:rsidRPr="005F090C">
              <w:rPr>
                <w:rFonts w:ascii="Times New Roman" w:hAnsi="Times New Roman" w:cs="Times New Roman"/>
                <w:sz w:val="24"/>
                <w:szCs w:val="24"/>
              </w:rPr>
              <w:t>дискутабельным</w:t>
            </w:r>
            <w:proofErr w:type="spellEnd"/>
            <w:r w:rsidRPr="005F090C">
              <w:rPr>
                <w:rFonts w:ascii="Times New Roman" w:hAnsi="Times New Roman" w:cs="Times New Roman"/>
                <w:sz w:val="24"/>
                <w:szCs w:val="24"/>
              </w:rPr>
              <w:t>.</w:t>
            </w:r>
          </w:p>
        </w:tc>
        <w:tc>
          <w:tcPr>
            <w:tcW w:w="3827" w:type="dxa"/>
            <w:gridSpan w:val="2"/>
          </w:tcPr>
          <w:p w14:paraId="599683F6" w14:textId="77777777" w:rsidR="0059533B" w:rsidRPr="005F090C" w:rsidRDefault="0059533B" w:rsidP="00C15CBD">
            <w:pPr>
              <w:jc w:val="both"/>
              <w:rPr>
                <w:rFonts w:ascii="Times New Roman" w:hAnsi="Times New Roman" w:cs="Times New Roman"/>
                <w:sz w:val="24"/>
                <w:szCs w:val="24"/>
              </w:rPr>
            </w:pPr>
          </w:p>
        </w:tc>
      </w:tr>
      <w:tr w:rsidR="0059533B" w:rsidRPr="005F090C" w14:paraId="0329D2E7" w14:textId="77777777" w:rsidTr="00A536CF">
        <w:trPr>
          <w:gridAfter w:val="1"/>
          <w:wAfter w:w="20" w:type="dxa"/>
        </w:trPr>
        <w:tc>
          <w:tcPr>
            <w:tcW w:w="851" w:type="dxa"/>
            <w:gridSpan w:val="3"/>
            <w:vAlign w:val="center"/>
          </w:tcPr>
          <w:p w14:paraId="11E7054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C1F4DE"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Терморегуляторная потовая проба</w:t>
            </w:r>
            <w:r w:rsidRPr="005F090C">
              <w:rPr>
                <w:rFonts w:ascii="Times New Roman" w:hAnsi="Times New Roman" w:cs="Times New Roman"/>
                <w:b/>
                <w:sz w:val="24"/>
                <w:szCs w:val="24"/>
                <w:lang w:val="en-US"/>
              </w:rPr>
              <w:t xml:space="preserve"> thermoregulatory sweat test</w:t>
            </w:r>
          </w:p>
        </w:tc>
        <w:tc>
          <w:tcPr>
            <w:tcW w:w="3969" w:type="dxa"/>
            <w:gridSpan w:val="2"/>
          </w:tcPr>
          <w:p w14:paraId="39DBC975"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technique for assessing the integrity of the central and peripheral efferent sympathetic pathways. It consists of measuring the sweat distribution using an indicator powder while applying a controlled heat stimulus to raise body temperature sufficient to induce sweating.</w:t>
            </w:r>
          </w:p>
        </w:tc>
        <w:tc>
          <w:tcPr>
            <w:tcW w:w="4536" w:type="dxa"/>
            <w:gridSpan w:val="2"/>
          </w:tcPr>
          <w:p w14:paraId="3FCC5B0E" w14:textId="77777777" w:rsidR="0059533B" w:rsidRPr="005F090C" w:rsidRDefault="0059533B" w:rsidP="00122994">
            <w:pPr>
              <w:jc w:val="both"/>
              <w:rPr>
                <w:rFonts w:ascii="Times New Roman" w:hAnsi="Times New Roman" w:cs="Times New Roman"/>
                <w:sz w:val="24"/>
                <w:szCs w:val="24"/>
              </w:rPr>
            </w:pPr>
            <w:r w:rsidRPr="005F090C">
              <w:rPr>
                <w:rFonts w:ascii="Times New Roman" w:hAnsi="Times New Roman" w:cs="Times New Roman"/>
                <w:sz w:val="24"/>
                <w:szCs w:val="24"/>
              </w:rPr>
              <w:t>Методика оценки целостности центральных и периферических эфферентных симпатических путей. Заключается в измерении распределения пота с помощью индикаторного порошка при одновременном применении контролируемого теплового стимула для повышения температуры тела, достаточного для того, чтобы вызвать потоотделение.</w:t>
            </w:r>
          </w:p>
        </w:tc>
        <w:tc>
          <w:tcPr>
            <w:tcW w:w="3827" w:type="dxa"/>
            <w:gridSpan w:val="2"/>
          </w:tcPr>
          <w:p w14:paraId="1DCE01DA" w14:textId="77777777" w:rsidR="0059533B" w:rsidRPr="005F090C" w:rsidRDefault="0059533B" w:rsidP="00122994">
            <w:pPr>
              <w:jc w:val="both"/>
              <w:rPr>
                <w:rFonts w:ascii="Times New Roman" w:hAnsi="Times New Roman" w:cs="Times New Roman"/>
                <w:sz w:val="24"/>
                <w:szCs w:val="24"/>
              </w:rPr>
            </w:pPr>
          </w:p>
        </w:tc>
      </w:tr>
      <w:tr w:rsidR="0059533B" w:rsidRPr="005F090C" w14:paraId="372732D5" w14:textId="77777777" w:rsidTr="00A536CF">
        <w:trPr>
          <w:gridAfter w:val="1"/>
          <w:wAfter w:w="20" w:type="dxa"/>
        </w:trPr>
        <w:tc>
          <w:tcPr>
            <w:tcW w:w="851" w:type="dxa"/>
            <w:gridSpan w:val="3"/>
            <w:vAlign w:val="center"/>
          </w:tcPr>
          <w:p w14:paraId="768C9F1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BBF1D08"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Территория двигательной единицы </w:t>
            </w:r>
          </w:p>
          <w:p w14:paraId="3DC97BD2" w14:textId="77777777" w:rsidR="0059533B" w:rsidRPr="005F090C" w:rsidRDefault="0059533B" w:rsidP="00107EB5">
            <w:pPr>
              <w:rPr>
                <w:rFonts w:ascii="Times New Roman" w:hAnsi="Times New Roman" w:cs="Times New Roman"/>
                <w:b/>
                <w:sz w:val="24"/>
                <w:szCs w:val="24"/>
              </w:rPr>
            </w:pPr>
            <w:proofErr w:type="spellStart"/>
            <w:r>
              <w:rPr>
                <w:rFonts w:ascii="Times New Roman" w:hAnsi="Times New Roman" w:cs="Times New Roman"/>
                <w:b/>
                <w:sz w:val="24"/>
                <w:szCs w:val="24"/>
              </w:rPr>
              <w:t>motor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territory</w:t>
            </w:r>
            <w:proofErr w:type="spellEnd"/>
            <w:r>
              <w:rPr>
                <w:rFonts w:ascii="Times New Roman" w:hAnsi="Times New Roman" w:cs="Times New Roman"/>
                <w:b/>
                <w:sz w:val="24"/>
                <w:szCs w:val="24"/>
              </w:rPr>
              <w:t xml:space="preserve"> </w:t>
            </w:r>
          </w:p>
        </w:tc>
        <w:tc>
          <w:tcPr>
            <w:tcW w:w="3969" w:type="dxa"/>
            <w:gridSpan w:val="2"/>
          </w:tcPr>
          <w:p w14:paraId="759FFECD"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area of a muscle cross-section within which the muscle fibers belonging to an individual motor unit are distributed.</w:t>
            </w:r>
          </w:p>
        </w:tc>
        <w:tc>
          <w:tcPr>
            <w:tcW w:w="4536" w:type="dxa"/>
            <w:gridSpan w:val="2"/>
          </w:tcPr>
          <w:p w14:paraId="15FF04AC" w14:textId="77777777" w:rsidR="0059533B" w:rsidRPr="005F090C" w:rsidRDefault="0059533B" w:rsidP="00134388">
            <w:pPr>
              <w:jc w:val="both"/>
              <w:rPr>
                <w:rFonts w:ascii="Times New Roman" w:hAnsi="Times New Roman" w:cs="Times New Roman"/>
                <w:sz w:val="24"/>
                <w:szCs w:val="24"/>
              </w:rPr>
            </w:pPr>
            <w:r w:rsidRPr="005F090C">
              <w:rPr>
                <w:rFonts w:ascii="Times New Roman" w:hAnsi="Times New Roman" w:cs="Times New Roman"/>
                <w:sz w:val="24"/>
                <w:szCs w:val="24"/>
              </w:rPr>
              <w:t>Область поперечного сечения мышцы, в которой распределены мышечные волокна, принадлежащие одной двигательной единице.</w:t>
            </w:r>
          </w:p>
        </w:tc>
        <w:tc>
          <w:tcPr>
            <w:tcW w:w="3827" w:type="dxa"/>
            <w:gridSpan w:val="2"/>
          </w:tcPr>
          <w:p w14:paraId="7362FA3F" w14:textId="77777777" w:rsidR="0059533B" w:rsidRPr="005F090C" w:rsidRDefault="0059533B" w:rsidP="00134388">
            <w:pPr>
              <w:jc w:val="both"/>
              <w:rPr>
                <w:rFonts w:ascii="Times New Roman" w:hAnsi="Times New Roman" w:cs="Times New Roman"/>
                <w:sz w:val="24"/>
                <w:szCs w:val="24"/>
              </w:rPr>
            </w:pPr>
          </w:p>
        </w:tc>
      </w:tr>
      <w:tr w:rsidR="0059533B" w:rsidRPr="005F090C" w14:paraId="181612DA" w14:textId="77777777" w:rsidTr="00A536CF">
        <w:trPr>
          <w:gridAfter w:val="1"/>
          <w:wAfter w:w="20" w:type="dxa"/>
        </w:trPr>
        <w:tc>
          <w:tcPr>
            <w:tcW w:w="851" w:type="dxa"/>
            <w:gridSpan w:val="3"/>
            <w:vAlign w:val="center"/>
          </w:tcPr>
          <w:p w14:paraId="75D5D71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055B2B9" w14:textId="77777777" w:rsidR="00C838B0" w:rsidRDefault="0059533B" w:rsidP="00862558">
            <w:pPr>
              <w:rPr>
                <w:rFonts w:ascii="Times New Roman" w:hAnsi="Times New Roman" w:cs="Times New Roman"/>
                <w:b/>
                <w:lang w:val="en-US"/>
              </w:rPr>
            </w:pPr>
            <w:r w:rsidRPr="005F090C">
              <w:rPr>
                <w:rFonts w:ascii="Times New Roman" w:hAnsi="Times New Roman" w:cs="Times New Roman"/>
                <w:b/>
                <w:sz w:val="24"/>
                <w:szCs w:val="24"/>
              </w:rPr>
              <w:t>Тест</w:t>
            </w:r>
            <w:r w:rsidRPr="005F090C">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rPr>
              <w:t>Джолли</w:t>
            </w:r>
            <w:proofErr w:type="spellEnd"/>
            <w:r w:rsidRPr="005F090C">
              <w:rPr>
                <w:rFonts w:ascii="Times New Roman" w:hAnsi="Times New Roman" w:cs="Times New Roman"/>
                <w:b/>
                <w:lang w:val="en-US"/>
              </w:rPr>
              <w:t xml:space="preserve"> </w:t>
            </w:r>
          </w:p>
          <w:p w14:paraId="27A972A9" w14:textId="6904985A" w:rsidR="0059533B" w:rsidRDefault="0059533B" w:rsidP="00862558">
            <w:pPr>
              <w:rPr>
                <w:rFonts w:ascii="Times New Roman" w:hAnsi="Times New Roman" w:cs="Times New Roman"/>
                <w:b/>
              </w:rPr>
            </w:pPr>
            <w:r w:rsidRPr="005F090C">
              <w:rPr>
                <w:rFonts w:ascii="Times New Roman" w:hAnsi="Times New Roman" w:cs="Times New Roman"/>
                <w:b/>
                <w:lang w:val="en-US"/>
              </w:rPr>
              <w:t>Jolly Test</w:t>
            </w:r>
          </w:p>
          <w:p w14:paraId="2AA0870D" w14:textId="77777777" w:rsidR="0059533B" w:rsidRPr="005F090C" w:rsidRDefault="0059533B" w:rsidP="00107EB5">
            <w:pPr>
              <w:rPr>
                <w:rFonts w:ascii="Times New Roman" w:hAnsi="Times New Roman" w:cs="Times New Roman"/>
                <w:b/>
                <w:lang w:val="en-US"/>
              </w:rPr>
            </w:pPr>
          </w:p>
        </w:tc>
        <w:tc>
          <w:tcPr>
            <w:tcW w:w="3969" w:type="dxa"/>
            <w:gridSpan w:val="2"/>
          </w:tcPr>
          <w:p w14:paraId="6B69C66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technique named for Friedrich Jolly, who applied an electric current to excite a motor nerve </w:t>
            </w:r>
            <w:proofErr w:type="spellStart"/>
            <w:r w:rsidRPr="005F090C">
              <w:rPr>
                <w:rFonts w:ascii="Times New Roman" w:hAnsi="Times New Roman" w:cs="Times New Roman"/>
                <w:sz w:val="24"/>
                <w:szCs w:val="24"/>
                <w:lang w:val="en-US"/>
              </w:rPr>
              <w:t>tetanically</w:t>
            </w:r>
            <w:proofErr w:type="spellEnd"/>
            <w:r w:rsidRPr="005F090C">
              <w:rPr>
                <w:rFonts w:ascii="Times New Roman" w:hAnsi="Times New Roman" w:cs="Times New Roman"/>
                <w:sz w:val="24"/>
                <w:szCs w:val="24"/>
                <w:lang w:val="en-US"/>
              </w:rPr>
              <w:t xml:space="preserve"> while recording the force of muscle contraction. The use of the term is discouraged. </w:t>
            </w:r>
            <w:proofErr w:type="gramStart"/>
            <w:r w:rsidRPr="005F090C">
              <w:rPr>
                <w:rFonts w:ascii="Times New Roman" w:hAnsi="Times New Roman" w:cs="Times New Roman"/>
                <w:sz w:val="24"/>
                <w:szCs w:val="24"/>
                <w:lang w:val="en-US"/>
              </w:rPr>
              <w:t>Inappropriately  used</w:t>
            </w:r>
            <w:proofErr w:type="gramEnd"/>
            <w:r w:rsidRPr="005F090C">
              <w:rPr>
                <w:rFonts w:ascii="Times New Roman" w:hAnsi="Times New Roman" w:cs="Times New Roman"/>
                <w:sz w:val="24"/>
                <w:szCs w:val="24"/>
                <w:lang w:val="en-US"/>
              </w:rPr>
              <w:t xml:space="preserve"> to describe the technique of repetitive </w:t>
            </w:r>
            <w:r w:rsidRPr="005F090C">
              <w:rPr>
                <w:rFonts w:ascii="Times New Roman" w:hAnsi="Times New Roman" w:cs="Times New Roman"/>
                <w:sz w:val="24"/>
                <w:szCs w:val="24"/>
                <w:lang w:val="en-US"/>
              </w:rPr>
              <w:lastRenderedPageBreak/>
              <w:t>nerve stimulation.</w:t>
            </w:r>
          </w:p>
        </w:tc>
        <w:tc>
          <w:tcPr>
            <w:tcW w:w="4536" w:type="dxa"/>
            <w:gridSpan w:val="2"/>
          </w:tcPr>
          <w:p w14:paraId="53ED3E99" w14:textId="77777777" w:rsidR="0059533B" w:rsidRPr="005F090C" w:rsidRDefault="0059533B" w:rsidP="00A73A8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Техника, названная в честь Фридриха </w:t>
            </w:r>
            <w:proofErr w:type="spellStart"/>
            <w:r w:rsidRPr="005F090C">
              <w:rPr>
                <w:rFonts w:ascii="Times New Roman" w:hAnsi="Times New Roman" w:cs="Times New Roman"/>
                <w:sz w:val="24"/>
                <w:szCs w:val="24"/>
              </w:rPr>
              <w:t>Джолли</w:t>
            </w:r>
            <w:proofErr w:type="spellEnd"/>
            <w:r w:rsidRPr="005F090C">
              <w:rPr>
                <w:rFonts w:ascii="Times New Roman" w:hAnsi="Times New Roman" w:cs="Times New Roman"/>
                <w:sz w:val="24"/>
                <w:szCs w:val="24"/>
              </w:rPr>
              <w:t xml:space="preserve">, который предложил применять электрический ток для ритмического возбуждения двигательного нерва с одновременной регистрацией силы сокращения мышцы.  Использование данного термина не рекомендуется. </w:t>
            </w:r>
            <w:r w:rsidRPr="005F090C">
              <w:rPr>
                <w:rFonts w:ascii="Times New Roman" w:hAnsi="Times New Roman" w:cs="Times New Roman"/>
                <w:sz w:val="24"/>
                <w:szCs w:val="24"/>
              </w:rPr>
              <w:lastRenderedPageBreak/>
              <w:t>Термин некорректно используется для обозначения ритмической стимуляции нерва.</w:t>
            </w:r>
          </w:p>
        </w:tc>
        <w:tc>
          <w:tcPr>
            <w:tcW w:w="3827" w:type="dxa"/>
            <w:gridSpan w:val="2"/>
          </w:tcPr>
          <w:p w14:paraId="4F87640C" w14:textId="77777777" w:rsidR="0059533B" w:rsidRPr="005F090C" w:rsidRDefault="0059533B" w:rsidP="00A73A8D">
            <w:pPr>
              <w:jc w:val="both"/>
              <w:rPr>
                <w:rFonts w:ascii="Times New Roman" w:hAnsi="Times New Roman" w:cs="Times New Roman"/>
                <w:sz w:val="24"/>
                <w:szCs w:val="24"/>
              </w:rPr>
            </w:pPr>
          </w:p>
        </w:tc>
      </w:tr>
      <w:tr w:rsidR="0059533B" w:rsidRPr="005F090C" w14:paraId="2F6BDA0B" w14:textId="77777777" w:rsidTr="00A536CF">
        <w:trPr>
          <w:gridAfter w:val="1"/>
          <w:wAfter w:w="20" w:type="dxa"/>
        </w:trPr>
        <w:tc>
          <w:tcPr>
            <w:tcW w:w="851" w:type="dxa"/>
            <w:gridSpan w:val="3"/>
            <w:vAlign w:val="center"/>
          </w:tcPr>
          <w:p w14:paraId="21DDFDA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C58BBF2"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Тест с пробуждением</w:t>
            </w:r>
            <w:r w:rsidRPr="00977672">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wake</w:t>
            </w:r>
            <w:r w:rsidRPr="00816A94">
              <w:rPr>
                <w:rFonts w:ascii="Times New Roman" w:hAnsi="Times New Roman" w:cs="Times New Roman"/>
                <w:b/>
                <w:sz w:val="24"/>
                <w:szCs w:val="24"/>
              </w:rPr>
              <w:t>-</w:t>
            </w:r>
            <w:r w:rsidRPr="005F090C">
              <w:rPr>
                <w:rFonts w:ascii="Times New Roman" w:hAnsi="Times New Roman" w:cs="Times New Roman"/>
                <w:b/>
                <w:sz w:val="24"/>
                <w:szCs w:val="24"/>
                <w:lang w:val="en-US"/>
              </w:rPr>
              <w:t>up</w:t>
            </w:r>
            <w:r w:rsidRPr="00816A94">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test</w:t>
            </w:r>
          </w:p>
        </w:tc>
        <w:tc>
          <w:tcPr>
            <w:tcW w:w="3969" w:type="dxa"/>
            <w:gridSpan w:val="2"/>
          </w:tcPr>
          <w:p w14:paraId="532F094E"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 procedure used most commonly in spinal surgery. During critical portions of an operation in which the spinal cord is at risk for injury, the level of general anesthesia is decreased to the point where the patient can respond to commands. The patient is then asked to move hands and feet, and a movement in response to commands indicates the spinal cord is intact. This procedure is used routinely in some centers. Somatosensory evoked potential and motor evoked potential monitoring has supplanted its use in most centers, except sometimes in the situation where they indicate the possibility of spinal cord injury.</w:t>
            </w:r>
          </w:p>
        </w:tc>
        <w:tc>
          <w:tcPr>
            <w:tcW w:w="4536" w:type="dxa"/>
            <w:gridSpan w:val="2"/>
          </w:tcPr>
          <w:p w14:paraId="4E84DFBC" w14:textId="77777777" w:rsidR="0059533B" w:rsidRPr="005F090C" w:rsidRDefault="0059533B" w:rsidP="00C905C8">
            <w:pPr>
              <w:jc w:val="both"/>
              <w:rPr>
                <w:rFonts w:ascii="Times New Roman" w:hAnsi="Times New Roman" w:cs="Times New Roman"/>
                <w:sz w:val="24"/>
                <w:szCs w:val="24"/>
              </w:rPr>
            </w:pPr>
            <w:r w:rsidRPr="005F090C">
              <w:rPr>
                <w:rFonts w:ascii="Times New Roman" w:hAnsi="Times New Roman" w:cs="Times New Roman"/>
                <w:sz w:val="24"/>
                <w:szCs w:val="24"/>
              </w:rPr>
              <w:t>Процедура, наиболее часто применяемая в спинальной хирургии. В критические моменты операции, когда спинной мозг подвергается риску травмирования, уровень общей анестезии снижается до такой степени, что пациент может реагировать на команды. Пациента просят подвигать руками и ногами, и движение в ответ на команды указывает на то, что спинной мозг не поврежден. Данная процедура используется регулярно в некоторых центрах. Мониторинг соматосенсорных и моторных вызванных потенциалов существенно снизил частоту использования теста с пробуждением в большинстве центров, за исключением ряда ситуаций, когда вероятность повреждения спинного мозга высока.</w:t>
            </w:r>
          </w:p>
        </w:tc>
        <w:tc>
          <w:tcPr>
            <w:tcW w:w="3827" w:type="dxa"/>
            <w:gridSpan w:val="2"/>
          </w:tcPr>
          <w:p w14:paraId="5A880670" w14:textId="77777777" w:rsidR="0059533B" w:rsidRPr="005F090C" w:rsidRDefault="0059533B" w:rsidP="00C905C8">
            <w:pPr>
              <w:jc w:val="both"/>
              <w:rPr>
                <w:rFonts w:ascii="Times New Roman" w:hAnsi="Times New Roman" w:cs="Times New Roman"/>
                <w:sz w:val="24"/>
                <w:szCs w:val="24"/>
              </w:rPr>
            </w:pPr>
          </w:p>
        </w:tc>
      </w:tr>
      <w:tr w:rsidR="0059533B" w:rsidRPr="005F090C" w14:paraId="226B9A96" w14:textId="77777777" w:rsidTr="00A536CF">
        <w:trPr>
          <w:gridAfter w:val="1"/>
          <w:wAfter w:w="20" w:type="dxa"/>
        </w:trPr>
        <w:tc>
          <w:tcPr>
            <w:tcW w:w="851" w:type="dxa"/>
            <w:gridSpan w:val="3"/>
            <w:vAlign w:val="center"/>
          </w:tcPr>
          <w:p w14:paraId="5798AC4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71679FD"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Тестовый</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стимул</w:t>
            </w:r>
            <w:r w:rsidRPr="005F090C">
              <w:rPr>
                <w:rFonts w:ascii="Times New Roman" w:hAnsi="Times New Roman" w:cs="Times New Roman"/>
                <w:b/>
                <w:sz w:val="24"/>
                <w:szCs w:val="24"/>
                <w:lang w:val="en-US"/>
              </w:rPr>
              <w:t xml:space="preserve"> </w:t>
            </w:r>
          </w:p>
          <w:p w14:paraId="54528FFD" w14:textId="77777777" w:rsidR="0059533B" w:rsidRPr="005F090C" w:rsidRDefault="0059533B" w:rsidP="00CB2FE7">
            <w:pPr>
              <w:rPr>
                <w:rFonts w:ascii="Times New Roman" w:hAnsi="Times New Roman" w:cs="Times New Roman"/>
                <w:sz w:val="24"/>
                <w:szCs w:val="24"/>
                <w:lang w:val="en-US"/>
              </w:rPr>
            </w:pPr>
            <w:r w:rsidRPr="005F090C">
              <w:rPr>
                <w:rFonts w:ascii="Times New Roman" w:hAnsi="Times New Roman" w:cs="Times New Roman"/>
                <w:b/>
                <w:sz w:val="24"/>
                <w:szCs w:val="24"/>
                <w:lang w:val="en-US"/>
              </w:rPr>
              <w:t>test</w:t>
            </w:r>
            <w:r w:rsidRPr="005F090C">
              <w:rPr>
                <w:rFonts w:ascii="Times New Roman" w:hAnsi="Times New Roman" w:cs="Times New Roman"/>
                <w:b/>
                <w:sz w:val="24"/>
                <w:szCs w:val="24"/>
              </w:rPr>
              <w:t xml:space="preserve"> </w:t>
            </w:r>
            <w:r w:rsidRPr="005F090C">
              <w:rPr>
                <w:rFonts w:ascii="Times New Roman" w:hAnsi="Times New Roman" w:cs="Times New Roman"/>
                <w:b/>
                <w:sz w:val="24"/>
                <w:szCs w:val="24"/>
                <w:lang w:val="en-US"/>
              </w:rPr>
              <w:t>stimulus</w:t>
            </w:r>
          </w:p>
        </w:tc>
        <w:tc>
          <w:tcPr>
            <w:tcW w:w="3969" w:type="dxa"/>
            <w:gridSpan w:val="2"/>
          </w:tcPr>
          <w:p w14:paraId="7E6AB5C6"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w:t>
            </w:r>
            <w:r w:rsidRPr="005F090C">
              <w:rPr>
                <w:rFonts w:ascii="Times New Roman" w:hAnsi="Times New Roman" w:cs="Times New Roman"/>
                <w:i/>
                <w:sz w:val="24"/>
                <w:szCs w:val="24"/>
                <w:lang w:val="en-US"/>
              </w:rPr>
              <w:t>paired stimuli.</w:t>
            </w:r>
          </w:p>
        </w:tc>
        <w:tc>
          <w:tcPr>
            <w:tcW w:w="4536" w:type="dxa"/>
            <w:gridSpan w:val="2"/>
          </w:tcPr>
          <w:p w14:paraId="5ECC571A" w14:textId="77777777" w:rsidR="0059533B" w:rsidRPr="005F090C" w:rsidRDefault="0059533B" w:rsidP="00C30C2D">
            <w:pPr>
              <w:jc w:val="both"/>
              <w:rPr>
                <w:rFonts w:ascii="Times New Roman" w:hAnsi="Times New Roman" w:cs="Times New Roman"/>
                <w:sz w:val="24"/>
                <w:szCs w:val="24"/>
                <w:lang w:val="en-US"/>
              </w:rPr>
            </w:pPr>
            <w:r w:rsidRPr="005F090C">
              <w:rPr>
                <w:rFonts w:ascii="Times New Roman" w:hAnsi="Times New Roman" w:cs="Times New Roman"/>
                <w:sz w:val="24"/>
                <w:szCs w:val="24"/>
              </w:rPr>
              <w:t>См</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парные</w:t>
            </w:r>
            <w:r w:rsidRPr="005F090C">
              <w:rPr>
                <w:rFonts w:ascii="Times New Roman" w:hAnsi="Times New Roman" w:cs="Times New Roman"/>
                <w:i/>
                <w:sz w:val="24"/>
                <w:szCs w:val="24"/>
                <w:lang w:val="en-US"/>
              </w:rPr>
              <w:t xml:space="preserve"> </w:t>
            </w:r>
            <w:r w:rsidRPr="005F090C">
              <w:rPr>
                <w:rFonts w:ascii="Times New Roman" w:hAnsi="Times New Roman" w:cs="Times New Roman"/>
                <w:i/>
                <w:sz w:val="24"/>
                <w:szCs w:val="24"/>
              </w:rPr>
              <w:t>стимулы.</w:t>
            </w:r>
          </w:p>
        </w:tc>
        <w:tc>
          <w:tcPr>
            <w:tcW w:w="3827" w:type="dxa"/>
            <w:gridSpan w:val="2"/>
          </w:tcPr>
          <w:p w14:paraId="6036691E" w14:textId="77777777" w:rsidR="0059533B" w:rsidRPr="005F090C" w:rsidRDefault="0059533B" w:rsidP="00C30C2D">
            <w:pPr>
              <w:jc w:val="both"/>
              <w:rPr>
                <w:rFonts w:ascii="Times New Roman" w:hAnsi="Times New Roman" w:cs="Times New Roman"/>
                <w:sz w:val="24"/>
                <w:szCs w:val="24"/>
              </w:rPr>
            </w:pPr>
          </w:p>
        </w:tc>
      </w:tr>
      <w:tr w:rsidR="0059533B" w:rsidRPr="005F090C" w14:paraId="67E1DB2B" w14:textId="77777777" w:rsidTr="00A536CF">
        <w:trPr>
          <w:gridAfter w:val="1"/>
          <w:wAfter w:w="20" w:type="dxa"/>
        </w:trPr>
        <w:tc>
          <w:tcPr>
            <w:tcW w:w="851" w:type="dxa"/>
            <w:gridSpan w:val="3"/>
            <w:vAlign w:val="center"/>
          </w:tcPr>
          <w:p w14:paraId="15163B8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0F70F2D"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Тетаническая стимуляция</w:t>
            </w:r>
            <w:r w:rsidRPr="005F090C">
              <w:rPr>
                <w:rFonts w:ascii="Times New Roman" w:hAnsi="Times New Roman" w:cs="Times New Roman"/>
                <w:b/>
                <w:sz w:val="24"/>
                <w:szCs w:val="24"/>
                <w:lang w:val="en-US"/>
              </w:rPr>
              <w:t xml:space="preserve"> tetanic stimulation</w:t>
            </w:r>
          </w:p>
        </w:tc>
        <w:tc>
          <w:tcPr>
            <w:tcW w:w="3969" w:type="dxa"/>
            <w:gridSpan w:val="2"/>
          </w:tcPr>
          <w:p w14:paraId="710DF65B"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Stimulation of a motor nerve at a sufficiently high frequency to produce a smooth summation of successive maximum twitches.</w:t>
            </w:r>
          </w:p>
        </w:tc>
        <w:tc>
          <w:tcPr>
            <w:tcW w:w="4536" w:type="dxa"/>
            <w:gridSpan w:val="2"/>
          </w:tcPr>
          <w:p w14:paraId="3FB0E610" w14:textId="77777777" w:rsidR="0059533B" w:rsidRPr="005F090C" w:rsidRDefault="0059533B" w:rsidP="006D3BE5">
            <w:pPr>
              <w:jc w:val="both"/>
              <w:rPr>
                <w:rFonts w:ascii="Times New Roman" w:hAnsi="Times New Roman" w:cs="Times New Roman"/>
                <w:sz w:val="24"/>
                <w:szCs w:val="24"/>
              </w:rPr>
            </w:pPr>
            <w:r w:rsidRPr="005F090C">
              <w:rPr>
                <w:rFonts w:ascii="Times New Roman" w:hAnsi="Times New Roman" w:cs="Times New Roman"/>
                <w:sz w:val="24"/>
                <w:szCs w:val="24"/>
              </w:rPr>
              <w:t xml:space="preserve">Стимуляция двигательного нерва на достаточно высокой частоте для получения плавного суммирования последовательных максимальных сокращений. </w:t>
            </w:r>
          </w:p>
        </w:tc>
        <w:tc>
          <w:tcPr>
            <w:tcW w:w="3827" w:type="dxa"/>
            <w:gridSpan w:val="2"/>
          </w:tcPr>
          <w:p w14:paraId="0076C7F6" w14:textId="77777777" w:rsidR="0059533B" w:rsidRPr="005F090C" w:rsidRDefault="0059533B" w:rsidP="006D3BE5">
            <w:pPr>
              <w:jc w:val="both"/>
              <w:rPr>
                <w:rFonts w:ascii="Times New Roman" w:hAnsi="Times New Roman" w:cs="Times New Roman"/>
                <w:sz w:val="24"/>
                <w:szCs w:val="24"/>
              </w:rPr>
            </w:pPr>
          </w:p>
        </w:tc>
      </w:tr>
      <w:tr w:rsidR="0059533B" w:rsidRPr="005F090C" w14:paraId="688851AE" w14:textId="77777777" w:rsidTr="00A536CF">
        <w:trPr>
          <w:gridAfter w:val="1"/>
          <w:wAfter w:w="20" w:type="dxa"/>
        </w:trPr>
        <w:tc>
          <w:tcPr>
            <w:tcW w:w="851" w:type="dxa"/>
            <w:gridSpan w:val="3"/>
            <w:vAlign w:val="center"/>
          </w:tcPr>
          <w:p w14:paraId="5EA1E04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74D64B5" w14:textId="77777777" w:rsidR="00C838B0"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rPr>
              <w:t>Тетаническое</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сокращение</w:t>
            </w:r>
            <w:r w:rsidRPr="005F090C">
              <w:rPr>
                <w:rFonts w:ascii="Times New Roman" w:hAnsi="Times New Roman" w:cs="Times New Roman"/>
                <w:b/>
                <w:sz w:val="24"/>
                <w:szCs w:val="24"/>
                <w:lang w:val="en-US"/>
              </w:rPr>
              <w:t xml:space="preserve"> </w:t>
            </w:r>
          </w:p>
          <w:p w14:paraId="0326F3EB" w14:textId="22B650FB" w:rsidR="0059533B" w:rsidRPr="005F090C" w:rsidRDefault="0059533B" w:rsidP="00CB2FE7">
            <w:pPr>
              <w:rPr>
                <w:rFonts w:ascii="Times New Roman" w:hAnsi="Times New Roman" w:cs="Times New Roman"/>
                <w:sz w:val="24"/>
                <w:szCs w:val="24"/>
                <w:lang w:val="en-US"/>
              </w:rPr>
            </w:pPr>
            <w:r w:rsidRPr="005F090C">
              <w:rPr>
                <w:rFonts w:ascii="Times New Roman" w:hAnsi="Times New Roman" w:cs="Times New Roman"/>
                <w:b/>
                <w:sz w:val="24"/>
                <w:szCs w:val="24"/>
                <w:lang w:val="en-US"/>
              </w:rPr>
              <w:t>tetanic contraction</w:t>
            </w:r>
          </w:p>
        </w:tc>
        <w:tc>
          <w:tcPr>
            <w:tcW w:w="3969" w:type="dxa"/>
            <w:gridSpan w:val="2"/>
          </w:tcPr>
          <w:p w14:paraId="08684136"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contraction produced in a muscle through repetitive maximal direct or indirect stimulation at a sufficiently high frequency to produce a smooth </w:t>
            </w:r>
            <w:r w:rsidRPr="005F090C">
              <w:rPr>
                <w:rFonts w:ascii="Times New Roman" w:hAnsi="Times New Roman" w:cs="Times New Roman"/>
                <w:sz w:val="24"/>
                <w:szCs w:val="24"/>
                <w:lang w:val="en-US"/>
              </w:rPr>
              <w:lastRenderedPageBreak/>
              <w:t>summation of successive maximum twitches. The term may also be applied to maximum voluntary contractions in which the firing frequencies of most or all of the component motor units are sufficiently high that successive twitches of individual motor units fuse smoothly. Their combined tensions produce a steady, smooth, maximum contraction of the entire muscle.</w:t>
            </w:r>
          </w:p>
          <w:p w14:paraId="229A68FF" w14:textId="77777777" w:rsidR="0059533B" w:rsidRPr="005F090C" w:rsidRDefault="0059533B" w:rsidP="00C30C2D">
            <w:pPr>
              <w:rPr>
                <w:rFonts w:ascii="Times New Roman" w:hAnsi="Times New Roman" w:cs="Times New Roman"/>
                <w:sz w:val="24"/>
                <w:szCs w:val="24"/>
                <w:lang w:val="en-US"/>
              </w:rPr>
            </w:pPr>
          </w:p>
        </w:tc>
        <w:tc>
          <w:tcPr>
            <w:tcW w:w="4536" w:type="dxa"/>
            <w:gridSpan w:val="2"/>
          </w:tcPr>
          <w:p w14:paraId="18BAC7D6" w14:textId="77777777" w:rsidR="0059533B" w:rsidRPr="005F090C" w:rsidRDefault="0059533B" w:rsidP="0065356A">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Сокращение мышцы, вызванное ритмической максимальной прямой или непрямой стимуляцией высокой частоты, достаточной для плавного суммирования </w:t>
            </w:r>
            <w:r w:rsidRPr="005F090C">
              <w:rPr>
                <w:rFonts w:ascii="Times New Roman" w:hAnsi="Times New Roman" w:cs="Times New Roman"/>
                <w:sz w:val="24"/>
                <w:szCs w:val="24"/>
              </w:rPr>
              <w:lastRenderedPageBreak/>
              <w:t>последовательных максимальных сокращений мышцы. Термин также может использоваться для обозначения максимального произвольного сокращения, при котором частота рекрутирования большинства или всех потенциалов двигательных единиц достаточно высока, чтобы последовательные сокращения отдельных двигательных единиц регистрировались плавно. Их совокупное напряжение приводит к равномерному, плавному, максимальному сокращению всей мышцы.</w:t>
            </w:r>
          </w:p>
        </w:tc>
        <w:tc>
          <w:tcPr>
            <w:tcW w:w="3827" w:type="dxa"/>
            <w:gridSpan w:val="2"/>
          </w:tcPr>
          <w:p w14:paraId="509112BA" w14:textId="77777777" w:rsidR="0059533B" w:rsidRPr="005F090C" w:rsidRDefault="0059533B" w:rsidP="0065356A">
            <w:pPr>
              <w:jc w:val="both"/>
              <w:rPr>
                <w:rFonts w:ascii="Times New Roman" w:hAnsi="Times New Roman" w:cs="Times New Roman"/>
                <w:sz w:val="24"/>
                <w:szCs w:val="24"/>
              </w:rPr>
            </w:pPr>
          </w:p>
        </w:tc>
      </w:tr>
      <w:tr w:rsidR="0059533B" w:rsidRPr="005F090C" w14:paraId="400E024C" w14:textId="77777777" w:rsidTr="00A536CF">
        <w:trPr>
          <w:gridAfter w:val="1"/>
          <w:wAfter w:w="20" w:type="dxa"/>
        </w:trPr>
        <w:tc>
          <w:tcPr>
            <w:tcW w:w="851" w:type="dxa"/>
            <w:gridSpan w:val="3"/>
            <w:vAlign w:val="center"/>
          </w:tcPr>
          <w:p w14:paraId="50B27C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A543B6B"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rPr>
              <w:t>Тетания</w:t>
            </w:r>
            <w:r w:rsidRPr="005F090C">
              <w:rPr>
                <w:rFonts w:ascii="Times New Roman" w:hAnsi="Times New Roman" w:cs="Times New Roman"/>
                <w:b/>
                <w:sz w:val="24"/>
                <w:szCs w:val="24"/>
                <w:lang w:val="en-US"/>
              </w:rPr>
              <w:t xml:space="preserve"> </w:t>
            </w:r>
          </w:p>
          <w:p w14:paraId="3C787839"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lang w:val="en-US"/>
              </w:rPr>
              <w:t>Tetany</w:t>
            </w:r>
          </w:p>
          <w:p w14:paraId="74A90250" w14:textId="77777777" w:rsidR="0059533B" w:rsidRPr="008A1811" w:rsidRDefault="0059533B" w:rsidP="00CB2FE7">
            <w:pPr>
              <w:rPr>
                <w:rFonts w:ascii="Times New Roman" w:hAnsi="Times New Roman" w:cs="Times New Roman"/>
                <w:b/>
                <w:sz w:val="24"/>
                <w:szCs w:val="24"/>
              </w:rPr>
            </w:pPr>
          </w:p>
        </w:tc>
        <w:tc>
          <w:tcPr>
            <w:tcW w:w="3969" w:type="dxa"/>
            <w:gridSpan w:val="2"/>
          </w:tcPr>
          <w:p w14:paraId="12CAAE94"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continuous contraction of muscle caused by </w:t>
            </w:r>
            <w:proofErr w:type="gramStart"/>
            <w:r w:rsidRPr="005F090C">
              <w:rPr>
                <w:rFonts w:ascii="Times New Roman" w:hAnsi="Times New Roman" w:cs="Times New Roman"/>
                <w:sz w:val="24"/>
                <w:szCs w:val="24"/>
                <w:lang w:val="en-US"/>
              </w:rPr>
              <w:t>repetitive  stimulation</w:t>
            </w:r>
            <w:proofErr w:type="gramEnd"/>
            <w:r w:rsidRPr="005F090C">
              <w:rPr>
                <w:rFonts w:ascii="Times New Roman" w:hAnsi="Times New Roman" w:cs="Times New Roman"/>
                <w:sz w:val="24"/>
                <w:szCs w:val="24"/>
                <w:lang w:val="en-US"/>
              </w:rPr>
              <w:t xml:space="preserve"> or discharge of nerve or muscle.</w:t>
            </w:r>
          </w:p>
        </w:tc>
        <w:tc>
          <w:tcPr>
            <w:tcW w:w="4536" w:type="dxa"/>
            <w:gridSpan w:val="2"/>
          </w:tcPr>
          <w:p w14:paraId="04980C75" w14:textId="77777777" w:rsidR="0059533B" w:rsidRPr="005F090C" w:rsidRDefault="0059533B" w:rsidP="00873D0A">
            <w:pPr>
              <w:jc w:val="both"/>
              <w:rPr>
                <w:rFonts w:ascii="Times New Roman" w:hAnsi="Times New Roman" w:cs="Times New Roman"/>
                <w:sz w:val="24"/>
                <w:szCs w:val="24"/>
              </w:rPr>
            </w:pPr>
            <w:r w:rsidRPr="005F090C">
              <w:rPr>
                <w:rFonts w:ascii="Times New Roman" w:hAnsi="Times New Roman" w:cs="Times New Roman"/>
                <w:sz w:val="24"/>
                <w:szCs w:val="24"/>
              </w:rPr>
              <w:t>Непрерывное сокращение мышцы, вызванное ритмической стимуляцией или разрядом нерва или мышцы.</w:t>
            </w:r>
          </w:p>
        </w:tc>
        <w:tc>
          <w:tcPr>
            <w:tcW w:w="3827" w:type="dxa"/>
            <w:gridSpan w:val="2"/>
          </w:tcPr>
          <w:p w14:paraId="582289D1" w14:textId="77777777" w:rsidR="0059533B" w:rsidRPr="005F090C" w:rsidRDefault="0059533B" w:rsidP="00873D0A">
            <w:pPr>
              <w:jc w:val="both"/>
              <w:rPr>
                <w:rFonts w:ascii="Times New Roman" w:hAnsi="Times New Roman" w:cs="Times New Roman"/>
                <w:sz w:val="24"/>
                <w:szCs w:val="24"/>
              </w:rPr>
            </w:pPr>
          </w:p>
        </w:tc>
      </w:tr>
      <w:tr w:rsidR="0059533B" w:rsidRPr="005F090C" w14:paraId="65B2290C" w14:textId="77777777" w:rsidTr="00A536CF">
        <w:trPr>
          <w:gridAfter w:val="1"/>
          <w:wAfter w:w="20" w:type="dxa"/>
        </w:trPr>
        <w:tc>
          <w:tcPr>
            <w:tcW w:w="851" w:type="dxa"/>
            <w:gridSpan w:val="3"/>
            <w:vAlign w:val="center"/>
          </w:tcPr>
          <w:p w14:paraId="747B029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E20152E"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rPr>
              <w:t>Тик</w:t>
            </w:r>
            <w:r w:rsidRPr="005F090C">
              <w:rPr>
                <w:rFonts w:ascii="Times New Roman" w:hAnsi="Times New Roman" w:cs="Times New Roman"/>
                <w:b/>
                <w:sz w:val="24"/>
                <w:szCs w:val="24"/>
                <w:lang w:val="en-US"/>
              </w:rPr>
              <w:t xml:space="preserve"> </w:t>
            </w:r>
          </w:p>
          <w:p w14:paraId="1FD95EF4"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lang w:val="en-US"/>
              </w:rPr>
              <w:t>tic</w:t>
            </w:r>
            <w:r w:rsidRPr="005F090C">
              <w:rPr>
                <w:rFonts w:ascii="Times New Roman" w:hAnsi="Times New Roman" w:cs="Times New Roman"/>
                <w:b/>
                <w:sz w:val="24"/>
                <w:szCs w:val="24"/>
              </w:rPr>
              <w:t xml:space="preserve"> </w:t>
            </w:r>
          </w:p>
          <w:p w14:paraId="711C76ED" w14:textId="77777777" w:rsidR="0059533B" w:rsidRPr="005F090C" w:rsidRDefault="0059533B" w:rsidP="00CB2FE7">
            <w:pPr>
              <w:rPr>
                <w:rFonts w:ascii="Times New Roman" w:hAnsi="Times New Roman" w:cs="Times New Roman"/>
                <w:sz w:val="24"/>
                <w:szCs w:val="24"/>
              </w:rPr>
            </w:pPr>
          </w:p>
        </w:tc>
        <w:tc>
          <w:tcPr>
            <w:tcW w:w="3969" w:type="dxa"/>
            <w:gridSpan w:val="2"/>
          </w:tcPr>
          <w:p w14:paraId="6C0B5C74"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Clinical term used to describe a sudden, brief, stereotyped, repetitive and often complex movement. When associated with vocalizations, it may be the primary manifestation of Tourette syndrome. In contrast to myoclonus, patients may feel an urge to produce a tic, but can suppress it for short times.</w:t>
            </w:r>
          </w:p>
        </w:tc>
        <w:tc>
          <w:tcPr>
            <w:tcW w:w="4536" w:type="dxa"/>
            <w:gridSpan w:val="2"/>
          </w:tcPr>
          <w:p w14:paraId="0AE6BFCF" w14:textId="77777777" w:rsidR="0059533B" w:rsidRPr="005F090C" w:rsidRDefault="0059533B" w:rsidP="00033E43">
            <w:pPr>
              <w:jc w:val="both"/>
              <w:rPr>
                <w:rFonts w:ascii="Times New Roman" w:hAnsi="Times New Roman" w:cs="Times New Roman"/>
                <w:sz w:val="24"/>
                <w:szCs w:val="24"/>
              </w:rPr>
            </w:pPr>
            <w:r w:rsidRPr="005F090C">
              <w:rPr>
                <w:rFonts w:ascii="Times New Roman" w:hAnsi="Times New Roman" w:cs="Times New Roman"/>
                <w:sz w:val="24"/>
                <w:szCs w:val="24"/>
              </w:rPr>
              <w:t xml:space="preserve">Клинический термин, используемый для описания внезапного, короткого, стереотипного, повторяющегося и, часто сложного, движения. Сочетание тиков с </w:t>
            </w:r>
            <w:proofErr w:type="gramStart"/>
            <w:r w:rsidRPr="005F090C">
              <w:rPr>
                <w:rFonts w:ascii="Times New Roman" w:hAnsi="Times New Roman" w:cs="Times New Roman"/>
                <w:sz w:val="24"/>
                <w:szCs w:val="24"/>
              </w:rPr>
              <w:t>вокализацией  может</w:t>
            </w:r>
            <w:proofErr w:type="gramEnd"/>
            <w:r w:rsidRPr="005F090C">
              <w:rPr>
                <w:rFonts w:ascii="Times New Roman" w:hAnsi="Times New Roman" w:cs="Times New Roman"/>
                <w:sz w:val="24"/>
                <w:szCs w:val="24"/>
              </w:rPr>
              <w:t xml:space="preserve"> быть первым проявлением синдрома </w:t>
            </w:r>
            <w:proofErr w:type="spellStart"/>
            <w:r w:rsidRPr="005F090C">
              <w:rPr>
                <w:rFonts w:ascii="Times New Roman" w:hAnsi="Times New Roman" w:cs="Times New Roman"/>
                <w:sz w:val="24"/>
                <w:szCs w:val="24"/>
              </w:rPr>
              <w:t>Туретта</w:t>
            </w:r>
            <w:proofErr w:type="spellEnd"/>
            <w:r w:rsidRPr="005F090C">
              <w:rPr>
                <w:rFonts w:ascii="Times New Roman" w:hAnsi="Times New Roman" w:cs="Times New Roman"/>
                <w:sz w:val="24"/>
                <w:szCs w:val="24"/>
              </w:rPr>
              <w:t xml:space="preserve">. В отличие от </w:t>
            </w:r>
            <w:proofErr w:type="spellStart"/>
            <w:r w:rsidRPr="005F090C">
              <w:rPr>
                <w:rFonts w:ascii="Times New Roman" w:hAnsi="Times New Roman" w:cs="Times New Roman"/>
                <w:sz w:val="24"/>
                <w:szCs w:val="24"/>
              </w:rPr>
              <w:t>миоклонуса</w:t>
            </w:r>
            <w:proofErr w:type="spellEnd"/>
            <w:r w:rsidRPr="005F090C">
              <w:rPr>
                <w:rFonts w:ascii="Times New Roman" w:hAnsi="Times New Roman" w:cs="Times New Roman"/>
                <w:sz w:val="24"/>
                <w:szCs w:val="24"/>
              </w:rPr>
              <w:t>, пациенты могут чувствовать желание произвести тик, но могут подавить его на короткое время.</w:t>
            </w:r>
          </w:p>
        </w:tc>
        <w:tc>
          <w:tcPr>
            <w:tcW w:w="3827" w:type="dxa"/>
            <w:gridSpan w:val="2"/>
          </w:tcPr>
          <w:p w14:paraId="515930CE" w14:textId="77777777" w:rsidR="0059533B" w:rsidRPr="005F090C" w:rsidRDefault="0059533B" w:rsidP="00033E43">
            <w:pPr>
              <w:jc w:val="both"/>
              <w:rPr>
                <w:rFonts w:ascii="Times New Roman" w:hAnsi="Times New Roman" w:cs="Times New Roman"/>
                <w:sz w:val="24"/>
                <w:szCs w:val="24"/>
              </w:rPr>
            </w:pPr>
          </w:p>
        </w:tc>
      </w:tr>
      <w:tr w:rsidR="0059533B" w:rsidRPr="005F090C" w14:paraId="2EE94737" w14:textId="77777777" w:rsidTr="00A536CF">
        <w:trPr>
          <w:gridAfter w:val="1"/>
          <w:wAfter w:w="20" w:type="dxa"/>
        </w:trPr>
        <w:tc>
          <w:tcPr>
            <w:tcW w:w="851" w:type="dxa"/>
            <w:gridSpan w:val="3"/>
            <w:vAlign w:val="center"/>
          </w:tcPr>
          <w:p w14:paraId="7EDDA5D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8314729" w14:textId="77777777" w:rsidR="0059533B" w:rsidRPr="005339BC" w:rsidRDefault="0059533B" w:rsidP="00CB2FE7">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Тилт</w:t>
            </w:r>
            <w:proofErr w:type="spellEnd"/>
            <w:r w:rsidRPr="00816A94">
              <w:rPr>
                <w:rFonts w:ascii="Times New Roman" w:hAnsi="Times New Roman" w:cs="Times New Roman"/>
                <w:b/>
                <w:sz w:val="24"/>
                <w:szCs w:val="24"/>
                <w:lang w:val="en-US"/>
              </w:rPr>
              <w:t>-</w:t>
            </w:r>
            <w:r w:rsidRPr="005F090C">
              <w:rPr>
                <w:rFonts w:ascii="Times New Roman" w:hAnsi="Times New Roman" w:cs="Times New Roman"/>
                <w:b/>
                <w:sz w:val="24"/>
                <w:szCs w:val="24"/>
              </w:rPr>
              <w:t>тест</w:t>
            </w:r>
            <w:r w:rsidRPr="005F090C">
              <w:rPr>
                <w:rFonts w:ascii="Times New Roman" w:hAnsi="Times New Roman" w:cs="Times New Roman"/>
                <w:b/>
                <w:sz w:val="24"/>
                <w:szCs w:val="24"/>
                <w:lang w:val="en-US"/>
              </w:rPr>
              <w:t xml:space="preserve"> </w:t>
            </w:r>
          </w:p>
          <w:p w14:paraId="3583BFFE" w14:textId="77777777" w:rsidR="0059533B" w:rsidRPr="00816A94" w:rsidRDefault="0059533B" w:rsidP="00CB2FE7">
            <w:pPr>
              <w:rPr>
                <w:rFonts w:ascii="Times New Roman" w:hAnsi="Times New Roman" w:cs="Times New Roman"/>
                <w:sz w:val="24"/>
                <w:szCs w:val="24"/>
                <w:lang w:val="en-US"/>
              </w:rPr>
            </w:pPr>
            <w:r w:rsidRPr="005F090C">
              <w:rPr>
                <w:rFonts w:ascii="Times New Roman" w:hAnsi="Times New Roman" w:cs="Times New Roman"/>
                <w:b/>
                <w:sz w:val="24"/>
                <w:szCs w:val="24"/>
                <w:lang w:val="en-US"/>
              </w:rPr>
              <w:t>tilt table test</w:t>
            </w:r>
          </w:p>
        </w:tc>
        <w:tc>
          <w:tcPr>
            <w:tcW w:w="3969" w:type="dxa"/>
            <w:gridSpan w:val="2"/>
          </w:tcPr>
          <w:p w14:paraId="1A6953C9"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test of autonomic function that is </w:t>
            </w:r>
            <w:proofErr w:type="gramStart"/>
            <w:r w:rsidRPr="005F090C">
              <w:rPr>
                <w:rFonts w:ascii="Times New Roman" w:hAnsi="Times New Roman" w:cs="Times New Roman"/>
                <w:sz w:val="24"/>
                <w:szCs w:val="24"/>
                <w:lang w:val="en-US"/>
              </w:rPr>
              <w:t>performed  by</w:t>
            </w:r>
            <w:proofErr w:type="gramEnd"/>
            <w:r w:rsidRPr="005F090C">
              <w:rPr>
                <w:rFonts w:ascii="Times New Roman" w:hAnsi="Times New Roman" w:cs="Times New Roman"/>
                <w:sz w:val="24"/>
                <w:szCs w:val="24"/>
                <w:lang w:val="en-US"/>
              </w:rPr>
              <w:t xml:space="preserve">  measuring  blood  pressure  and  heart rate before and a specified period of time after head up tilt. The duration of the recording and the amount of tilt should be specified.</w:t>
            </w:r>
          </w:p>
        </w:tc>
        <w:tc>
          <w:tcPr>
            <w:tcW w:w="4536" w:type="dxa"/>
            <w:gridSpan w:val="2"/>
          </w:tcPr>
          <w:p w14:paraId="55BFF7B2" w14:textId="77777777" w:rsidR="0059533B" w:rsidRPr="005F090C" w:rsidRDefault="0059533B" w:rsidP="000A738D">
            <w:pPr>
              <w:jc w:val="both"/>
              <w:rPr>
                <w:rFonts w:ascii="Times New Roman" w:hAnsi="Times New Roman" w:cs="Times New Roman"/>
                <w:sz w:val="24"/>
                <w:szCs w:val="24"/>
              </w:rPr>
            </w:pPr>
            <w:r w:rsidRPr="005F090C">
              <w:rPr>
                <w:rFonts w:ascii="Times New Roman" w:hAnsi="Times New Roman" w:cs="Times New Roman"/>
                <w:sz w:val="24"/>
                <w:szCs w:val="24"/>
              </w:rPr>
              <w:t xml:space="preserve">Исследование функции автономной нервной </w:t>
            </w:r>
            <w:r w:rsidRPr="00816A94">
              <w:rPr>
                <w:rFonts w:ascii="Times New Roman" w:hAnsi="Times New Roman" w:cs="Times New Roman"/>
                <w:sz w:val="24"/>
                <w:szCs w:val="24"/>
              </w:rPr>
              <w:t>системы путем измерения артериального</w:t>
            </w:r>
            <w:r w:rsidRPr="005F090C">
              <w:rPr>
                <w:rFonts w:ascii="Times New Roman" w:hAnsi="Times New Roman" w:cs="Times New Roman"/>
                <w:sz w:val="24"/>
                <w:szCs w:val="24"/>
              </w:rPr>
              <w:t xml:space="preserve"> давления и частоты сердечных сокращений до и через определенный промежуток времени после пассивной </w:t>
            </w:r>
            <w:proofErr w:type="spellStart"/>
            <w:r w:rsidRPr="005F090C">
              <w:rPr>
                <w:rFonts w:ascii="Times New Roman" w:hAnsi="Times New Roman" w:cs="Times New Roman"/>
                <w:sz w:val="24"/>
                <w:szCs w:val="24"/>
              </w:rPr>
              <w:t>вертикализации</w:t>
            </w:r>
            <w:proofErr w:type="spellEnd"/>
            <w:r w:rsidRPr="005F090C">
              <w:rPr>
                <w:rFonts w:ascii="Times New Roman" w:hAnsi="Times New Roman" w:cs="Times New Roman"/>
                <w:sz w:val="24"/>
                <w:szCs w:val="24"/>
              </w:rPr>
              <w:t xml:space="preserve"> с помощью специального стола с </w:t>
            </w:r>
            <w:r w:rsidRPr="005F090C">
              <w:rPr>
                <w:rFonts w:ascii="Times New Roman" w:hAnsi="Times New Roman" w:cs="Times New Roman"/>
                <w:sz w:val="24"/>
                <w:szCs w:val="24"/>
              </w:rPr>
              <w:lastRenderedPageBreak/>
              <w:t xml:space="preserve">регулируемым наклоном. </w:t>
            </w:r>
            <w:r>
              <w:rPr>
                <w:rFonts w:ascii="Times New Roman" w:hAnsi="Times New Roman" w:cs="Times New Roman"/>
                <w:sz w:val="24"/>
                <w:szCs w:val="24"/>
              </w:rPr>
              <w:t>Следует указать п</w:t>
            </w:r>
            <w:r w:rsidRPr="005F090C">
              <w:rPr>
                <w:rFonts w:ascii="Times New Roman" w:hAnsi="Times New Roman" w:cs="Times New Roman"/>
                <w:sz w:val="24"/>
                <w:szCs w:val="24"/>
              </w:rPr>
              <w:t>родолжительность записи и величин</w:t>
            </w:r>
            <w:r>
              <w:rPr>
                <w:rFonts w:ascii="Times New Roman" w:hAnsi="Times New Roman" w:cs="Times New Roman"/>
                <w:sz w:val="24"/>
                <w:szCs w:val="24"/>
              </w:rPr>
              <w:t>у угла</w:t>
            </w:r>
            <w:r w:rsidRPr="005F090C">
              <w:rPr>
                <w:rFonts w:ascii="Times New Roman" w:hAnsi="Times New Roman" w:cs="Times New Roman"/>
                <w:sz w:val="24"/>
                <w:szCs w:val="24"/>
              </w:rPr>
              <w:t xml:space="preserve"> наклона.</w:t>
            </w:r>
          </w:p>
        </w:tc>
        <w:tc>
          <w:tcPr>
            <w:tcW w:w="3827" w:type="dxa"/>
            <w:gridSpan w:val="2"/>
          </w:tcPr>
          <w:p w14:paraId="408E51EA" w14:textId="77777777" w:rsidR="0059533B" w:rsidRPr="005F090C" w:rsidRDefault="0059533B" w:rsidP="00AF48CC">
            <w:pPr>
              <w:jc w:val="both"/>
              <w:rPr>
                <w:rFonts w:ascii="Times New Roman" w:hAnsi="Times New Roman" w:cs="Times New Roman"/>
                <w:sz w:val="24"/>
                <w:szCs w:val="24"/>
              </w:rPr>
            </w:pPr>
          </w:p>
        </w:tc>
      </w:tr>
      <w:tr w:rsidR="0059533B" w:rsidRPr="005F090C" w14:paraId="4B186447" w14:textId="77777777" w:rsidTr="00A536CF">
        <w:trPr>
          <w:gridAfter w:val="1"/>
          <w:wAfter w:w="20" w:type="dxa"/>
        </w:trPr>
        <w:tc>
          <w:tcPr>
            <w:tcW w:w="851" w:type="dxa"/>
            <w:gridSpan w:val="3"/>
            <w:vAlign w:val="center"/>
          </w:tcPr>
          <w:p w14:paraId="465DCE3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7BCE787"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rPr>
              <w:t>ТМС</w:t>
            </w:r>
          </w:p>
          <w:p w14:paraId="450AEDD3" w14:textId="77777777" w:rsidR="0059533B" w:rsidRPr="00325925"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lang w:val="en-US"/>
              </w:rPr>
              <w:t xml:space="preserve"> TMS</w:t>
            </w:r>
            <w:r w:rsidRPr="005F090C">
              <w:rPr>
                <w:rFonts w:ascii="Times New Roman" w:hAnsi="Times New Roman" w:cs="Times New Roman"/>
                <w:b/>
                <w:sz w:val="24"/>
                <w:szCs w:val="24"/>
              </w:rPr>
              <w:t xml:space="preserve"> </w:t>
            </w:r>
          </w:p>
        </w:tc>
        <w:tc>
          <w:tcPr>
            <w:tcW w:w="3969" w:type="dxa"/>
            <w:gridSpan w:val="2"/>
          </w:tcPr>
          <w:p w14:paraId="4F5291F1"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b/>
                <w:sz w:val="24"/>
                <w:szCs w:val="24"/>
                <w:lang w:val="en-US"/>
              </w:rPr>
              <w:t>A</w:t>
            </w:r>
            <w:r w:rsidRPr="005F090C">
              <w:rPr>
                <w:rFonts w:ascii="Times New Roman" w:hAnsi="Times New Roman" w:cs="Times New Roman"/>
                <w:sz w:val="24"/>
                <w:szCs w:val="24"/>
                <w:lang w:val="en-US"/>
              </w:rPr>
              <w:t xml:space="preserve">bbreviation for </w:t>
            </w:r>
            <w:proofErr w:type="gramStart"/>
            <w:r w:rsidRPr="005F090C">
              <w:rPr>
                <w:rFonts w:ascii="Times New Roman" w:hAnsi="Times New Roman" w:cs="Times New Roman"/>
                <w:i/>
                <w:sz w:val="24"/>
                <w:szCs w:val="24"/>
                <w:lang w:val="en-US"/>
              </w:rPr>
              <w:t>transcranial  magnetic</w:t>
            </w:r>
            <w:proofErr w:type="gramEnd"/>
            <w:r w:rsidRPr="005F090C">
              <w:rPr>
                <w:rFonts w:ascii="Times New Roman" w:hAnsi="Times New Roman" w:cs="Times New Roman"/>
                <w:i/>
                <w:sz w:val="24"/>
                <w:szCs w:val="24"/>
                <w:lang w:val="en-US"/>
              </w:rPr>
              <w:t xml:space="preserve"> stimulation</w:t>
            </w:r>
            <w:r w:rsidRPr="005F090C">
              <w:rPr>
                <w:rFonts w:ascii="Times New Roman" w:hAnsi="Times New Roman" w:cs="Times New Roman"/>
                <w:sz w:val="24"/>
                <w:szCs w:val="24"/>
                <w:lang w:val="en-US"/>
              </w:rPr>
              <w:t>.</w:t>
            </w:r>
          </w:p>
        </w:tc>
        <w:tc>
          <w:tcPr>
            <w:tcW w:w="4536" w:type="dxa"/>
            <w:gridSpan w:val="2"/>
          </w:tcPr>
          <w:p w14:paraId="2DB59FAC" w14:textId="77777777" w:rsidR="0059533B" w:rsidRPr="005F090C" w:rsidRDefault="0059533B" w:rsidP="00AB7133">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транскраниальная</w:t>
            </w:r>
            <w:proofErr w:type="spellEnd"/>
            <w:r w:rsidRPr="005F090C">
              <w:rPr>
                <w:rFonts w:ascii="Times New Roman" w:hAnsi="Times New Roman" w:cs="Times New Roman"/>
                <w:i/>
                <w:sz w:val="24"/>
                <w:szCs w:val="24"/>
              </w:rPr>
              <w:t xml:space="preserve"> магнитная стимуляция.</w:t>
            </w:r>
          </w:p>
        </w:tc>
        <w:tc>
          <w:tcPr>
            <w:tcW w:w="3827" w:type="dxa"/>
            <w:gridSpan w:val="2"/>
          </w:tcPr>
          <w:p w14:paraId="2BBB4A26" w14:textId="77777777" w:rsidR="0059533B" w:rsidRPr="005F090C" w:rsidRDefault="0059533B" w:rsidP="00AB7133">
            <w:pPr>
              <w:jc w:val="both"/>
              <w:rPr>
                <w:rFonts w:ascii="Times New Roman" w:hAnsi="Times New Roman" w:cs="Times New Roman"/>
                <w:sz w:val="24"/>
                <w:szCs w:val="24"/>
              </w:rPr>
            </w:pPr>
          </w:p>
        </w:tc>
      </w:tr>
      <w:tr w:rsidR="0059533B" w:rsidRPr="005F090C" w14:paraId="02C5A641" w14:textId="77777777" w:rsidTr="00A536CF">
        <w:trPr>
          <w:gridAfter w:val="1"/>
          <w:wAfter w:w="20" w:type="dxa"/>
        </w:trPr>
        <w:tc>
          <w:tcPr>
            <w:tcW w:w="851" w:type="dxa"/>
            <w:gridSpan w:val="3"/>
            <w:vAlign w:val="center"/>
          </w:tcPr>
          <w:p w14:paraId="01CBD4C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AEC019"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Тонус</w:t>
            </w:r>
            <w:r w:rsidRPr="005F090C">
              <w:rPr>
                <w:rFonts w:ascii="Times New Roman" w:hAnsi="Times New Roman" w:cs="Times New Roman"/>
                <w:b/>
                <w:sz w:val="24"/>
                <w:szCs w:val="24"/>
                <w:lang w:val="en-US"/>
              </w:rPr>
              <w:t xml:space="preserve"> </w:t>
            </w:r>
          </w:p>
          <w:p w14:paraId="620C1E7A"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lang w:val="en-US"/>
              </w:rPr>
              <w:t>tone</w:t>
            </w:r>
            <w:r w:rsidRPr="005F090C">
              <w:rPr>
                <w:rFonts w:ascii="Times New Roman" w:hAnsi="Times New Roman" w:cs="Times New Roman"/>
                <w:b/>
                <w:sz w:val="24"/>
                <w:szCs w:val="24"/>
              </w:rPr>
              <w:t xml:space="preserve"> </w:t>
            </w:r>
          </w:p>
          <w:p w14:paraId="05FA2348" w14:textId="77777777" w:rsidR="0059533B" w:rsidRPr="005F090C" w:rsidRDefault="0059533B" w:rsidP="00CB2FE7">
            <w:pPr>
              <w:rPr>
                <w:rFonts w:ascii="Times New Roman" w:hAnsi="Times New Roman" w:cs="Times New Roman"/>
                <w:sz w:val="24"/>
                <w:szCs w:val="24"/>
                <w:lang w:val="en-US"/>
              </w:rPr>
            </w:pPr>
          </w:p>
        </w:tc>
        <w:tc>
          <w:tcPr>
            <w:tcW w:w="3969" w:type="dxa"/>
            <w:gridSpan w:val="2"/>
          </w:tcPr>
          <w:p w14:paraId="682841BE" w14:textId="77777777" w:rsidR="0059533B" w:rsidRPr="005F090C" w:rsidRDefault="0059533B" w:rsidP="00C30C2D">
            <w:pPr>
              <w:rPr>
                <w:rFonts w:ascii="Times New Roman" w:hAnsi="Times New Roman" w:cs="Times New Roman"/>
                <w:sz w:val="24"/>
                <w:szCs w:val="24"/>
              </w:rPr>
            </w:pPr>
            <w:r w:rsidRPr="005F090C">
              <w:rPr>
                <w:rFonts w:ascii="Times New Roman" w:hAnsi="Times New Roman" w:cs="Times New Roman"/>
                <w:sz w:val="24"/>
                <w:szCs w:val="24"/>
                <w:lang w:val="en-US"/>
              </w:rPr>
              <w:t>The resistance to passive stretch of a joint. When the resistance is high, this is called hypertonia, and when the resistance is low, this is called hypotonia. Two types of hypertonia are rigidity and spasticity.</w:t>
            </w:r>
          </w:p>
        </w:tc>
        <w:tc>
          <w:tcPr>
            <w:tcW w:w="4536" w:type="dxa"/>
            <w:gridSpan w:val="2"/>
          </w:tcPr>
          <w:p w14:paraId="6B6F05E4" w14:textId="77777777" w:rsidR="0059533B" w:rsidRPr="005F090C" w:rsidRDefault="0059533B" w:rsidP="00F30BAA">
            <w:pPr>
              <w:jc w:val="both"/>
              <w:rPr>
                <w:rFonts w:ascii="Times New Roman" w:hAnsi="Times New Roman" w:cs="Times New Roman"/>
                <w:sz w:val="24"/>
                <w:szCs w:val="24"/>
              </w:rPr>
            </w:pPr>
            <w:r w:rsidRPr="005F090C">
              <w:rPr>
                <w:rFonts w:ascii="Times New Roman" w:hAnsi="Times New Roman" w:cs="Times New Roman"/>
                <w:sz w:val="24"/>
                <w:szCs w:val="24"/>
              </w:rPr>
              <w:t xml:space="preserve">Сопротивление пассивному </w:t>
            </w:r>
            <w:r w:rsidRPr="00816A94">
              <w:rPr>
                <w:rFonts w:ascii="Times New Roman" w:hAnsi="Times New Roman" w:cs="Times New Roman"/>
                <w:sz w:val="24"/>
                <w:szCs w:val="24"/>
              </w:rPr>
              <w:t xml:space="preserve">растяжению в суставе. Повышение сопротивления называется </w:t>
            </w:r>
            <w:proofErr w:type="spellStart"/>
            <w:r w:rsidRPr="00816A94">
              <w:rPr>
                <w:rFonts w:ascii="Times New Roman" w:hAnsi="Times New Roman" w:cs="Times New Roman"/>
                <w:sz w:val="24"/>
                <w:szCs w:val="24"/>
              </w:rPr>
              <w:t>гипертонусом</w:t>
            </w:r>
            <w:proofErr w:type="spellEnd"/>
            <w:r w:rsidRPr="00816A94">
              <w:rPr>
                <w:rFonts w:ascii="Times New Roman" w:hAnsi="Times New Roman" w:cs="Times New Roman"/>
                <w:sz w:val="24"/>
                <w:szCs w:val="24"/>
              </w:rPr>
              <w:t xml:space="preserve">, а его понижение - гипотонией. Выделяют два типа </w:t>
            </w:r>
            <w:proofErr w:type="spellStart"/>
            <w:r w:rsidRPr="00816A94">
              <w:rPr>
                <w:rFonts w:ascii="Times New Roman" w:hAnsi="Times New Roman" w:cs="Times New Roman"/>
                <w:sz w:val="24"/>
                <w:szCs w:val="24"/>
              </w:rPr>
              <w:t>гипертонуса</w:t>
            </w:r>
            <w:proofErr w:type="spellEnd"/>
            <w:r w:rsidRPr="005F090C">
              <w:rPr>
                <w:rFonts w:ascii="Times New Roman" w:hAnsi="Times New Roman" w:cs="Times New Roman"/>
                <w:sz w:val="24"/>
                <w:szCs w:val="24"/>
              </w:rPr>
              <w:t xml:space="preserve"> - ригидность и </w:t>
            </w:r>
            <w:proofErr w:type="spellStart"/>
            <w:r w:rsidRPr="005F090C">
              <w:rPr>
                <w:rFonts w:ascii="Times New Roman" w:hAnsi="Times New Roman" w:cs="Times New Roman"/>
                <w:sz w:val="24"/>
                <w:szCs w:val="24"/>
              </w:rPr>
              <w:t>спастичность</w:t>
            </w:r>
            <w:proofErr w:type="spellEnd"/>
            <w:r w:rsidRPr="005F090C">
              <w:rPr>
                <w:rFonts w:ascii="Times New Roman" w:hAnsi="Times New Roman" w:cs="Times New Roman"/>
                <w:sz w:val="24"/>
                <w:szCs w:val="24"/>
              </w:rPr>
              <w:t>.</w:t>
            </w:r>
          </w:p>
        </w:tc>
        <w:tc>
          <w:tcPr>
            <w:tcW w:w="3827" w:type="dxa"/>
            <w:gridSpan w:val="2"/>
          </w:tcPr>
          <w:p w14:paraId="1D41DCF0" w14:textId="77777777" w:rsidR="0059533B" w:rsidRPr="005F090C" w:rsidRDefault="0059533B" w:rsidP="00F30BAA">
            <w:pPr>
              <w:jc w:val="both"/>
              <w:rPr>
                <w:rFonts w:ascii="Times New Roman" w:hAnsi="Times New Roman" w:cs="Times New Roman"/>
                <w:sz w:val="24"/>
                <w:szCs w:val="24"/>
              </w:rPr>
            </w:pPr>
          </w:p>
        </w:tc>
      </w:tr>
      <w:tr w:rsidR="0059533B" w:rsidRPr="005F090C" w14:paraId="0C42C5A4" w14:textId="77777777" w:rsidTr="00A536CF">
        <w:trPr>
          <w:gridAfter w:val="1"/>
          <w:wAfter w:w="20" w:type="dxa"/>
        </w:trPr>
        <w:tc>
          <w:tcPr>
            <w:tcW w:w="851" w:type="dxa"/>
            <w:gridSpan w:val="3"/>
            <w:vAlign w:val="center"/>
          </w:tcPr>
          <w:p w14:paraId="7387AE8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3F639D" w14:textId="77777777" w:rsidR="0059533B" w:rsidRDefault="0059533B" w:rsidP="007C5755">
            <w:pPr>
              <w:rPr>
                <w:rFonts w:ascii="Times New Roman" w:hAnsi="Times New Roman" w:cs="Times New Roman"/>
                <w:b/>
                <w:sz w:val="24"/>
                <w:szCs w:val="24"/>
              </w:rPr>
            </w:pPr>
            <w:proofErr w:type="spellStart"/>
            <w:r w:rsidRPr="005F090C">
              <w:rPr>
                <w:rFonts w:ascii="Times New Roman" w:hAnsi="Times New Roman" w:cs="Times New Roman"/>
                <w:b/>
                <w:sz w:val="24"/>
                <w:szCs w:val="24"/>
              </w:rPr>
              <w:t>Тормозный</w:t>
            </w:r>
            <w:proofErr w:type="spellEnd"/>
            <w:r w:rsidRPr="005F090C">
              <w:rPr>
                <w:rFonts w:ascii="Times New Roman" w:hAnsi="Times New Roman" w:cs="Times New Roman"/>
                <w:b/>
                <w:sz w:val="24"/>
                <w:szCs w:val="24"/>
              </w:rPr>
              <w:t xml:space="preserve"> постсинаптический потенциал (ТПСП)</w:t>
            </w:r>
          </w:p>
          <w:p w14:paraId="15DD3E1A" w14:textId="77777777" w:rsidR="0059533B" w:rsidRPr="005F090C" w:rsidRDefault="0059533B" w:rsidP="007C5755">
            <w:pPr>
              <w:rPr>
                <w:rFonts w:ascii="Times New Roman" w:hAnsi="Times New Roman" w:cs="Times New Roman"/>
                <w:b/>
                <w:sz w:val="24"/>
                <w:szCs w:val="24"/>
              </w:rPr>
            </w:pPr>
            <w:r w:rsidRPr="005F090C">
              <w:rPr>
                <w:rFonts w:ascii="Times New Roman" w:hAnsi="Times New Roman" w:cs="Times New Roman"/>
                <w:b/>
                <w:lang w:val="en-US"/>
              </w:rPr>
              <w:t>inhibitory</w:t>
            </w:r>
            <w:r w:rsidRPr="00FE5337">
              <w:rPr>
                <w:rFonts w:ascii="Times New Roman" w:hAnsi="Times New Roman" w:cs="Times New Roman"/>
                <w:b/>
              </w:rPr>
              <w:t xml:space="preserve"> </w:t>
            </w:r>
            <w:r w:rsidRPr="005F090C">
              <w:rPr>
                <w:rFonts w:ascii="Times New Roman" w:hAnsi="Times New Roman" w:cs="Times New Roman"/>
                <w:b/>
                <w:lang w:val="en-US"/>
              </w:rPr>
              <w:t>postsynaptic</w:t>
            </w:r>
            <w:r w:rsidRPr="00FE5337">
              <w:rPr>
                <w:rFonts w:ascii="Times New Roman" w:hAnsi="Times New Roman" w:cs="Times New Roman"/>
                <w:b/>
              </w:rPr>
              <w:t xml:space="preserve"> </w:t>
            </w:r>
            <w:r w:rsidRPr="005F090C">
              <w:rPr>
                <w:rFonts w:ascii="Times New Roman" w:hAnsi="Times New Roman" w:cs="Times New Roman"/>
                <w:b/>
                <w:lang w:val="en-US"/>
              </w:rPr>
              <w:t>potential</w:t>
            </w:r>
            <w:r w:rsidRPr="00FE5337">
              <w:rPr>
                <w:rFonts w:ascii="Times New Roman" w:hAnsi="Times New Roman" w:cs="Times New Roman"/>
              </w:rPr>
              <w:t xml:space="preserve"> (</w:t>
            </w:r>
            <w:r w:rsidRPr="005F090C">
              <w:rPr>
                <w:rFonts w:ascii="Times New Roman" w:hAnsi="Times New Roman" w:cs="Times New Roman"/>
                <w:lang w:val="en-US"/>
              </w:rPr>
              <w:t>IPSP</w:t>
            </w:r>
            <w:r w:rsidRPr="00FE5337">
              <w:rPr>
                <w:rFonts w:ascii="Times New Roman" w:hAnsi="Times New Roman" w:cs="Times New Roman"/>
              </w:rPr>
              <w:t>)</w:t>
            </w:r>
            <w:r w:rsidRPr="005F090C">
              <w:rPr>
                <w:rFonts w:ascii="Times New Roman" w:hAnsi="Times New Roman" w:cs="Times New Roman"/>
                <w:b/>
                <w:sz w:val="24"/>
                <w:szCs w:val="24"/>
              </w:rPr>
              <w:t xml:space="preserve"> </w:t>
            </w:r>
          </w:p>
        </w:tc>
        <w:tc>
          <w:tcPr>
            <w:tcW w:w="3969" w:type="dxa"/>
            <w:gridSpan w:val="2"/>
          </w:tcPr>
          <w:p w14:paraId="63A42A8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lang w:val="en-US"/>
              </w:rPr>
              <w:t xml:space="preserve">A local graded hyperpolarization of a neuron in response to activation at a synapse by a nerve terminal. Contrast with </w:t>
            </w:r>
            <w:r w:rsidRPr="005F090C">
              <w:rPr>
                <w:rFonts w:ascii="Times New Roman" w:hAnsi="Times New Roman" w:cs="Times New Roman"/>
                <w:i/>
                <w:lang w:val="en-US"/>
              </w:rPr>
              <w:t>excitatory postsynaptic potential</w:t>
            </w:r>
            <w:r w:rsidRPr="005F090C">
              <w:rPr>
                <w:rFonts w:ascii="Times New Roman" w:hAnsi="Times New Roman" w:cs="Times New Roman"/>
                <w:lang w:val="en-US"/>
              </w:rPr>
              <w:t>.</w:t>
            </w:r>
          </w:p>
        </w:tc>
        <w:tc>
          <w:tcPr>
            <w:tcW w:w="4536" w:type="dxa"/>
            <w:gridSpan w:val="2"/>
          </w:tcPr>
          <w:p w14:paraId="2C00A15D" w14:textId="77777777" w:rsidR="0059533B" w:rsidRPr="005F090C" w:rsidRDefault="0059533B" w:rsidP="00FE4F66">
            <w:pPr>
              <w:jc w:val="both"/>
              <w:rPr>
                <w:rFonts w:ascii="Times New Roman" w:hAnsi="Times New Roman" w:cs="Times New Roman"/>
                <w:sz w:val="24"/>
                <w:szCs w:val="24"/>
              </w:rPr>
            </w:pPr>
            <w:r w:rsidRPr="005F090C">
              <w:rPr>
                <w:rFonts w:ascii="Times New Roman" w:hAnsi="Times New Roman" w:cs="Times New Roman"/>
                <w:sz w:val="24"/>
                <w:szCs w:val="24"/>
              </w:rPr>
              <w:t xml:space="preserve">Локальная, ступенчатая </w:t>
            </w:r>
            <w:proofErr w:type="spellStart"/>
            <w:proofErr w:type="gramStart"/>
            <w:r w:rsidRPr="005F090C">
              <w:rPr>
                <w:rFonts w:ascii="Times New Roman" w:hAnsi="Times New Roman" w:cs="Times New Roman"/>
                <w:sz w:val="24"/>
                <w:szCs w:val="24"/>
              </w:rPr>
              <w:t>гиперполяризация</w:t>
            </w:r>
            <w:proofErr w:type="spellEnd"/>
            <w:r w:rsidRPr="005F090C">
              <w:rPr>
                <w:rFonts w:ascii="Times New Roman" w:hAnsi="Times New Roman" w:cs="Times New Roman"/>
                <w:sz w:val="24"/>
                <w:szCs w:val="24"/>
              </w:rPr>
              <w:t xml:space="preserve">  нейрона</w:t>
            </w:r>
            <w:proofErr w:type="gramEnd"/>
            <w:r w:rsidRPr="005F090C">
              <w:rPr>
                <w:rFonts w:ascii="Times New Roman" w:hAnsi="Times New Roman" w:cs="Times New Roman"/>
                <w:sz w:val="24"/>
                <w:szCs w:val="24"/>
              </w:rPr>
              <w:t xml:space="preserve"> в ответ на импульс, поступивший по </w:t>
            </w:r>
            <w:r>
              <w:rPr>
                <w:rFonts w:ascii="Times New Roman" w:hAnsi="Times New Roman" w:cs="Times New Roman"/>
                <w:sz w:val="24"/>
                <w:szCs w:val="24"/>
              </w:rPr>
              <w:t>нервному окончанию</w:t>
            </w:r>
            <w:r w:rsidRPr="005F090C">
              <w:rPr>
                <w:rFonts w:ascii="Times New Roman" w:hAnsi="Times New Roman" w:cs="Times New Roman"/>
                <w:sz w:val="24"/>
                <w:szCs w:val="24"/>
              </w:rPr>
              <w:t xml:space="preserve">. Противоположный термин - </w:t>
            </w:r>
            <w:r w:rsidRPr="005F090C">
              <w:rPr>
                <w:rFonts w:ascii="Times New Roman" w:hAnsi="Times New Roman" w:cs="Times New Roman"/>
                <w:i/>
                <w:sz w:val="24"/>
                <w:szCs w:val="24"/>
              </w:rPr>
              <w:t>возбуждающий постсинаптический потенциал</w:t>
            </w:r>
            <w:r w:rsidRPr="005F090C">
              <w:rPr>
                <w:rFonts w:ascii="Times New Roman" w:hAnsi="Times New Roman" w:cs="Times New Roman"/>
                <w:sz w:val="24"/>
                <w:szCs w:val="24"/>
              </w:rPr>
              <w:t xml:space="preserve">. </w:t>
            </w:r>
          </w:p>
        </w:tc>
        <w:tc>
          <w:tcPr>
            <w:tcW w:w="3827" w:type="dxa"/>
            <w:gridSpan w:val="2"/>
          </w:tcPr>
          <w:p w14:paraId="2F3B2D3A" w14:textId="77777777" w:rsidR="0059533B" w:rsidRPr="005F090C" w:rsidRDefault="0059533B" w:rsidP="009E1A1D">
            <w:pPr>
              <w:jc w:val="both"/>
              <w:rPr>
                <w:rFonts w:ascii="Times New Roman" w:hAnsi="Times New Roman" w:cs="Times New Roman"/>
                <w:sz w:val="24"/>
                <w:szCs w:val="24"/>
              </w:rPr>
            </w:pPr>
          </w:p>
        </w:tc>
      </w:tr>
      <w:tr w:rsidR="0059533B" w:rsidRPr="005F090C" w14:paraId="1222ABCE" w14:textId="77777777" w:rsidTr="00A536CF">
        <w:trPr>
          <w:gridAfter w:val="1"/>
          <w:wAfter w:w="20" w:type="dxa"/>
        </w:trPr>
        <w:tc>
          <w:tcPr>
            <w:tcW w:w="851" w:type="dxa"/>
            <w:gridSpan w:val="3"/>
            <w:vAlign w:val="center"/>
          </w:tcPr>
          <w:p w14:paraId="78A4E79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E6A6108" w14:textId="77777777" w:rsidR="00971FF4"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rPr>
              <w:t>Торсионная нейропатия</w:t>
            </w:r>
            <w:r w:rsidRPr="005F090C">
              <w:rPr>
                <w:rFonts w:ascii="Times New Roman" w:hAnsi="Times New Roman" w:cs="Times New Roman"/>
                <w:b/>
                <w:sz w:val="24"/>
                <w:szCs w:val="24"/>
                <w:lang w:val="en-US"/>
              </w:rPr>
              <w:t xml:space="preserve"> </w:t>
            </w:r>
          </w:p>
          <w:p w14:paraId="695467FC" w14:textId="02B11474"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lang w:val="en-US"/>
              </w:rPr>
              <w:t>torsion neuropathy</w:t>
            </w:r>
          </w:p>
        </w:tc>
        <w:tc>
          <w:tcPr>
            <w:tcW w:w="3969" w:type="dxa"/>
            <w:gridSpan w:val="2"/>
          </w:tcPr>
          <w:p w14:paraId="6626254E"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severe mononeuropathy caused by torsion of a nerve. The exact </w:t>
            </w:r>
            <w:proofErr w:type="spellStart"/>
            <w:r w:rsidRPr="005F090C">
              <w:rPr>
                <w:rFonts w:ascii="Times New Roman" w:hAnsi="Times New Roman" w:cs="Times New Roman"/>
                <w:sz w:val="24"/>
                <w:szCs w:val="24"/>
                <w:lang w:val="en-US"/>
              </w:rPr>
              <w:t>pathomechanism</w:t>
            </w:r>
            <w:proofErr w:type="spellEnd"/>
            <w:r w:rsidRPr="005F090C">
              <w:rPr>
                <w:rFonts w:ascii="Times New Roman" w:hAnsi="Times New Roman" w:cs="Times New Roman"/>
                <w:sz w:val="24"/>
                <w:szCs w:val="24"/>
                <w:lang w:val="en-US"/>
              </w:rPr>
              <w:t xml:space="preserve"> is not clear. Best known for the radial and posterior interosseous nerve. It can be detected by NMUS (hourglass-like constriction). See </w:t>
            </w:r>
            <w:r w:rsidRPr="005F090C">
              <w:rPr>
                <w:rFonts w:ascii="Times New Roman" w:hAnsi="Times New Roman" w:cs="Times New Roman"/>
                <w:i/>
                <w:sz w:val="24"/>
                <w:szCs w:val="24"/>
                <w:lang w:val="en-US"/>
              </w:rPr>
              <w:t>nerve torsion.</w:t>
            </w:r>
          </w:p>
        </w:tc>
        <w:tc>
          <w:tcPr>
            <w:tcW w:w="4536" w:type="dxa"/>
            <w:gridSpan w:val="2"/>
          </w:tcPr>
          <w:p w14:paraId="60721DB7" w14:textId="494AF6BA" w:rsidR="0059533B" w:rsidRPr="005F090C" w:rsidRDefault="0059533B" w:rsidP="00EA4572">
            <w:pPr>
              <w:jc w:val="both"/>
              <w:rPr>
                <w:rFonts w:ascii="Times New Roman" w:hAnsi="Times New Roman" w:cs="Times New Roman"/>
                <w:sz w:val="24"/>
                <w:szCs w:val="24"/>
              </w:rPr>
            </w:pPr>
            <w:r w:rsidRPr="005F090C">
              <w:rPr>
                <w:rFonts w:ascii="Times New Roman" w:hAnsi="Times New Roman" w:cs="Times New Roman"/>
                <w:sz w:val="24"/>
                <w:szCs w:val="24"/>
              </w:rPr>
              <w:t xml:space="preserve">Тяжелая </w:t>
            </w:r>
            <w:proofErr w:type="spellStart"/>
            <w:r w:rsidRPr="005F090C">
              <w:rPr>
                <w:rFonts w:ascii="Times New Roman" w:hAnsi="Times New Roman" w:cs="Times New Roman"/>
                <w:sz w:val="24"/>
                <w:szCs w:val="24"/>
              </w:rPr>
              <w:t>мононевропатия</w:t>
            </w:r>
            <w:proofErr w:type="spellEnd"/>
            <w:r w:rsidRPr="005F090C">
              <w:rPr>
                <w:rFonts w:ascii="Times New Roman" w:hAnsi="Times New Roman" w:cs="Times New Roman"/>
                <w:sz w:val="24"/>
                <w:szCs w:val="24"/>
              </w:rPr>
              <w:t xml:space="preserve">, вызванная </w:t>
            </w:r>
            <w:proofErr w:type="spellStart"/>
            <w:r w:rsidR="00DE4ACB">
              <w:rPr>
                <w:rFonts w:ascii="Times New Roman" w:hAnsi="Times New Roman" w:cs="Times New Roman"/>
                <w:sz w:val="24"/>
                <w:szCs w:val="24"/>
              </w:rPr>
              <w:t>перекрутом</w:t>
            </w:r>
            <w:proofErr w:type="spellEnd"/>
            <w:r w:rsidRPr="005F090C">
              <w:rPr>
                <w:rFonts w:ascii="Times New Roman" w:hAnsi="Times New Roman" w:cs="Times New Roman"/>
                <w:sz w:val="24"/>
                <w:szCs w:val="24"/>
              </w:rPr>
              <w:t xml:space="preserve"> нерва. Точный </w:t>
            </w:r>
            <w:proofErr w:type="spellStart"/>
            <w:r w:rsidRPr="005F090C">
              <w:rPr>
                <w:rFonts w:ascii="Times New Roman" w:hAnsi="Times New Roman" w:cs="Times New Roman"/>
                <w:sz w:val="24"/>
                <w:szCs w:val="24"/>
              </w:rPr>
              <w:t>патомеханизм</w:t>
            </w:r>
            <w:proofErr w:type="spellEnd"/>
            <w:r w:rsidRPr="005F090C">
              <w:rPr>
                <w:rFonts w:ascii="Times New Roman" w:hAnsi="Times New Roman" w:cs="Times New Roman"/>
                <w:sz w:val="24"/>
                <w:szCs w:val="24"/>
              </w:rPr>
              <w:t xml:space="preserve"> не ясен. Наиболее изучена для лучевого и заднего межкостного нервов. Может быть обнаружена с помощью УЗИ </w:t>
            </w:r>
            <w:proofErr w:type="gramStart"/>
            <w:r w:rsidRPr="005F090C">
              <w:rPr>
                <w:rFonts w:ascii="Times New Roman" w:hAnsi="Times New Roman" w:cs="Times New Roman"/>
                <w:sz w:val="24"/>
                <w:szCs w:val="24"/>
              </w:rPr>
              <w:t>нервов  (</w:t>
            </w:r>
            <w:proofErr w:type="gramEnd"/>
            <w:r w:rsidRPr="005F090C">
              <w:rPr>
                <w:rFonts w:ascii="Times New Roman" w:hAnsi="Times New Roman" w:cs="Times New Roman"/>
                <w:sz w:val="24"/>
                <w:szCs w:val="24"/>
              </w:rPr>
              <w:t xml:space="preserve">сужение по типу песочных часов). См. </w:t>
            </w:r>
            <w:proofErr w:type="spellStart"/>
            <w:r w:rsidRPr="005F090C">
              <w:rPr>
                <w:rFonts w:ascii="Times New Roman" w:hAnsi="Times New Roman" w:cs="Times New Roman"/>
                <w:i/>
                <w:sz w:val="24"/>
                <w:szCs w:val="24"/>
              </w:rPr>
              <w:t>торсия</w:t>
            </w:r>
            <w:proofErr w:type="spellEnd"/>
            <w:r w:rsidRPr="005F090C">
              <w:rPr>
                <w:rFonts w:ascii="Times New Roman" w:hAnsi="Times New Roman" w:cs="Times New Roman"/>
                <w:i/>
                <w:sz w:val="24"/>
                <w:szCs w:val="24"/>
              </w:rPr>
              <w:t xml:space="preserve"> нерва.</w:t>
            </w:r>
          </w:p>
        </w:tc>
        <w:tc>
          <w:tcPr>
            <w:tcW w:w="3827" w:type="dxa"/>
            <w:gridSpan w:val="2"/>
          </w:tcPr>
          <w:p w14:paraId="14EAE367" w14:textId="77777777" w:rsidR="0059533B" w:rsidRPr="005F090C" w:rsidRDefault="0059533B" w:rsidP="00EA4572">
            <w:pPr>
              <w:jc w:val="both"/>
              <w:rPr>
                <w:rFonts w:ascii="Times New Roman" w:hAnsi="Times New Roman" w:cs="Times New Roman"/>
                <w:sz w:val="24"/>
                <w:szCs w:val="24"/>
              </w:rPr>
            </w:pPr>
          </w:p>
        </w:tc>
      </w:tr>
      <w:tr w:rsidR="0059533B" w:rsidRPr="005F090C" w14:paraId="3766E8D0" w14:textId="77777777" w:rsidTr="00A536CF">
        <w:trPr>
          <w:gridAfter w:val="1"/>
          <w:wAfter w:w="20" w:type="dxa"/>
        </w:trPr>
        <w:tc>
          <w:tcPr>
            <w:tcW w:w="851" w:type="dxa"/>
            <w:gridSpan w:val="3"/>
            <w:vAlign w:val="center"/>
          </w:tcPr>
          <w:p w14:paraId="5725B8F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D354E8B" w14:textId="77777777" w:rsidR="0059533B" w:rsidRDefault="0059533B" w:rsidP="005572CF">
            <w:pPr>
              <w:rPr>
                <w:rFonts w:ascii="Times New Roman" w:hAnsi="Times New Roman" w:cs="Times New Roman"/>
                <w:b/>
                <w:sz w:val="24"/>
                <w:szCs w:val="24"/>
              </w:rPr>
            </w:pPr>
            <w:proofErr w:type="spellStart"/>
            <w:r w:rsidRPr="005F090C">
              <w:rPr>
                <w:rFonts w:ascii="Times New Roman" w:hAnsi="Times New Roman" w:cs="Times New Roman"/>
                <w:b/>
                <w:sz w:val="24"/>
                <w:szCs w:val="24"/>
              </w:rPr>
              <w:t>Торсия</w:t>
            </w:r>
            <w:proofErr w:type="spellEnd"/>
            <w:r>
              <w:rPr>
                <w:rFonts w:ascii="Times New Roman" w:hAnsi="Times New Roman" w:cs="Times New Roman"/>
                <w:b/>
                <w:sz w:val="24"/>
                <w:szCs w:val="24"/>
              </w:rPr>
              <w:t xml:space="preserve"> (скручивание)</w:t>
            </w:r>
            <w:r w:rsidRPr="005F090C">
              <w:rPr>
                <w:rFonts w:ascii="Times New Roman" w:hAnsi="Times New Roman" w:cs="Times New Roman"/>
                <w:b/>
                <w:sz w:val="24"/>
                <w:szCs w:val="24"/>
              </w:rPr>
              <w:t xml:space="preserve"> нерва </w:t>
            </w:r>
          </w:p>
          <w:p w14:paraId="61130588" w14:textId="77777777" w:rsidR="0059533B" w:rsidRPr="005F090C" w:rsidRDefault="0059533B" w:rsidP="005572CF">
            <w:pPr>
              <w:rPr>
                <w:rFonts w:ascii="Times New Roman" w:hAnsi="Times New Roman" w:cs="Times New Roman"/>
                <w:b/>
                <w:sz w:val="24"/>
                <w:szCs w:val="24"/>
              </w:rPr>
            </w:pPr>
            <w:proofErr w:type="spellStart"/>
            <w:r w:rsidRPr="005F090C">
              <w:rPr>
                <w:rFonts w:ascii="Times New Roman" w:hAnsi="Times New Roman" w:cs="Times New Roman"/>
                <w:b/>
                <w:sz w:val="24"/>
                <w:szCs w:val="24"/>
              </w:rPr>
              <w:t>nerve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torsion</w:t>
            </w:r>
            <w:proofErr w:type="spellEnd"/>
            <w:r w:rsidRPr="005F090C">
              <w:rPr>
                <w:rFonts w:ascii="Times New Roman" w:hAnsi="Times New Roman" w:cs="Times New Roman"/>
                <w:b/>
                <w:sz w:val="24"/>
                <w:szCs w:val="24"/>
              </w:rPr>
              <w:t xml:space="preserve"> </w:t>
            </w:r>
          </w:p>
        </w:tc>
        <w:tc>
          <w:tcPr>
            <w:tcW w:w="3969" w:type="dxa"/>
            <w:gridSpan w:val="2"/>
          </w:tcPr>
          <w:p w14:paraId="31C826D9"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Causes a severe mononeuropathy. The exact </w:t>
            </w:r>
            <w:proofErr w:type="spellStart"/>
            <w:r w:rsidRPr="005F090C">
              <w:rPr>
                <w:rFonts w:ascii="Times New Roman" w:hAnsi="Times New Roman" w:cs="Times New Roman"/>
                <w:sz w:val="24"/>
                <w:szCs w:val="24"/>
                <w:lang w:val="en-US"/>
              </w:rPr>
              <w:t>pathomechanism</w:t>
            </w:r>
            <w:proofErr w:type="spellEnd"/>
            <w:r w:rsidRPr="005F090C">
              <w:rPr>
                <w:rFonts w:ascii="Times New Roman" w:hAnsi="Times New Roman" w:cs="Times New Roman"/>
                <w:sz w:val="24"/>
                <w:szCs w:val="24"/>
                <w:lang w:val="en-US"/>
              </w:rPr>
              <w:t xml:space="preserve"> is not clear. Best known for the radial and posterior interosseous nerve. It can be detected by NMUS.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torsion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neuropathy</w:t>
            </w:r>
            <w:proofErr w:type="spellEnd"/>
            <w:r w:rsidRPr="005F090C">
              <w:rPr>
                <w:rFonts w:ascii="Times New Roman" w:hAnsi="Times New Roman" w:cs="Times New Roman"/>
                <w:sz w:val="24"/>
                <w:szCs w:val="24"/>
              </w:rPr>
              <w:t>.</w:t>
            </w:r>
          </w:p>
        </w:tc>
        <w:tc>
          <w:tcPr>
            <w:tcW w:w="4536" w:type="dxa"/>
            <w:gridSpan w:val="2"/>
          </w:tcPr>
          <w:p w14:paraId="668710A5" w14:textId="77777777" w:rsidR="0059533B" w:rsidRPr="005F090C" w:rsidRDefault="0059533B" w:rsidP="00DB2231">
            <w:pPr>
              <w:jc w:val="both"/>
              <w:rPr>
                <w:rFonts w:ascii="Times New Roman" w:hAnsi="Times New Roman" w:cs="Times New Roman"/>
                <w:sz w:val="24"/>
                <w:szCs w:val="24"/>
              </w:rPr>
            </w:pPr>
            <w:r w:rsidRPr="005F090C">
              <w:rPr>
                <w:rFonts w:ascii="Times New Roman" w:hAnsi="Times New Roman" w:cs="Times New Roman"/>
                <w:sz w:val="24"/>
                <w:szCs w:val="24"/>
              </w:rPr>
              <w:t xml:space="preserve">Вызывает тяжелую </w:t>
            </w:r>
            <w:proofErr w:type="spellStart"/>
            <w:r w:rsidRPr="005F090C">
              <w:rPr>
                <w:rFonts w:ascii="Times New Roman" w:hAnsi="Times New Roman" w:cs="Times New Roman"/>
                <w:sz w:val="24"/>
                <w:szCs w:val="24"/>
              </w:rPr>
              <w:t>мононейропатию</w:t>
            </w:r>
            <w:proofErr w:type="spellEnd"/>
            <w:r w:rsidRPr="005F090C">
              <w:rPr>
                <w:rFonts w:ascii="Times New Roman" w:hAnsi="Times New Roman" w:cs="Times New Roman"/>
                <w:sz w:val="24"/>
                <w:szCs w:val="24"/>
              </w:rPr>
              <w:t xml:space="preserve">. Точный патогенез неясен. Состояние наиболее детально описано при </w:t>
            </w:r>
            <w:proofErr w:type="spellStart"/>
            <w:r w:rsidRPr="005F090C">
              <w:rPr>
                <w:rFonts w:ascii="Times New Roman" w:hAnsi="Times New Roman" w:cs="Times New Roman"/>
                <w:sz w:val="24"/>
                <w:szCs w:val="24"/>
              </w:rPr>
              <w:t>нейропатиях</w:t>
            </w:r>
            <w:proofErr w:type="spellEnd"/>
            <w:r w:rsidRPr="005F090C">
              <w:rPr>
                <w:rFonts w:ascii="Times New Roman" w:hAnsi="Times New Roman" w:cs="Times New Roman"/>
                <w:sz w:val="24"/>
                <w:szCs w:val="24"/>
              </w:rPr>
              <w:t xml:space="preserve"> лучевого и заднего межкостного нервов. Может быть диагностировано </w:t>
            </w:r>
            <w:r w:rsidRPr="00DB2231">
              <w:rPr>
                <w:rFonts w:ascii="Times New Roman" w:hAnsi="Times New Roman" w:cs="Times New Roman"/>
                <w:sz w:val="24"/>
                <w:szCs w:val="24"/>
              </w:rPr>
              <w:t>при</w:t>
            </w:r>
            <w:r>
              <w:rPr>
                <w:rFonts w:ascii="Times New Roman" w:hAnsi="Times New Roman" w:cs="Times New Roman"/>
                <w:sz w:val="24"/>
                <w:szCs w:val="24"/>
              </w:rPr>
              <w:t xml:space="preserve"> ультразвуковом исследовании (</w:t>
            </w:r>
            <w:r w:rsidRPr="005F090C">
              <w:rPr>
                <w:rFonts w:ascii="Times New Roman" w:hAnsi="Times New Roman" w:cs="Times New Roman"/>
                <w:sz w:val="24"/>
                <w:szCs w:val="24"/>
              </w:rPr>
              <w:t>УЗИ НМС</w:t>
            </w:r>
            <w:r>
              <w:rPr>
                <w:rFonts w:ascii="Times New Roman" w:hAnsi="Times New Roman" w:cs="Times New Roman"/>
                <w:sz w:val="24"/>
                <w:szCs w:val="24"/>
              </w:rPr>
              <w:t>)</w:t>
            </w:r>
            <w:r w:rsidRPr="005F090C">
              <w:rPr>
                <w:rFonts w:ascii="Times New Roman" w:hAnsi="Times New Roman" w:cs="Times New Roman"/>
                <w:sz w:val="24"/>
                <w:szCs w:val="24"/>
              </w:rPr>
              <w:t xml:space="preserve">. См. </w:t>
            </w:r>
            <w:r w:rsidRPr="005F090C">
              <w:rPr>
                <w:rFonts w:ascii="Times New Roman" w:hAnsi="Times New Roman" w:cs="Times New Roman"/>
                <w:i/>
                <w:sz w:val="24"/>
                <w:szCs w:val="24"/>
              </w:rPr>
              <w:t>торсионная</w:t>
            </w:r>
            <w:r w:rsidRPr="005F090C">
              <w:rPr>
                <w:rFonts w:ascii="Times New Roman" w:hAnsi="Times New Roman" w:cs="Times New Roman"/>
                <w:sz w:val="24"/>
                <w:szCs w:val="24"/>
              </w:rPr>
              <w:t xml:space="preserve"> </w:t>
            </w:r>
            <w:r w:rsidRPr="005F090C">
              <w:rPr>
                <w:rFonts w:ascii="Times New Roman" w:hAnsi="Times New Roman" w:cs="Times New Roman"/>
                <w:i/>
                <w:sz w:val="24"/>
                <w:szCs w:val="24"/>
              </w:rPr>
              <w:t>нейропатия</w:t>
            </w:r>
            <w:r w:rsidRPr="005F090C">
              <w:rPr>
                <w:rFonts w:ascii="Times New Roman" w:hAnsi="Times New Roman" w:cs="Times New Roman"/>
                <w:sz w:val="24"/>
                <w:szCs w:val="24"/>
              </w:rPr>
              <w:t>.</w:t>
            </w:r>
          </w:p>
        </w:tc>
        <w:tc>
          <w:tcPr>
            <w:tcW w:w="3827" w:type="dxa"/>
            <w:gridSpan w:val="2"/>
          </w:tcPr>
          <w:p w14:paraId="66968486" w14:textId="77777777" w:rsidR="0059533B" w:rsidRPr="005F090C" w:rsidRDefault="0059533B" w:rsidP="00CF028C">
            <w:pPr>
              <w:jc w:val="both"/>
              <w:rPr>
                <w:rFonts w:ascii="Times New Roman" w:hAnsi="Times New Roman" w:cs="Times New Roman"/>
                <w:sz w:val="24"/>
                <w:szCs w:val="24"/>
              </w:rPr>
            </w:pPr>
          </w:p>
        </w:tc>
      </w:tr>
      <w:tr w:rsidR="0059533B" w:rsidRPr="005F090C" w14:paraId="794440B7" w14:textId="77777777" w:rsidTr="00A536CF">
        <w:trPr>
          <w:gridAfter w:val="1"/>
          <w:wAfter w:w="20" w:type="dxa"/>
        </w:trPr>
        <w:tc>
          <w:tcPr>
            <w:tcW w:w="851" w:type="dxa"/>
            <w:gridSpan w:val="3"/>
            <w:vAlign w:val="center"/>
          </w:tcPr>
          <w:p w14:paraId="01FE4F2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39B9A1C" w14:textId="77777777" w:rsidR="00971FF4" w:rsidRDefault="0059533B" w:rsidP="00753C18">
            <w:pPr>
              <w:rPr>
                <w:rFonts w:ascii="Times New Roman" w:hAnsi="Times New Roman" w:cs="Times New Roman"/>
                <w:b/>
                <w:sz w:val="24"/>
                <w:szCs w:val="24"/>
              </w:rPr>
            </w:pPr>
            <w:r w:rsidRPr="005F090C">
              <w:rPr>
                <w:rFonts w:ascii="Times New Roman" w:hAnsi="Times New Roman" w:cs="Times New Roman"/>
                <w:b/>
                <w:sz w:val="24"/>
                <w:szCs w:val="24"/>
              </w:rPr>
              <w:t xml:space="preserve">Точка </w:t>
            </w:r>
            <w:proofErr w:type="spellStart"/>
            <w:r w:rsidRPr="005F090C">
              <w:rPr>
                <w:rFonts w:ascii="Times New Roman" w:hAnsi="Times New Roman" w:cs="Times New Roman"/>
                <w:b/>
                <w:sz w:val="24"/>
                <w:szCs w:val="24"/>
              </w:rPr>
              <w:t>Эрба</w:t>
            </w:r>
            <w:proofErr w:type="spellEnd"/>
            <w:r w:rsidRPr="005F090C">
              <w:rPr>
                <w:rFonts w:ascii="Times New Roman" w:hAnsi="Times New Roman" w:cs="Times New Roman"/>
                <w:b/>
                <w:sz w:val="24"/>
                <w:szCs w:val="24"/>
              </w:rPr>
              <w:t xml:space="preserve"> </w:t>
            </w:r>
          </w:p>
          <w:p w14:paraId="142E571E" w14:textId="32196745" w:rsidR="0059533B" w:rsidRPr="005F090C" w:rsidRDefault="0059533B" w:rsidP="00753C18">
            <w:pPr>
              <w:rPr>
                <w:rFonts w:ascii="Times New Roman" w:hAnsi="Times New Roman" w:cs="Times New Roman"/>
                <w:b/>
                <w:sz w:val="24"/>
                <w:szCs w:val="24"/>
              </w:rPr>
            </w:pPr>
            <w:proofErr w:type="spellStart"/>
            <w:r w:rsidRPr="005F090C">
              <w:rPr>
                <w:rFonts w:ascii="Times New Roman" w:hAnsi="Times New Roman" w:cs="Times New Roman"/>
                <w:b/>
                <w:sz w:val="24"/>
                <w:szCs w:val="24"/>
              </w:rPr>
              <w:lastRenderedPageBreak/>
              <w:t>Erb’s</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point</w:t>
            </w:r>
            <w:proofErr w:type="spellEnd"/>
            <w:r w:rsidRPr="005F090C">
              <w:rPr>
                <w:rFonts w:ascii="Times New Roman" w:hAnsi="Times New Roman" w:cs="Times New Roman"/>
                <w:b/>
                <w:sz w:val="24"/>
                <w:szCs w:val="24"/>
              </w:rPr>
              <w:t xml:space="preserve"> </w:t>
            </w:r>
          </w:p>
        </w:tc>
        <w:tc>
          <w:tcPr>
            <w:tcW w:w="3969" w:type="dxa"/>
            <w:gridSpan w:val="2"/>
          </w:tcPr>
          <w:p w14:paraId="50D0E13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The site at the anterolateral base of the </w:t>
            </w:r>
            <w:r w:rsidRPr="005F090C">
              <w:rPr>
                <w:rFonts w:ascii="Times New Roman" w:hAnsi="Times New Roman" w:cs="Times New Roman"/>
                <w:sz w:val="24"/>
                <w:szCs w:val="24"/>
                <w:lang w:val="en-US"/>
              </w:rPr>
              <w:lastRenderedPageBreak/>
              <w:t>neck where percutaneous nerve stimulation activates the axons comprising the upper trunk of the brachial plexus.</w:t>
            </w:r>
          </w:p>
        </w:tc>
        <w:tc>
          <w:tcPr>
            <w:tcW w:w="4536" w:type="dxa"/>
            <w:gridSpan w:val="2"/>
          </w:tcPr>
          <w:p w14:paraId="785D8246" w14:textId="77777777" w:rsidR="0059533B" w:rsidRPr="005F090C" w:rsidRDefault="0059533B" w:rsidP="008A3432">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Проекционная точка на </w:t>
            </w:r>
            <w:r w:rsidRPr="005F090C">
              <w:rPr>
                <w:rFonts w:ascii="Times New Roman" w:hAnsi="Times New Roman" w:cs="Times New Roman"/>
                <w:sz w:val="24"/>
                <w:szCs w:val="24"/>
              </w:rPr>
              <w:lastRenderedPageBreak/>
              <w:t xml:space="preserve">переднелатеральной поверхности основания шеи, при </w:t>
            </w:r>
            <w:proofErr w:type="spellStart"/>
            <w:r w:rsidRPr="005F090C">
              <w:rPr>
                <w:rFonts w:ascii="Times New Roman" w:hAnsi="Times New Roman" w:cs="Times New Roman"/>
                <w:sz w:val="24"/>
                <w:szCs w:val="24"/>
              </w:rPr>
              <w:t>чрескожной</w:t>
            </w:r>
            <w:proofErr w:type="spellEnd"/>
            <w:r w:rsidRPr="005F090C">
              <w:rPr>
                <w:rFonts w:ascii="Times New Roman" w:hAnsi="Times New Roman" w:cs="Times New Roman"/>
                <w:sz w:val="24"/>
                <w:szCs w:val="24"/>
              </w:rPr>
              <w:t xml:space="preserve"> стимуляции которой возбуждаются аксоны верхнего </w:t>
            </w:r>
            <w:proofErr w:type="gramStart"/>
            <w:r w:rsidRPr="005F090C">
              <w:rPr>
                <w:rFonts w:ascii="Times New Roman" w:hAnsi="Times New Roman" w:cs="Times New Roman"/>
                <w:sz w:val="24"/>
                <w:szCs w:val="24"/>
              </w:rPr>
              <w:t>ствола  плечевого</w:t>
            </w:r>
            <w:proofErr w:type="gramEnd"/>
            <w:r w:rsidRPr="005F090C">
              <w:rPr>
                <w:rFonts w:ascii="Times New Roman" w:hAnsi="Times New Roman" w:cs="Times New Roman"/>
                <w:sz w:val="24"/>
                <w:szCs w:val="24"/>
              </w:rPr>
              <w:t xml:space="preserve"> сплетения</w:t>
            </w:r>
          </w:p>
        </w:tc>
        <w:tc>
          <w:tcPr>
            <w:tcW w:w="3827" w:type="dxa"/>
            <w:gridSpan w:val="2"/>
          </w:tcPr>
          <w:p w14:paraId="365BC293" w14:textId="77777777" w:rsidR="0059533B" w:rsidRPr="005F090C" w:rsidRDefault="0059533B" w:rsidP="008A3432">
            <w:pPr>
              <w:jc w:val="both"/>
              <w:rPr>
                <w:rFonts w:ascii="Times New Roman" w:hAnsi="Times New Roman" w:cs="Times New Roman"/>
                <w:sz w:val="24"/>
                <w:szCs w:val="24"/>
              </w:rPr>
            </w:pPr>
          </w:p>
        </w:tc>
      </w:tr>
      <w:tr w:rsidR="0059533B" w:rsidRPr="005F090C" w14:paraId="2606ACCA" w14:textId="77777777" w:rsidTr="00A536CF">
        <w:trPr>
          <w:gridAfter w:val="1"/>
          <w:wAfter w:w="20" w:type="dxa"/>
        </w:trPr>
        <w:tc>
          <w:tcPr>
            <w:tcW w:w="851" w:type="dxa"/>
            <w:gridSpan w:val="3"/>
            <w:vAlign w:val="center"/>
          </w:tcPr>
          <w:p w14:paraId="4A7398F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FC08942"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ТПСП</w:t>
            </w:r>
          </w:p>
          <w:p w14:paraId="285E8C09" w14:textId="77777777" w:rsidR="0059533B" w:rsidRPr="000B6FBD" w:rsidRDefault="0059533B" w:rsidP="00107EB5">
            <w:pPr>
              <w:rPr>
                <w:rFonts w:ascii="Times New Roman" w:hAnsi="Times New Roman" w:cs="Times New Roman"/>
                <w:b/>
                <w:sz w:val="24"/>
                <w:szCs w:val="24"/>
              </w:rPr>
            </w:pPr>
            <w:r w:rsidRPr="005F090C">
              <w:rPr>
                <w:rFonts w:ascii="Times New Roman" w:hAnsi="Times New Roman" w:cs="Times New Roman"/>
                <w:b/>
                <w:lang w:val="en-US"/>
              </w:rPr>
              <w:t xml:space="preserve"> IPSP</w:t>
            </w:r>
            <w:r w:rsidRPr="005F090C">
              <w:rPr>
                <w:rFonts w:ascii="Times New Roman" w:hAnsi="Times New Roman" w:cs="Times New Roman"/>
                <w:b/>
                <w:sz w:val="24"/>
                <w:szCs w:val="24"/>
              </w:rPr>
              <w:t xml:space="preserve"> </w:t>
            </w:r>
          </w:p>
        </w:tc>
        <w:tc>
          <w:tcPr>
            <w:tcW w:w="3969" w:type="dxa"/>
            <w:gridSpan w:val="2"/>
          </w:tcPr>
          <w:p w14:paraId="4E2EEDB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inhibitory postsynaptic potential.</w:t>
            </w:r>
          </w:p>
        </w:tc>
        <w:tc>
          <w:tcPr>
            <w:tcW w:w="4536" w:type="dxa"/>
            <w:gridSpan w:val="2"/>
          </w:tcPr>
          <w:p w14:paraId="79617085" w14:textId="77777777" w:rsidR="0059533B" w:rsidRPr="005F090C" w:rsidRDefault="0059533B" w:rsidP="0065188B">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тормозный</w:t>
            </w:r>
            <w:proofErr w:type="spellEnd"/>
            <w:r w:rsidRPr="005F090C">
              <w:rPr>
                <w:rFonts w:ascii="Times New Roman" w:hAnsi="Times New Roman" w:cs="Times New Roman"/>
                <w:i/>
                <w:sz w:val="24"/>
                <w:szCs w:val="24"/>
              </w:rPr>
              <w:t xml:space="preserve"> постсинаптический потенциал.</w:t>
            </w:r>
          </w:p>
        </w:tc>
        <w:tc>
          <w:tcPr>
            <w:tcW w:w="3827" w:type="dxa"/>
            <w:gridSpan w:val="2"/>
          </w:tcPr>
          <w:p w14:paraId="2A269AA0" w14:textId="77777777" w:rsidR="0059533B" w:rsidRPr="005F090C" w:rsidRDefault="0059533B" w:rsidP="0065188B">
            <w:pPr>
              <w:jc w:val="both"/>
              <w:rPr>
                <w:rFonts w:ascii="Times New Roman" w:hAnsi="Times New Roman" w:cs="Times New Roman"/>
                <w:sz w:val="24"/>
                <w:szCs w:val="24"/>
              </w:rPr>
            </w:pPr>
          </w:p>
        </w:tc>
      </w:tr>
      <w:tr w:rsidR="0059533B" w:rsidRPr="005F090C" w14:paraId="056BD979" w14:textId="77777777" w:rsidTr="00A536CF">
        <w:trPr>
          <w:gridAfter w:val="1"/>
          <w:wAfter w:w="20" w:type="dxa"/>
        </w:trPr>
        <w:tc>
          <w:tcPr>
            <w:tcW w:w="851" w:type="dxa"/>
            <w:gridSpan w:val="3"/>
            <w:vAlign w:val="center"/>
          </w:tcPr>
          <w:p w14:paraId="691F91D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B2B5B8B" w14:textId="77777777" w:rsidR="0059533B" w:rsidRPr="00717C3A" w:rsidRDefault="0059533B" w:rsidP="00CB2FE7">
            <w:pPr>
              <w:rPr>
                <w:rFonts w:ascii="Times New Roman" w:hAnsi="Times New Roman" w:cs="Times New Roman"/>
                <w:sz w:val="24"/>
                <w:szCs w:val="24"/>
                <w:lang w:val="de-DE"/>
              </w:rPr>
            </w:pPr>
            <w:proofErr w:type="spellStart"/>
            <w:r w:rsidRPr="005F090C">
              <w:rPr>
                <w:rFonts w:ascii="Times New Roman" w:hAnsi="Times New Roman" w:cs="Times New Roman"/>
                <w:b/>
                <w:sz w:val="24"/>
                <w:szCs w:val="24"/>
              </w:rPr>
              <w:t>Транскраниальная</w:t>
            </w:r>
            <w:proofErr w:type="spell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магнитная</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стимуляция</w:t>
            </w:r>
            <w:r w:rsidRPr="00717C3A">
              <w:rPr>
                <w:rFonts w:ascii="Times New Roman" w:hAnsi="Times New Roman" w:cs="Times New Roman"/>
                <w:sz w:val="24"/>
                <w:szCs w:val="24"/>
                <w:lang w:val="de-DE"/>
              </w:rPr>
              <w:t xml:space="preserve"> </w:t>
            </w:r>
            <w:r w:rsidRPr="00717C3A">
              <w:rPr>
                <w:rFonts w:ascii="Times New Roman" w:hAnsi="Times New Roman" w:cs="Times New Roman"/>
                <w:b/>
                <w:sz w:val="24"/>
                <w:szCs w:val="24"/>
                <w:lang w:val="de-DE"/>
              </w:rPr>
              <w:t>(</w:t>
            </w:r>
            <w:r w:rsidRPr="005F090C">
              <w:rPr>
                <w:rFonts w:ascii="Times New Roman" w:hAnsi="Times New Roman" w:cs="Times New Roman"/>
                <w:b/>
                <w:sz w:val="24"/>
                <w:szCs w:val="24"/>
              </w:rPr>
              <w:t>ТМС</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transcranial</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magnetic</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stimulation</w:t>
            </w:r>
            <w:proofErr w:type="spellEnd"/>
            <w:r w:rsidRPr="00717C3A">
              <w:rPr>
                <w:rFonts w:ascii="Times New Roman" w:hAnsi="Times New Roman" w:cs="Times New Roman"/>
                <w:sz w:val="24"/>
                <w:szCs w:val="24"/>
                <w:lang w:val="de-DE"/>
              </w:rPr>
              <w:t xml:space="preserve"> (TMS)</w:t>
            </w:r>
          </w:p>
        </w:tc>
        <w:tc>
          <w:tcPr>
            <w:tcW w:w="3969" w:type="dxa"/>
            <w:gridSpan w:val="2"/>
          </w:tcPr>
          <w:p w14:paraId="4963CD4B" w14:textId="77777777" w:rsidR="0059533B" w:rsidRPr="005F090C" w:rsidRDefault="0059533B" w:rsidP="00C30C2D">
            <w:pPr>
              <w:rPr>
                <w:rFonts w:ascii="Times New Roman" w:hAnsi="Times New Roman" w:cs="Times New Roman"/>
                <w:sz w:val="24"/>
                <w:szCs w:val="24"/>
              </w:rPr>
            </w:pPr>
            <w:r w:rsidRPr="005F090C">
              <w:rPr>
                <w:rFonts w:ascii="Times New Roman" w:hAnsi="Times New Roman" w:cs="Times New Roman"/>
                <w:sz w:val="24"/>
                <w:szCs w:val="24"/>
                <w:lang w:val="en-US"/>
              </w:rPr>
              <w:t xml:space="preserve">Stimulation of the cortex of the brain through the intact skull and scalp by means of a brief magnetic stimulus. In practice, a brief pulse of strong current is passed through a coil of wire in order to produce a time-varying magnetic field in the order of 1 to 2 Tesla. Contrast with </w:t>
            </w:r>
            <w:r w:rsidRPr="005F090C">
              <w:rPr>
                <w:rFonts w:ascii="Times New Roman" w:hAnsi="Times New Roman" w:cs="Times New Roman"/>
                <w:i/>
                <w:sz w:val="24"/>
                <w:szCs w:val="24"/>
                <w:lang w:val="en-US"/>
              </w:rPr>
              <w:t>transcranial electrical stimulation</w:t>
            </w:r>
            <w:r w:rsidRPr="005F090C">
              <w:rPr>
                <w:rFonts w:ascii="Times New Roman" w:hAnsi="Times New Roman" w:cs="Times New Roman"/>
                <w:sz w:val="24"/>
                <w:szCs w:val="24"/>
                <w:lang w:val="en-US"/>
              </w:rPr>
              <w:t>.</w:t>
            </w:r>
          </w:p>
        </w:tc>
        <w:tc>
          <w:tcPr>
            <w:tcW w:w="4536" w:type="dxa"/>
            <w:gridSpan w:val="2"/>
          </w:tcPr>
          <w:p w14:paraId="14C7A25F" w14:textId="77777777" w:rsidR="0059533B" w:rsidRPr="005F090C" w:rsidRDefault="0059533B" w:rsidP="006635B5">
            <w:pPr>
              <w:jc w:val="both"/>
              <w:rPr>
                <w:rFonts w:ascii="Times New Roman" w:hAnsi="Times New Roman" w:cs="Times New Roman"/>
                <w:sz w:val="24"/>
                <w:szCs w:val="24"/>
              </w:rPr>
            </w:pPr>
            <w:r w:rsidRPr="00E1371F">
              <w:rPr>
                <w:rFonts w:ascii="Times New Roman" w:hAnsi="Times New Roman" w:cs="Times New Roman"/>
                <w:sz w:val="24"/>
                <w:szCs w:val="24"/>
              </w:rPr>
              <w:t xml:space="preserve">Стимуляция </w:t>
            </w:r>
            <w:proofErr w:type="spellStart"/>
            <w:r w:rsidRPr="00E1371F">
              <w:rPr>
                <w:rFonts w:ascii="Times New Roman" w:hAnsi="Times New Roman" w:cs="Times New Roman"/>
                <w:sz w:val="24"/>
                <w:szCs w:val="24"/>
              </w:rPr>
              <w:t>коры</w:t>
            </w:r>
            <w:proofErr w:type="spellEnd"/>
            <w:r w:rsidRPr="00E1371F">
              <w:rPr>
                <w:rFonts w:ascii="Times New Roman" w:hAnsi="Times New Roman" w:cs="Times New Roman"/>
                <w:sz w:val="24"/>
                <w:szCs w:val="24"/>
              </w:rPr>
              <w:t xml:space="preserve"> головного мозга через интактный череп и кожу головы посредством короткого магнитного стимула. На практике, короткий импульс тока большой интенсивности проходит через индукционную катушку и генерирует меняющееся во времени магнитное поле напряженностью до 1-2 Тесла. Сравн. </w:t>
            </w:r>
            <w:proofErr w:type="spellStart"/>
            <w:r w:rsidRPr="00E1371F">
              <w:rPr>
                <w:rFonts w:ascii="Times New Roman" w:hAnsi="Times New Roman" w:cs="Times New Roman"/>
                <w:i/>
                <w:sz w:val="24"/>
                <w:szCs w:val="24"/>
              </w:rPr>
              <w:t>транскраниальная</w:t>
            </w:r>
            <w:proofErr w:type="spellEnd"/>
            <w:r w:rsidRPr="00E1371F">
              <w:rPr>
                <w:rFonts w:ascii="Times New Roman" w:hAnsi="Times New Roman" w:cs="Times New Roman"/>
                <w:i/>
                <w:sz w:val="24"/>
                <w:szCs w:val="24"/>
              </w:rPr>
              <w:t xml:space="preserve"> электрическая стимуляция</w:t>
            </w:r>
          </w:p>
        </w:tc>
        <w:tc>
          <w:tcPr>
            <w:tcW w:w="3827" w:type="dxa"/>
            <w:gridSpan w:val="2"/>
          </w:tcPr>
          <w:p w14:paraId="49ACCE1C" w14:textId="77777777" w:rsidR="0059533B" w:rsidRPr="00174E8D" w:rsidRDefault="0059533B" w:rsidP="006635B5">
            <w:pPr>
              <w:jc w:val="both"/>
              <w:rPr>
                <w:rFonts w:ascii="Times New Roman" w:hAnsi="Times New Roman" w:cs="Times New Roman"/>
                <w:sz w:val="24"/>
                <w:szCs w:val="24"/>
                <w:highlight w:val="yellow"/>
              </w:rPr>
            </w:pPr>
          </w:p>
        </w:tc>
      </w:tr>
      <w:tr w:rsidR="0059533B" w:rsidRPr="005F090C" w14:paraId="5B4FF8EE" w14:textId="77777777" w:rsidTr="00A536CF">
        <w:trPr>
          <w:gridAfter w:val="1"/>
          <w:wAfter w:w="20" w:type="dxa"/>
        </w:trPr>
        <w:tc>
          <w:tcPr>
            <w:tcW w:w="851" w:type="dxa"/>
            <w:gridSpan w:val="3"/>
            <w:vAlign w:val="center"/>
          </w:tcPr>
          <w:p w14:paraId="1582AD8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14710B1" w14:textId="77777777" w:rsidR="0059533B" w:rsidRPr="005F090C" w:rsidRDefault="0059533B" w:rsidP="00CB2FE7">
            <w:pPr>
              <w:rPr>
                <w:rFonts w:ascii="Times New Roman" w:hAnsi="Times New Roman" w:cs="Times New Roman"/>
                <w:sz w:val="24"/>
                <w:szCs w:val="24"/>
              </w:rPr>
            </w:pPr>
            <w:proofErr w:type="spellStart"/>
            <w:r w:rsidRPr="005F090C">
              <w:rPr>
                <w:rFonts w:ascii="Times New Roman" w:hAnsi="Times New Roman" w:cs="Times New Roman"/>
                <w:b/>
                <w:sz w:val="24"/>
                <w:szCs w:val="24"/>
              </w:rPr>
              <w:t>Транскраниальная</w:t>
            </w:r>
            <w:proofErr w:type="spellEnd"/>
            <w:r w:rsidRPr="005F090C">
              <w:rPr>
                <w:rFonts w:ascii="Times New Roman" w:hAnsi="Times New Roman" w:cs="Times New Roman"/>
                <w:b/>
                <w:sz w:val="24"/>
                <w:szCs w:val="24"/>
              </w:rPr>
              <w:t xml:space="preserve"> электрическая стимуляция</w:t>
            </w:r>
            <w:r w:rsidRPr="005F090C">
              <w:rPr>
                <w:rFonts w:ascii="Times New Roman" w:hAnsi="Times New Roman" w:cs="Times New Roman"/>
                <w:sz w:val="24"/>
                <w:szCs w:val="24"/>
              </w:rPr>
              <w:t xml:space="preserve"> </w:t>
            </w:r>
            <w:r w:rsidRPr="005F090C">
              <w:rPr>
                <w:rFonts w:ascii="Times New Roman" w:hAnsi="Times New Roman" w:cs="Times New Roman"/>
                <w:b/>
                <w:sz w:val="24"/>
                <w:szCs w:val="24"/>
              </w:rPr>
              <w:t>(ТЭС)</w:t>
            </w:r>
            <w:r w:rsidRPr="005F090C">
              <w:rPr>
                <w:rFonts w:ascii="Times New Roman" w:hAnsi="Times New Roman" w:cs="Times New Roman"/>
                <w:b/>
                <w:sz w:val="24"/>
                <w:szCs w:val="24"/>
                <w:lang w:val="en-US"/>
              </w:rPr>
              <w:t xml:space="preserve"> transcranial </w:t>
            </w:r>
            <w:proofErr w:type="gramStart"/>
            <w:r w:rsidRPr="005F090C">
              <w:rPr>
                <w:rFonts w:ascii="Times New Roman" w:hAnsi="Times New Roman" w:cs="Times New Roman"/>
                <w:b/>
                <w:sz w:val="24"/>
                <w:szCs w:val="24"/>
                <w:lang w:val="en-US"/>
              </w:rPr>
              <w:t>electrical  stimulation</w:t>
            </w:r>
            <w:proofErr w:type="gramEnd"/>
            <w:r w:rsidRPr="005F090C">
              <w:rPr>
                <w:rFonts w:ascii="Times New Roman" w:hAnsi="Times New Roman" w:cs="Times New Roman"/>
                <w:sz w:val="24"/>
                <w:szCs w:val="24"/>
                <w:lang w:val="en-US"/>
              </w:rPr>
              <w:t xml:space="preserve"> (TES)</w:t>
            </w:r>
          </w:p>
        </w:tc>
        <w:tc>
          <w:tcPr>
            <w:tcW w:w="3969" w:type="dxa"/>
            <w:gridSpan w:val="2"/>
          </w:tcPr>
          <w:p w14:paraId="2E58468B"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Stimulation of the cortex of the brain through the intact skull and </w:t>
            </w:r>
            <w:proofErr w:type="gramStart"/>
            <w:r w:rsidRPr="005F090C">
              <w:rPr>
                <w:rFonts w:ascii="Times New Roman" w:hAnsi="Times New Roman" w:cs="Times New Roman"/>
                <w:sz w:val="24"/>
                <w:szCs w:val="24"/>
                <w:lang w:val="en-US"/>
              </w:rPr>
              <w:t>scalp  by</w:t>
            </w:r>
            <w:proofErr w:type="gramEnd"/>
            <w:r w:rsidRPr="005F090C">
              <w:rPr>
                <w:rFonts w:ascii="Times New Roman" w:hAnsi="Times New Roman" w:cs="Times New Roman"/>
                <w:sz w:val="24"/>
                <w:szCs w:val="24"/>
                <w:lang w:val="en-US"/>
              </w:rPr>
              <w:t xml:space="preserve">  means  of  a  brief,  very  high  voltage, electrical stimulus. Activation is more likely under the anode rather than the cathode. Because it is painful, this technique has largely been replaced by transcranial magnetic stimulation.</w:t>
            </w:r>
          </w:p>
        </w:tc>
        <w:tc>
          <w:tcPr>
            <w:tcW w:w="4536" w:type="dxa"/>
            <w:gridSpan w:val="2"/>
          </w:tcPr>
          <w:p w14:paraId="0B972016" w14:textId="77777777" w:rsidR="0059533B" w:rsidRPr="005F090C" w:rsidRDefault="0059533B" w:rsidP="001B1EC2">
            <w:pPr>
              <w:jc w:val="both"/>
              <w:rPr>
                <w:rFonts w:ascii="Times New Roman" w:hAnsi="Times New Roman" w:cs="Times New Roman"/>
                <w:sz w:val="24"/>
                <w:szCs w:val="24"/>
              </w:rPr>
            </w:pPr>
            <w:r w:rsidRPr="00E1371F">
              <w:rPr>
                <w:rFonts w:ascii="Times New Roman" w:hAnsi="Times New Roman" w:cs="Times New Roman"/>
                <w:sz w:val="24"/>
                <w:szCs w:val="24"/>
              </w:rPr>
              <w:t xml:space="preserve">Стимуляция </w:t>
            </w:r>
            <w:proofErr w:type="spellStart"/>
            <w:r w:rsidRPr="00E1371F">
              <w:rPr>
                <w:rFonts w:ascii="Times New Roman" w:hAnsi="Times New Roman" w:cs="Times New Roman"/>
                <w:sz w:val="24"/>
                <w:szCs w:val="24"/>
              </w:rPr>
              <w:t>коры</w:t>
            </w:r>
            <w:proofErr w:type="spellEnd"/>
            <w:r w:rsidRPr="00E1371F">
              <w:rPr>
                <w:rFonts w:ascii="Times New Roman" w:hAnsi="Times New Roman" w:cs="Times New Roman"/>
                <w:sz w:val="24"/>
                <w:szCs w:val="24"/>
              </w:rPr>
              <w:t xml:space="preserve"> головного мозга через интактный череп и кожу головы посредством короткого электрического стимула очень высокого напряжения. Активация, скорее всего, происходит под анодом, а не под катодом. Поскольку данная процедура весьма болезненна, она была по большей части заменена </w:t>
            </w:r>
            <w:proofErr w:type="spellStart"/>
            <w:r w:rsidRPr="00E1371F">
              <w:rPr>
                <w:rFonts w:ascii="Times New Roman" w:hAnsi="Times New Roman" w:cs="Times New Roman"/>
                <w:sz w:val="24"/>
                <w:szCs w:val="24"/>
              </w:rPr>
              <w:t>транскраниальной</w:t>
            </w:r>
            <w:proofErr w:type="spellEnd"/>
            <w:r w:rsidRPr="00E1371F">
              <w:rPr>
                <w:rFonts w:ascii="Times New Roman" w:hAnsi="Times New Roman" w:cs="Times New Roman"/>
                <w:sz w:val="24"/>
                <w:szCs w:val="24"/>
              </w:rPr>
              <w:t xml:space="preserve"> магнитной стимуляцией.</w:t>
            </w:r>
          </w:p>
        </w:tc>
        <w:tc>
          <w:tcPr>
            <w:tcW w:w="3827" w:type="dxa"/>
            <w:gridSpan w:val="2"/>
          </w:tcPr>
          <w:p w14:paraId="3FB69A73" w14:textId="77777777" w:rsidR="0059533B" w:rsidRPr="002E4F00" w:rsidRDefault="0059533B" w:rsidP="001B1EC2">
            <w:pPr>
              <w:jc w:val="both"/>
              <w:rPr>
                <w:rFonts w:ascii="Times New Roman" w:hAnsi="Times New Roman" w:cs="Times New Roman"/>
                <w:sz w:val="24"/>
                <w:szCs w:val="24"/>
                <w:highlight w:val="yellow"/>
              </w:rPr>
            </w:pPr>
          </w:p>
        </w:tc>
      </w:tr>
      <w:tr w:rsidR="0059533B" w:rsidRPr="005F090C" w14:paraId="2EDA2A71" w14:textId="77777777" w:rsidTr="00A536CF">
        <w:trPr>
          <w:gridAfter w:val="1"/>
          <w:wAfter w:w="20" w:type="dxa"/>
        </w:trPr>
        <w:tc>
          <w:tcPr>
            <w:tcW w:w="851" w:type="dxa"/>
            <w:gridSpan w:val="3"/>
            <w:vAlign w:val="center"/>
          </w:tcPr>
          <w:p w14:paraId="260DA36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4431B5B"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Тремор</w:t>
            </w:r>
            <w:r w:rsidRPr="005F090C">
              <w:rPr>
                <w:rFonts w:ascii="Times New Roman" w:hAnsi="Times New Roman" w:cs="Times New Roman"/>
                <w:b/>
                <w:sz w:val="24"/>
                <w:szCs w:val="24"/>
                <w:lang w:val="en-US"/>
              </w:rPr>
              <w:t xml:space="preserve"> </w:t>
            </w:r>
          </w:p>
          <w:p w14:paraId="4D7D69F2" w14:textId="77777777" w:rsidR="0059533B" w:rsidRPr="00325925"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lang w:val="en-US"/>
              </w:rPr>
              <w:t>Tremor</w:t>
            </w:r>
          </w:p>
        </w:tc>
        <w:tc>
          <w:tcPr>
            <w:tcW w:w="3969" w:type="dxa"/>
            <w:gridSpan w:val="2"/>
          </w:tcPr>
          <w:p w14:paraId="5F56345E"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Rhythmical, involuntary oscillatory movement of a body part.</w:t>
            </w:r>
          </w:p>
        </w:tc>
        <w:tc>
          <w:tcPr>
            <w:tcW w:w="4536" w:type="dxa"/>
            <w:gridSpan w:val="2"/>
          </w:tcPr>
          <w:p w14:paraId="0923D09F"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Ритмичное, непроизвольное колебательное движение части тела.</w:t>
            </w:r>
          </w:p>
        </w:tc>
        <w:tc>
          <w:tcPr>
            <w:tcW w:w="3827" w:type="dxa"/>
            <w:gridSpan w:val="2"/>
          </w:tcPr>
          <w:p w14:paraId="3E070867" w14:textId="77777777" w:rsidR="0059533B" w:rsidRPr="005F090C" w:rsidRDefault="0059533B" w:rsidP="00C30C2D">
            <w:pPr>
              <w:jc w:val="both"/>
              <w:rPr>
                <w:rFonts w:ascii="Times New Roman" w:hAnsi="Times New Roman" w:cs="Times New Roman"/>
                <w:sz w:val="24"/>
                <w:szCs w:val="24"/>
              </w:rPr>
            </w:pPr>
          </w:p>
        </w:tc>
      </w:tr>
      <w:tr w:rsidR="0059533B" w:rsidRPr="005F090C" w14:paraId="14942C7D" w14:textId="77777777" w:rsidTr="00A536CF">
        <w:trPr>
          <w:gridAfter w:val="1"/>
          <w:wAfter w:w="20" w:type="dxa"/>
        </w:trPr>
        <w:tc>
          <w:tcPr>
            <w:tcW w:w="851" w:type="dxa"/>
            <w:gridSpan w:val="3"/>
            <w:vAlign w:val="center"/>
          </w:tcPr>
          <w:p w14:paraId="029AEE6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CB94FA6" w14:textId="77777777" w:rsidR="0059533B" w:rsidRPr="005339BC" w:rsidRDefault="0059533B" w:rsidP="00A73ED7">
            <w:pPr>
              <w:rPr>
                <w:rFonts w:ascii="Times New Roman" w:hAnsi="Times New Roman" w:cs="Times New Roman"/>
                <w:b/>
                <w:sz w:val="24"/>
                <w:szCs w:val="24"/>
                <w:lang w:val="en-US"/>
              </w:rPr>
            </w:pPr>
            <w:r w:rsidRPr="005F090C">
              <w:rPr>
                <w:rFonts w:ascii="Times New Roman" w:hAnsi="Times New Roman" w:cs="Times New Roman"/>
                <w:b/>
                <w:sz w:val="24"/>
                <w:szCs w:val="24"/>
              </w:rPr>
              <w:t>Треск</w:t>
            </w:r>
            <w:r w:rsidRPr="00AB4EA7">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щелканье</w:t>
            </w:r>
            <w:r w:rsidRPr="00AB4EA7">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и</w:t>
            </w:r>
            <w:r w:rsidRPr="00AB4EA7">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хруст</w:t>
            </w:r>
            <w:r w:rsidRPr="00AB4EA7">
              <w:rPr>
                <w:rFonts w:ascii="Times New Roman" w:hAnsi="Times New Roman" w:cs="Times New Roman"/>
                <w:b/>
                <w:sz w:val="24"/>
                <w:szCs w:val="24"/>
                <w:lang w:val="en-US"/>
              </w:rPr>
              <w:t xml:space="preserve"> </w:t>
            </w:r>
          </w:p>
          <w:p w14:paraId="3C313F71" w14:textId="77777777" w:rsidR="0059533B" w:rsidRPr="003F7612" w:rsidRDefault="0059533B" w:rsidP="00A73ED7">
            <w:pPr>
              <w:rPr>
                <w:rFonts w:ascii="Times New Roman" w:hAnsi="Times New Roman" w:cs="Times New Roman"/>
                <w:b/>
                <w:sz w:val="24"/>
                <w:szCs w:val="24"/>
                <w:lang w:val="en-US"/>
              </w:rPr>
            </w:pPr>
            <w:r w:rsidRPr="00AB4EA7">
              <w:rPr>
                <w:rFonts w:ascii="Times New Roman" w:hAnsi="Times New Roman" w:cs="Times New Roman"/>
                <w:b/>
                <w:sz w:val="24"/>
                <w:szCs w:val="24"/>
                <w:lang w:val="en-US"/>
              </w:rPr>
              <w:t xml:space="preserve">Snap, crackle, and pop </w:t>
            </w:r>
          </w:p>
          <w:p w14:paraId="485B9BFF" w14:textId="77777777" w:rsidR="0059533B" w:rsidRPr="00AB4EA7" w:rsidRDefault="0059533B" w:rsidP="00107EB5">
            <w:pPr>
              <w:rPr>
                <w:rFonts w:ascii="Times New Roman" w:hAnsi="Times New Roman" w:cs="Times New Roman"/>
                <w:b/>
                <w:sz w:val="24"/>
                <w:szCs w:val="24"/>
                <w:lang w:val="en-US"/>
              </w:rPr>
            </w:pPr>
          </w:p>
        </w:tc>
        <w:tc>
          <w:tcPr>
            <w:tcW w:w="3969" w:type="dxa"/>
            <w:gridSpan w:val="2"/>
          </w:tcPr>
          <w:p w14:paraId="7D7C5AE7"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lastRenderedPageBreak/>
              <w:t xml:space="preserve">A benign type of increased </w:t>
            </w:r>
            <w:proofErr w:type="gramStart"/>
            <w:r w:rsidRPr="005F090C">
              <w:rPr>
                <w:rFonts w:ascii="Times New Roman" w:hAnsi="Times New Roman" w:cs="Times New Roman"/>
                <w:sz w:val="24"/>
                <w:szCs w:val="24"/>
                <w:lang w:val="en-US"/>
              </w:rPr>
              <w:t>insertion  activity</w:t>
            </w:r>
            <w:proofErr w:type="gramEnd"/>
            <w:r w:rsidRPr="005F090C">
              <w:rPr>
                <w:rFonts w:ascii="Times New Roman" w:hAnsi="Times New Roman" w:cs="Times New Roman"/>
                <w:sz w:val="24"/>
                <w:szCs w:val="24"/>
                <w:lang w:val="en-US"/>
              </w:rPr>
              <w:t xml:space="preserve"> that follows, after a very brief period of electrical silence, the normal insertion activity generated by needle </w:t>
            </w:r>
            <w:r w:rsidRPr="005F090C">
              <w:rPr>
                <w:rFonts w:ascii="Times New Roman" w:hAnsi="Times New Roman" w:cs="Times New Roman"/>
                <w:sz w:val="24"/>
                <w:szCs w:val="24"/>
                <w:lang w:val="en-US"/>
              </w:rPr>
              <w:lastRenderedPageBreak/>
              <w:t xml:space="preserve">electrode movement. It consists of trains of potentials that vary in length, and can persist for a few seconds. Each train consists of a series of up </w:t>
            </w:r>
            <w:proofErr w:type="gramStart"/>
            <w:r w:rsidRPr="005F090C">
              <w:rPr>
                <w:rFonts w:ascii="Times New Roman" w:hAnsi="Times New Roman" w:cs="Times New Roman"/>
                <w:sz w:val="24"/>
                <w:szCs w:val="24"/>
                <w:lang w:val="en-US"/>
              </w:rPr>
              <w:t>to  10</w:t>
            </w:r>
            <w:proofErr w:type="gramEnd"/>
            <w:r w:rsidRPr="005F090C">
              <w:rPr>
                <w:rFonts w:ascii="Times New Roman" w:hAnsi="Times New Roman" w:cs="Times New Roman"/>
                <w:sz w:val="24"/>
                <w:szCs w:val="24"/>
                <w:lang w:val="en-US"/>
              </w:rPr>
              <w:t xml:space="preserve">  or  more potentials in which the individual components fire at irregular intervals. The potentials consistently vary in amplitude, duration, and configuration. Individual potentials may be mono-, bi-, tri-, or multiphasic in appearance; they often have a positive waveform. The variation on sequential firings produces a distinctive sound, hence the name. Seen most often in subjects with mesomorphic builds, especially young adult males. Found most often in lower extremity muscles, especially the medial gastrocnemius.</w:t>
            </w:r>
          </w:p>
        </w:tc>
        <w:tc>
          <w:tcPr>
            <w:tcW w:w="4536" w:type="dxa"/>
            <w:gridSpan w:val="2"/>
          </w:tcPr>
          <w:p w14:paraId="26B844E2" w14:textId="77777777" w:rsidR="0059533B" w:rsidRPr="005F090C" w:rsidRDefault="0059533B" w:rsidP="00CE75FC">
            <w:pPr>
              <w:jc w:val="both"/>
              <w:rPr>
                <w:rFonts w:ascii="Times New Roman" w:hAnsi="Times New Roman" w:cs="Times New Roman"/>
                <w:sz w:val="24"/>
                <w:szCs w:val="24"/>
              </w:rPr>
            </w:pPr>
            <w:proofErr w:type="gramStart"/>
            <w:r w:rsidRPr="0067527D">
              <w:rPr>
                <w:rFonts w:ascii="Times New Roman" w:hAnsi="Times New Roman" w:cs="Times New Roman"/>
                <w:sz w:val="24"/>
                <w:szCs w:val="24"/>
              </w:rPr>
              <w:lastRenderedPageBreak/>
              <w:t>Звуковое проявление доброкачественного типа повышенной активности введения</w:t>
            </w:r>
            <w:proofErr w:type="gramEnd"/>
            <w:r w:rsidRPr="0067527D">
              <w:rPr>
                <w:rFonts w:ascii="Times New Roman" w:hAnsi="Times New Roman" w:cs="Times New Roman"/>
                <w:sz w:val="24"/>
                <w:szCs w:val="24"/>
              </w:rPr>
              <w:t xml:space="preserve"> появляющейся после очень короткого периода электрического молчания, </w:t>
            </w:r>
            <w:r w:rsidRPr="0067527D">
              <w:rPr>
                <w:rFonts w:ascii="Times New Roman" w:hAnsi="Times New Roman" w:cs="Times New Roman"/>
                <w:sz w:val="24"/>
                <w:szCs w:val="24"/>
              </w:rPr>
              <w:lastRenderedPageBreak/>
              <w:t>нормальная активность введения, вызванная смещением игольчатого электрода. Состоит из последовательности потенциалов, различающихся по длительности, и может регистрироваться в течение нескольких секунд. Каждая такая последовательность состоит из серий до 10 или более потенциалов, в которых отдельные компоненты регистрируются с неравномерными интервалами. Потенциалы постоянно меняются по амплитуде, длительности и конфигурации. Отдельные потенциалы могут быть моно-, би-, три-или полифазными по форме; часто представлены позитивной волной. Вариабельность генерации потенциалов создает характерный звук, отсюда и название. Чаще наблюдается у лиц с мезоморфным телосложением, особенно у молодых мужчин. Чаще регистрируется в мышцах нижних конечностей, особенно в медиальной головке икроножной мышцы.</w:t>
            </w:r>
          </w:p>
        </w:tc>
        <w:tc>
          <w:tcPr>
            <w:tcW w:w="3827" w:type="dxa"/>
            <w:gridSpan w:val="2"/>
          </w:tcPr>
          <w:p w14:paraId="06375A69" w14:textId="77777777" w:rsidR="0059533B" w:rsidRPr="00946E4D" w:rsidRDefault="0059533B" w:rsidP="00CE75FC">
            <w:pPr>
              <w:jc w:val="both"/>
              <w:rPr>
                <w:rFonts w:ascii="Times New Roman" w:hAnsi="Times New Roman" w:cs="Times New Roman"/>
                <w:sz w:val="24"/>
                <w:szCs w:val="24"/>
                <w:highlight w:val="yellow"/>
              </w:rPr>
            </w:pPr>
          </w:p>
        </w:tc>
      </w:tr>
      <w:tr w:rsidR="0059533B" w:rsidRPr="005F090C" w14:paraId="6DB20340" w14:textId="77777777" w:rsidTr="00A536CF">
        <w:trPr>
          <w:gridAfter w:val="1"/>
          <w:wAfter w:w="20" w:type="dxa"/>
        </w:trPr>
        <w:tc>
          <w:tcPr>
            <w:tcW w:w="851" w:type="dxa"/>
            <w:gridSpan w:val="3"/>
            <w:vAlign w:val="center"/>
          </w:tcPr>
          <w:p w14:paraId="137B6FA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1784FDD"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Треугольные</w:t>
            </w:r>
            <w:r w:rsidRPr="005F090C">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пост</w:t>
            </w:r>
            <w:r w:rsidRPr="005F090C">
              <w:rPr>
                <w:rFonts w:ascii="Times New Roman" w:hAnsi="Times New Roman" w:cs="Times New Roman"/>
                <w:b/>
                <w:sz w:val="24"/>
                <w:szCs w:val="24"/>
                <w:lang w:val="en-US"/>
              </w:rPr>
              <w:t>-</w:t>
            </w:r>
            <w:r w:rsidRPr="005F090C">
              <w:rPr>
                <w:rFonts w:ascii="Times New Roman" w:hAnsi="Times New Roman" w:cs="Times New Roman"/>
                <w:b/>
                <w:sz w:val="24"/>
                <w:szCs w:val="24"/>
              </w:rPr>
              <w:t>потенциалы</w:t>
            </w:r>
            <w:r w:rsidRPr="005F090C">
              <w:rPr>
                <w:rFonts w:ascii="Times New Roman" w:hAnsi="Times New Roman" w:cs="Times New Roman"/>
                <w:b/>
                <w:sz w:val="24"/>
                <w:szCs w:val="24"/>
                <w:lang w:val="en-US"/>
              </w:rPr>
              <w:t xml:space="preserve"> triangular after potentials</w:t>
            </w:r>
          </w:p>
        </w:tc>
        <w:tc>
          <w:tcPr>
            <w:tcW w:w="3969" w:type="dxa"/>
            <w:gridSpan w:val="2"/>
          </w:tcPr>
          <w:p w14:paraId="7F9C891A" w14:textId="77777777" w:rsidR="0059533B" w:rsidRPr="005F090C" w:rsidRDefault="0059533B" w:rsidP="00C30C2D">
            <w:pPr>
              <w:rPr>
                <w:rFonts w:ascii="Times New Roman" w:hAnsi="Times New Roman" w:cs="Times New Roman"/>
                <w:sz w:val="24"/>
                <w:szCs w:val="24"/>
              </w:rPr>
            </w:pPr>
            <w:r w:rsidRPr="005F090C">
              <w:rPr>
                <w:rFonts w:ascii="Times New Roman" w:hAnsi="Times New Roman" w:cs="Times New Roman"/>
                <w:sz w:val="24"/>
                <w:szCs w:val="24"/>
                <w:lang w:val="en-US"/>
              </w:rPr>
              <w:t xml:space="preserve">In single fiber EMG, single muscle fiber action potentials may be followed by a broad positive monophasic after potential, probably due to a damaged muscle fiber.  This second potential is not derived from a second muscle fiber and should not be accepted for fiber density or jitter </w:t>
            </w:r>
            <w:r w:rsidRPr="005F090C">
              <w:rPr>
                <w:rFonts w:ascii="Times New Roman" w:hAnsi="Times New Roman" w:cs="Times New Roman"/>
                <w:sz w:val="24"/>
                <w:szCs w:val="24"/>
                <w:lang w:val="en-US"/>
              </w:rPr>
              <w:lastRenderedPageBreak/>
              <w:t xml:space="preserve">measurements.  See also </w:t>
            </w:r>
            <w:r w:rsidRPr="005F090C">
              <w:rPr>
                <w:rFonts w:ascii="Times New Roman" w:hAnsi="Times New Roman" w:cs="Times New Roman"/>
                <w:i/>
                <w:sz w:val="24"/>
                <w:szCs w:val="24"/>
                <w:lang w:val="en-US"/>
              </w:rPr>
              <w:t>false double potentials, injury potential</w:t>
            </w:r>
            <w:r w:rsidRPr="005F090C">
              <w:rPr>
                <w:rFonts w:ascii="Times New Roman" w:hAnsi="Times New Roman" w:cs="Times New Roman"/>
                <w:sz w:val="24"/>
                <w:szCs w:val="24"/>
                <w:lang w:val="en-US"/>
              </w:rPr>
              <w:t>.</w:t>
            </w:r>
          </w:p>
        </w:tc>
        <w:tc>
          <w:tcPr>
            <w:tcW w:w="4536" w:type="dxa"/>
            <w:gridSpan w:val="2"/>
          </w:tcPr>
          <w:p w14:paraId="3344B703" w14:textId="77777777" w:rsidR="0059533B" w:rsidRPr="005F090C" w:rsidRDefault="0059533B" w:rsidP="00BF5BD7">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В ЭМГ одиночного мышечного </w:t>
            </w:r>
            <w:proofErr w:type="gramStart"/>
            <w:r w:rsidRPr="005F090C">
              <w:rPr>
                <w:rFonts w:ascii="Times New Roman" w:hAnsi="Times New Roman" w:cs="Times New Roman"/>
                <w:sz w:val="24"/>
                <w:szCs w:val="24"/>
              </w:rPr>
              <w:t>волокна,  за</w:t>
            </w:r>
            <w:proofErr w:type="gramEnd"/>
            <w:r w:rsidRPr="005F090C">
              <w:rPr>
                <w:rFonts w:ascii="Times New Roman" w:hAnsi="Times New Roman" w:cs="Times New Roman"/>
                <w:sz w:val="24"/>
                <w:szCs w:val="24"/>
              </w:rPr>
              <w:t xml:space="preserve"> потенциалом действия одиночного мышечного волокна может следовать </w:t>
            </w:r>
            <w:proofErr w:type="spellStart"/>
            <w:r w:rsidRPr="005F090C">
              <w:rPr>
                <w:rFonts w:ascii="Times New Roman" w:hAnsi="Times New Roman" w:cs="Times New Roman"/>
                <w:sz w:val="24"/>
                <w:szCs w:val="24"/>
              </w:rPr>
              <w:t>удлиннённый</w:t>
            </w:r>
            <w:proofErr w:type="spellEnd"/>
            <w:r w:rsidRPr="005F090C">
              <w:rPr>
                <w:rFonts w:ascii="Times New Roman" w:hAnsi="Times New Roman" w:cs="Times New Roman"/>
                <w:sz w:val="24"/>
                <w:szCs w:val="24"/>
              </w:rPr>
              <w:t xml:space="preserve"> монофазный положительный </w:t>
            </w:r>
            <w:proofErr w:type="spellStart"/>
            <w:r w:rsidRPr="005F090C">
              <w:rPr>
                <w:rFonts w:ascii="Times New Roman" w:hAnsi="Times New Roman" w:cs="Times New Roman"/>
                <w:sz w:val="24"/>
                <w:szCs w:val="24"/>
              </w:rPr>
              <w:t>постпотенциал</w:t>
            </w:r>
            <w:proofErr w:type="spellEnd"/>
            <w:r w:rsidRPr="005F090C">
              <w:rPr>
                <w:rFonts w:ascii="Times New Roman" w:hAnsi="Times New Roman" w:cs="Times New Roman"/>
                <w:sz w:val="24"/>
                <w:szCs w:val="24"/>
              </w:rPr>
              <w:t xml:space="preserve">, вероятно, обусловленный повреждением мышечного волокна. Этот второй потенциал не является ответом от </w:t>
            </w:r>
            <w:r w:rsidRPr="005F090C">
              <w:rPr>
                <w:rFonts w:ascii="Times New Roman" w:hAnsi="Times New Roman" w:cs="Times New Roman"/>
                <w:sz w:val="24"/>
                <w:szCs w:val="24"/>
              </w:rPr>
              <w:lastRenderedPageBreak/>
              <w:t xml:space="preserve">второго мышечного волокна и его не следует принимать во внимание при анализе </w:t>
            </w:r>
            <w:proofErr w:type="gramStart"/>
            <w:r w:rsidRPr="005F090C">
              <w:rPr>
                <w:rFonts w:ascii="Times New Roman" w:hAnsi="Times New Roman" w:cs="Times New Roman"/>
                <w:sz w:val="24"/>
                <w:szCs w:val="24"/>
              </w:rPr>
              <w:t>джиттера  и</w:t>
            </w:r>
            <w:proofErr w:type="gramEnd"/>
            <w:r w:rsidRPr="005F090C">
              <w:rPr>
                <w:rFonts w:ascii="Times New Roman" w:hAnsi="Times New Roman" w:cs="Times New Roman"/>
                <w:sz w:val="24"/>
                <w:szCs w:val="24"/>
              </w:rPr>
              <w:t xml:space="preserve"> измерении плотности мышечных волокон. См. также </w:t>
            </w:r>
            <w:r w:rsidRPr="005F090C">
              <w:rPr>
                <w:rFonts w:ascii="Times New Roman" w:hAnsi="Times New Roman" w:cs="Times New Roman"/>
                <w:i/>
                <w:sz w:val="24"/>
                <w:szCs w:val="24"/>
              </w:rPr>
              <w:t>ложные сдвоенные потенциалы, потенциал повреждения</w:t>
            </w:r>
            <w:r w:rsidRPr="005F090C">
              <w:rPr>
                <w:rFonts w:ascii="Times New Roman" w:hAnsi="Times New Roman" w:cs="Times New Roman"/>
                <w:sz w:val="24"/>
                <w:szCs w:val="24"/>
              </w:rPr>
              <w:t>.</w:t>
            </w:r>
          </w:p>
        </w:tc>
        <w:tc>
          <w:tcPr>
            <w:tcW w:w="3827" w:type="dxa"/>
            <w:gridSpan w:val="2"/>
          </w:tcPr>
          <w:p w14:paraId="6E2DCA2D" w14:textId="77777777" w:rsidR="0059533B" w:rsidRPr="005F090C" w:rsidRDefault="0059533B" w:rsidP="00BF5BD7">
            <w:pPr>
              <w:jc w:val="both"/>
              <w:rPr>
                <w:rFonts w:ascii="Times New Roman" w:hAnsi="Times New Roman" w:cs="Times New Roman"/>
                <w:sz w:val="24"/>
                <w:szCs w:val="24"/>
              </w:rPr>
            </w:pPr>
          </w:p>
        </w:tc>
      </w:tr>
      <w:tr w:rsidR="0059533B" w:rsidRPr="005F090C" w14:paraId="6BDB20FD" w14:textId="77777777" w:rsidTr="00A536CF">
        <w:trPr>
          <w:gridAfter w:val="1"/>
          <w:wAfter w:w="20" w:type="dxa"/>
        </w:trPr>
        <w:tc>
          <w:tcPr>
            <w:tcW w:w="851" w:type="dxa"/>
            <w:gridSpan w:val="3"/>
            <w:vAlign w:val="center"/>
          </w:tcPr>
          <w:p w14:paraId="6133A57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09A50A8" w14:textId="77777777" w:rsidR="00971FF4"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rPr>
              <w:t>Трехфазный потенциал действия</w:t>
            </w:r>
            <w:r w:rsidRPr="005F090C">
              <w:rPr>
                <w:rFonts w:ascii="Times New Roman" w:hAnsi="Times New Roman" w:cs="Times New Roman"/>
                <w:b/>
                <w:sz w:val="24"/>
                <w:szCs w:val="24"/>
                <w:lang w:val="en-US"/>
              </w:rPr>
              <w:t xml:space="preserve"> </w:t>
            </w:r>
          </w:p>
          <w:p w14:paraId="155F7969" w14:textId="5373E80E" w:rsidR="0059533B" w:rsidRPr="005F090C" w:rsidRDefault="0059533B" w:rsidP="00CB2FE7">
            <w:pPr>
              <w:rPr>
                <w:rFonts w:ascii="Times New Roman" w:hAnsi="Times New Roman" w:cs="Times New Roman"/>
                <w:sz w:val="24"/>
                <w:szCs w:val="24"/>
              </w:rPr>
            </w:pPr>
            <w:proofErr w:type="gramStart"/>
            <w:r w:rsidRPr="005F090C">
              <w:rPr>
                <w:rFonts w:ascii="Times New Roman" w:hAnsi="Times New Roman" w:cs="Times New Roman"/>
                <w:b/>
                <w:sz w:val="24"/>
                <w:szCs w:val="24"/>
                <w:lang w:val="en-US"/>
              </w:rPr>
              <w:t>triphasic  action</w:t>
            </w:r>
            <w:proofErr w:type="gramEnd"/>
            <w:r w:rsidRPr="005F090C">
              <w:rPr>
                <w:rFonts w:ascii="Times New Roman" w:hAnsi="Times New Roman" w:cs="Times New Roman"/>
                <w:b/>
                <w:sz w:val="24"/>
                <w:szCs w:val="24"/>
                <w:lang w:val="en-US"/>
              </w:rPr>
              <w:t xml:space="preserve">  potential</w:t>
            </w:r>
            <w:r w:rsidRPr="005F090C">
              <w:rPr>
                <w:rFonts w:ascii="Times New Roman" w:hAnsi="Times New Roman" w:cs="Times New Roman"/>
                <w:sz w:val="24"/>
                <w:szCs w:val="24"/>
                <w:lang w:val="en-US"/>
              </w:rPr>
              <w:t xml:space="preserve">  </w:t>
            </w:r>
          </w:p>
        </w:tc>
        <w:tc>
          <w:tcPr>
            <w:tcW w:w="3969" w:type="dxa"/>
            <w:gridSpan w:val="2"/>
          </w:tcPr>
          <w:p w14:paraId="0AC166F2"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Action potential with two baseline crossings, producing three phases.</w:t>
            </w:r>
          </w:p>
        </w:tc>
        <w:tc>
          <w:tcPr>
            <w:tcW w:w="4536" w:type="dxa"/>
            <w:gridSpan w:val="2"/>
          </w:tcPr>
          <w:p w14:paraId="3897156D" w14:textId="77777777" w:rsidR="0059533B" w:rsidRPr="005F090C" w:rsidRDefault="0059533B" w:rsidP="007010A6">
            <w:pPr>
              <w:ind w:right="567"/>
              <w:jc w:val="both"/>
              <w:rPr>
                <w:rFonts w:ascii="Times New Roman" w:hAnsi="Times New Roman" w:cs="Times New Roman"/>
                <w:sz w:val="24"/>
                <w:szCs w:val="24"/>
              </w:rPr>
            </w:pPr>
            <w:r w:rsidRPr="005F090C">
              <w:rPr>
                <w:rFonts w:ascii="Times New Roman" w:hAnsi="Times New Roman" w:cs="Times New Roman"/>
                <w:sz w:val="24"/>
                <w:szCs w:val="24"/>
              </w:rPr>
              <w:t xml:space="preserve">Потенциал действия, дважды пересекающий изолинию, с формированием трех фаз ответа. </w:t>
            </w:r>
          </w:p>
        </w:tc>
        <w:tc>
          <w:tcPr>
            <w:tcW w:w="3827" w:type="dxa"/>
            <w:gridSpan w:val="2"/>
          </w:tcPr>
          <w:p w14:paraId="171DC354" w14:textId="77777777" w:rsidR="0059533B" w:rsidRPr="005F090C" w:rsidRDefault="0059533B" w:rsidP="007010A6">
            <w:pPr>
              <w:ind w:right="567"/>
              <w:jc w:val="both"/>
              <w:rPr>
                <w:rFonts w:ascii="Times New Roman" w:hAnsi="Times New Roman" w:cs="Times New Roman"/>
                <w:sz w:val="24"/>
                <w:szCs w:val="24"/>
              </w:rPr>
            </w:pPr>
          </w:p>
        </w:tc>
      </w:tr>
      <w:tr w:rsidR="0059533B" w:rsidRPr="005F090C" w14:paraId="60FED42A" w14:textId="77777777" w:rsidTr="00A536CF">
        <w:trPr>
          <w:gridAfter w:val="1"/>
          <w:wAfter w:w="20" w:type="dxa"/>
        </w:trPr>
        <w:tc>
          <w:tcPr>
            <w:tcW w:w="851" w:type="dxa"/>
            <w:gridSpan w:val="3"/>
            <w:vAlign w:val="center"/>
          </w:tcPr>
          <w:p w14:paraId="508D81F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FBEFA4D"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Триплет</w:t>
            </w:r>
            <w:r w:rsidRPr="005F090C">
              <w:rPr>
                <w:rFonts w:ascii="Times New Roman" w:hAnsi="Times New Roman" w:cs="Times New Roman"/>
                <w:b/>
                <w:sz w:val="24"/>
                <w:szCs w:val="24"/>
                <w:lang w:val="en-US"/>
              </w:rPr>
              <w:t xml:space="preserve"> </w:t>
            </w:r>
          </w:p>
          <w:p w14:paraId="3C955090"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lang w:val="en-US"/>
              </w:rPr>
              <w:t>triplet</w:t>
            </w:r>
            <w:r w:rsidRPr="005F090C">
              <w:rPr>
                <w:rFonts w:ascii="Times New Roman" w:hAnsi="Times New Roman" w:cs="Times New Roman"/>
                <w:b/>
                <w:sz w:val="24"/>
                <w:szCs w:val="24"/>
              </w:rPr>
              <w:t xml:space="preserve"> </w:t>
            </w:r>
          </w:p>
          <w:p w14:paraId="47407011" w14:textId="77777777" w:rsidR="0059533B" w:rsidRPr="005F090C" w:rsidRDefault="0059533B" w:rsidP="00CB2FE7">
            <w:pPr>
              <w:rPr>
                <w:rFonts w:ascii="Times New Roman" w:hAnsi="Times New Roman" w:cs="Times New Roman"/>
                <w:sz w:val="24"/>
                <w:szCs w:val="24"/>
              </w:rPr>
            </w:pPr>
          </w:p>
        </w:tc>
        <w:tc>
          <w:tcPr>
            <w:tcW w:w="3969" w:type="dxa"/>
            <w:gridSpan w:val="2"/>
          </w:tcPr>
          <w:p w14:paraId="0E180828"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Synonym for the preferred term </w:t>
            </w:r>
            <w:r w:rsidRPr="005F090C">
              <w:rPr>
                <w:rFonts w:ascii="Times New Roman" w:hAnsi="Times New Roman" w:cs="Times New Roman"/>
                <w:i/>
                <w:sz w:val="24"/>
                <w:szCs w:val="24"/>
                <w:lang w:val="en-US"/>
              </w:rPr>
              <w:t>triple discharge</w:t>
            </w:r>
            <w:r w:rsidRPr="005F090C">
              <w:rPr>
                <w:rFonts w:ascii="Times New Roman" w:hAnsi="Times New Roman" w:cs="Times New Roman"/>
                <w:sz w:val="24"/>
                <w:szCs w:val="24"/>
                <w:lang w:val="en-US"/>
              </w:rPr>
              <w:t>.</w:t>
            </w:r>
          </w:p>
        </w:tc>
        <w:tc>
          <w:tcPr>
            <w:tcW w:w="4536" w:type="dxa"/>
            <w:gridSpan w:val="2"/>
          </w:tcPr>
          <w:p w14:paraId="4AFDA10D" w14:textId="77777777" w:rsidR="0059533B" w:rsidRPr="005F090C" w:rsidRDefault="0059533B" w:rsidP="00376ABB">
            <w:pPr>
              <w:jc w:val="both"/>
              <w:rPr>
                <w:rFonts w:ascii="Times New Roman" w:hAnsi="Times New Roman" w:cs="Times New Roman"/>
                <w:sz w:val="24"/>
                <w:szCs w:val="24"/>
              </w:rPr>
            </w:pPr>
            <w:r w:rsidRPr="005F090C">
              <w:rPr>
                <w:rFonts w:ascii="Times New Roman" w:hAnsi="Times New Roman" w:cs="Times New Roman"/>
                <w:sz w:val="24"/>
                <w:szCs w:val="24"/>
              </w:rPr>
              <w:t xml:space="preserve">Синоним наиболее предпочтительного термина </w:t>
            </w:r>
            <w:r w:rsidRPr="005F090C">
              <w:rPr>
                <w:rFonts w:ascii="Times New Roman" w:hAnsi="Times New Roman" w:cs="Times New Roman"/>
                <w:i/>
                <w:sz w:val="24"/>
                <w:szCs w:val="24"/>
              </w:rPr>
              <w:t>тройной разряд</w:t>
            </w:r>
            <w:r w:rsidRPr="005F090C">
              <w:rPr>
                <w:rFonts w:ascii="Times New Roman" w:hAnsi="Times New Roman" w:cs="Times New Roman"/>
                <w:sz w:val="24"/>
                <w:szCs w:val="24"/>
              </w:rPr>
              <w:t>.</w:t>
            </w:r>
          </w:p>
        </w:tc>
        <w:tc>
          <w:tcPr>
            <w:tcW w:w="3827" w:type="dxa"/>
            <w:gridSpan w:val="2"/>
          </w:tcPr>
          <w:p w14:paraId="7F18443D" w14:textId="77777777" w:rsidR="0059533B" w:rsidRPr="005F090C" w:rsidRDefault="0059533B" w:rsidP="00376ABB">
            <w:pPr>
              <w:jc w:val="both"/>
              <w:rPr>
                <w:rFonts w:ascii="Times New Roman" w:hAnsi="Times New Roman" w:cs="Times New Roman"/>
                <w:sz w:val="24"/>
                <w:szCs w:val="24"/>
              </w:rPr>
            </w:pPr>
          </w:p>
        </w:tc>
      </w:tr>
      <w:tr w:rsidR="0059533B" w:rsidRPr="005F090C" w14:paraId="14AEF396" w14:textId="77777777" w:rsidTr="00A536CF">
        <w:trPr>
          <w:gridAfter w:val="1"/>
          <w:wAfter w:w="20" w:type="dxa"/>
        </w:trPr>
        <w:tc>
          <w:tcPr>
            <w:tcW w:w="851" w:type="dxa"/>
            <w:gridSpan w:val="3"/>
            <w:vAlign w:val="center"/>
          </w:tcPr>
          <w:p w14:paraId="2B1E40C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2A7CCE3" w14:textId="77777777" w:rsidR="0059533B" w:rsidRPr="005F090C" w:rsidRDefault="0059533B" w:rsidP="00325925">
            <w:pPr>
              <w:rPr>
                <w:rFonts w:ascii="Times New Roman" w:hAnsi="Times New Roman" w:cs="Times New Roman"/>
                <w:sz w:val="24"/>
                <w:szCs w:val="24"/>
              </w:rPr>
            </w:pPr>
            <w:r w:rsidRPr="005F090C">
              <w:rPr>
                <w:rFonts w:ascii="Times New Roman" w:hAnsi="Times New Roman" w:cs="Times New Roman"/>
                <w:b/>
                <w:sz w:val="24"/>
                <w:szCs w:val="24"/>
              </w:rPr>
              <w:t>Тройной разряд</w:t>
            </w:r>
            <w:r w:rsidRPr="005F090C">
              <w:rPr>
                <w:rFonts w:ascii="Times New Roman" w:hAnsi="Times New Roman" w:cs="Times New Roman"/>
                <w:b/>
                <w:sz w:val="24"/>
                <w:szCs w:val="24"/>
                <w:lang w:val="en-US"/>
              </w:rPr>
              <w:t xml:space="preserve"> triple discharge</w:t>
            </w:r>
            <w:r w:rsidRPr="005F090C">
              <w:rPr>
                <w:rFonts w:ascii="Times New Roman" w:hAnsi="Times New Roman" w:cs="Times New Roman"/>
                <w:b/>
                <w:sz w:val="24"/>
                <w:szCs w:val="24"/>
              </w:rPr>
              <w:t xml:space="preserve"> </w:t>
            </w:r>
          </w:p>
        </w:tc>
        <w:tc>
          <w:tcPr>
            <w:tcW w:w="3969" w:type="dxa"/>
            <w:gridSpan w:val="2"/>
          </w:tcPr>
          <w:p w14:paraId="3A6BFBF4" w14:textId="77777777" w:rsidR="0059533B" w:rsidRPr="005F090C" w:rsidRDefault="0059533B" w:rsidP="00C30C2D">
            <w:pPr>
              <w:rPr>
                <w:rFonts w:ascii="Times New Roman" w:hAnsi="Times New Roman" w:cs="Times New Roman"/>
                <w:sz w:val="24"/>
                <w:szCs w:val="24"/>
              </w:rPr>
            </w:pPr>
            <w:r w:rsidRPr="005F090C">
              <w:rPr>
                <w:rFonts w:ascii="Times New Roman" w:hAnsi="Times New Roman" w:cs="Times New Roman"/>
                <w:sz w:val="24"/>
                <w:szCs w:val="24"/>
                <w:lang w:val="en-US"/>
              </w:rPr>
              <w:t xml:space="preserve">Three motor unit potentials of the same form and nearly the same amplitude, occurring consistently in the same relationship to one another and generated by the same axon. The interval between the second and third action potentials often exceeds that between the first two, and both are usually in the range of 2 to 20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See also </w:t>
            </w:r>
            <w:r w:rsidRPr="005F090C">
              <w:rPr>
                <w:rFonts w:ascii="Times New Roman" w:hAnsi="Times New Roman" w:cs="Times New Roman"/>
                <w:i/>
                <w:sz w:val="24"/>
                <w:szCs w:val="24"/>
                <w:lang w:val="en-US"/>
              </w:rPr>
              <w:t>double discharge, multiple discharge</w:t>
            </w:r>
            <w:r w:rsidRPr="005F090C">
              <w:rPr>
                <w:rFonts w:ascii="Times New Roman" w:hAnsi="Times New Roman" w:cs="Times New Roman"/>
                <w:sz w:val="24"/>
                <w:szCs w:val="24"/>
                <w:lang w:val="en-US"/>
              </w:rPr>
              <w:t>.</w:t>
            </w:r>
          </w:p>
        </w:tc>
        <w:tc>
          <w:tcPr>
            <w:tcW w:w="4536" w:type="dxa"/>
            <w:gridSpan w:val="2"/>
          </w:tcPr>
          <w:p w14:paraId="5BAD9129" w14:textId="77777777" w:rsidR="0059533B" w:rsidRPr="005F090C" w:rsidRDefault="0059533B" w:rsidP="00920710">
            <w:pPr>
              <w:jc w:val="both"/>
              <w:rPr>
                <w:rFonts w:ascii="Times New Roman" w:hAnsi="Times New Roman" w:cs="Times New Roman"/>
                <w:sz w:val="24"/>
                <w:szCs w:val="24"/>
              </w:rPr>
            </w:pPr>
            <w:r w:rsidRPr="005F090C">
              <w:rPr>
                <w:rFonts w:ascii="Times New Roman" w:hAnsi="Times New Roman" w:cs="Times New Roman"/>
                <w:sz w:val="24"/>
                <w:szCs w:val="24"/>
              </w:rPr>
              <w:t xml:space="preserve">Три потенциала двигательной единицы одинаковой формы и почти одинаковой амплитуды, регистрируемые последовательно с фиксированным </w:t>
            </w:r>
            <w:r>
              <w:rPr>
                <w:rFonts w:ascii="Times New Roman" w:hAnsi="Times New Roman" w:cs="Times New Roman"/>
                <w:sz w:val="24"/>
                <w:szCs w:val="24"/>
              </w:rPr>
              <w:t xml:space="preserve">интервалом </w:t>
            </w:r>
            <w:r w:rsidRPr="005F090C">
              <w:rPr>
                <w:rFonts w:ascii="Times New Roman" w:hAnsi="Times New Roman" w:cs="Times New Roman"/>
                <w:sz w:val="24"/>
                <w:szCs w:val="24"/>
              </w:rPr>
              <w:t>отно</w:t>
            </w:r>
            <w:r>
              <w:rPr>
                <w:rFonts w:ascii="Times New Roman" w:hAnsi="Times New Roman" w:cs="Times New Roman"/>
                <w:sz w:val="24"/>
                <w:szCs w:val="24"/>
              </w:rPr>
              <w:t xml:space="preserve">сительно </w:t>
            </w:r>
            <w:r w:rsidRPr="005F090C">
              <w:rPr>
                <w:rFonts w:ascii="Times New Roman" w:hAnsi="Times New Roman" w:cs="Times New Roman"/>
                <w:sz w:val="24"/>
                <w:szCs w:val="24"/>
              </w:rPr>
              <w:t>друг к друг</w:t>
            </w:r>
            <w:r>
              <w:rPr>
                <w:rFonts w:ascii="Times New Roman" w:hAnsi="Times New Roman" w:cs="Times New Roman"/>
                <w:sz w:val="24"/>
                <w:szCs w:val="24"/>
              </w:rPr>
              <w:t>а</w:t>
            </w:r>
            <w:r w:rsidRPr="005F090C">
              <w:rPr>
                <w:rFonts w:ascii="Times New Roman" w:hAnsi="Times New Roman" w:cs="Times New Roman"/>
                <w:sz w:val="24"/>
                <w:szCs w:val="24"/>
              </w:rPr>
              <w:t xml:space="preserve"> и генерируемые одним аксоном. Интервал между вторым и третьим потенциалом действия часто превышает интервал между первыми двумя, и оба они, как правило, находятся в диапазоне от 2 до 20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См. также </w:t>
            </w:r>
            <w:r w:rsidRPr="005F090C">
              <w:rPr>
                <w:rFonts w:ascii="Times New Roman" w:hAnsi="Times New Roman" w:cs="Times New Roman"/>
                <w:i/>
                <w:sz w:val="24"/>
                <w:szCs w:val="24"/>
              </w:rPr>
              <w:t>двойной разряд, множественный разряд</w:t>
            </w:r>
            <w:r w:rsidRPr="005F090C">
              <w:rPr>
                <w:rFonts w:ascii="Times New Roman" w:hAnsi="Times New Roman" w:cs="Times New Roman"/>
                <w:sz w:val="24"/>
                <w:szCs w:val="24"/>
              </w:rPr>
              <w:t>.</w:t>
            </w:r>
          </w:p>
        </w:tc>
        <w:tc>
          <w:tcPr>
            <w:tcW w:w="3827" w:type="dxa"/>
            <w:gridSpan w:val="2"/>
          </w:tcPr>
          <w:p w14:paraId="2CA6C3B6" w14:textId="77777777" w:rsidR="0059533B" w:rsidRPr="005F090C" w:rsidRDefault="0059533B" w:rsidP="00920710">
            <w:pPr>
              <w:jc w:val="both"/>
              <w:rPr>
                <w:rFonts w:ascii="Times New Roman" w:hAnsi="Times New Roman" w:cs="Times New Roman"/>
                <w:sz w:val="24"/>
                <w:szCs w:val="24"/>
              </w:rPr>
            </w:pPr>
          </w:p>
        </w:tc>
      </w:tr>
      <w:tr w:rsidR="0059533B" w:rsidRPr="005F090C" w14:paraId="4E4B679A" w14:textId="77777777" w:rsidTr="00A536CF">
        <w:trPr>
          <w:gridAfter w:val="1"/>
          <w:wAfter w:w="20" w:type="dxa"/>
        </w:trPr>
        <w:tc>
          <w:tcPr>
            <w:tcW w:w="851" w:type="dxa"/>
            <w:gridSpan w:val="3"/>
            <w:vAlign w:val="center"/>
          </w:tcPr>
          <w:p w14:paraId="16C38C8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6F1B728" w14:textId="77777777" w:rsidR="0059533B" w:rsidRDefault="0059533B" w:rsidP="00325925">
            <w:pPr>
              <w:rPr>
                <w:rFonts w:ascii="Times New Roman" w:hAnsi="Times New Roman" w:cs="Times New Roman"/>
                <w:b/>
                <w:sz w:val="24"/>
                <w:szCs w:val="24"/>
              </w:rPr>
            </w:pPr>
            <w:proofErr w:type="spellStart"/>
            <w:r w:rsidRPr="005F090C">
              <w:rPr>
                <w:rFonts w:ascii="Times New Roman" w:hAnsi="Times New Roman" w:cs="Times New Roman"/>
                <w:b/>
                <w:sz w:val="24"/>
                <w:szCs w:val="24"/>
              </w:rPr>
              <w:t>Турн</w:t>
            </w:r>
            <w:proofErr w:type="spellEnd"/>
            <w:r w:rsidRPr="005F090C">
              <w:rPr>
                <w:rFonts w:ascii="Times New Roman" w:hAnsi="Times New Roman" w:cs="Times New Roman"/>
                <w:b/>
                <w:sz w:val="24"/>
                <w:szCs w:val="24"/>
                <w:lang w:val="en-US"/>
              </w:rPr>
              <w:t xml:space="preserve"> </w:t>
            </w:r>
          </w:p>
          <w:p w14:paraId="620C5D42" w14:textId="77777777" w:rsidR="0059533B" w:rsidRDefault="0059533B" w:rsidP="00325925">
            <w:pPr>
              <w:rPr>
                <w:rFonts w:ascii="Times New Roman" w:hAnsi="Times New Roman" w:cs="Times New Roman"/>
                <w:b/>
                <w:sz w:val="24"/>
                <w:szCs w:val="24"/>
              </w:rPr>
            </w:pPr>
            <w:r w:rsidRPr="005F090C">
              <w:rPr>
                <w:rFonts w:ascii="Times New Roman" w:hAnsi="Times New Roman" w:cs="Times New Roman"/>
                <w:b/>
                <w:sz w:val="24"/>
                <w:szCs w:val="24"/>
                <w:lang w:val="en-US"/>
              </w:rPr>
              <w:t>turn</w:t>
            </w:r>
            <w:r w:rsidRPr="005F090C">
              <w:rPr>
                <w:rFonts w:ascii="Times New Roman" w:hAnsi="Times New Roman" w:cs="Times New Roman"/>
                <w:b/>
                <w:sz w:val="24"/>
                <w:szCs w:val="24"/>
              </w:rPr>
              <w:t xml:space="preserve"> </w:t>
            </w:r>
          </w:p>
          <w:p w14:paraId="0F62A41E" w14:textId="77777777" w:rsidR="0059533B" w:rsidRPr="005F090C" w:rsidRDefault="0059533B" w:rsidP="00CB2FE7">
            <w:pPr>
              <w:rPr>
                <w:rFonts w:ascii="Times New Roman" w:hAnsi="Times New Roman" w:cs="Times New Roman"/>
                <w:sz w:val="24"/>
                <w:szCs w:val="24"/>
              </w:rPr>
            </w:pPr>
          </w:p>
        </w:tc>
        <w:tc>
          <w:tcPr>
            <w:tcW w:w="3969" w:type="dxa"/>
            <w:gridSpan w:val="2"/>
          </w:tcPr>
          <w:p w14:paraId="563EBF08"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Point of change in polarity of a waveform and the </w:t>
            </w:r>
            <w:proofErr w:type="gramStart"/>
            <w:r w:rsidRPr="005F090C">
              <w:rPr>
                <w:rFonts w:ascii="Times New Roman" w:hAnsi="Times New Roman" w:cs="Times New Roman"/>
                <w:sz w:val="24"/>
                <w:szCs w:val="24"/>
                <w:lang w:val="en-US"/>
              </w:rPr>
              <w:t>magnitude  of</w:t>
            </w:r>
            <w:proofErr w:type="gramEnd"/>
            <w:r w:rsidRPr="005F090C">
              <w:rPr>
                <w:rFonts w:ascii="Times New Roman" w:hAnsi="Times New Roman" w:cs="Times New Roman"/>
                <w:sz w:val="24"/>
                <w:szCs w:val="24"/>
                <w:lang w:val="en-US"/>
              </w:rPr>
              <w:t xml:space="preserve"> the voltage  change  following  the turning point. It is not necessary that the voltage change pass through the baseline. The minimal voltage change required to constitute a turn should be </w:t>
            </w:r>
            <w:r w:rsidRPr="005F090C">
              <w:rPr>
                <w:rFonts w:ascii="Times New Roman" w:hAnsi="Times New Roman" w:cs="Times New Roman"/>
                <w:sz w:val="24"/>
                <w:szCs w:val="24"/>
                <w:lang w:val="en-US"/>
              </w:rPr>
              <w:lastRenderedPageBreak/>
              <w:t>specified.</w:t>
            </w:r>
          </w:p>
        </w:tc>
        <w:tc>
          <w:tcPr>
            <w:tcW w:w="4536" w:type="dxa"/>
            <w:gridSpan w:val="2"/>
          </w:tcPr>
          <w:p w14:paraId="40336F39" w14:textId="77777777" w:rsidR="0059533B" w:rsidRPr="005F090C" w:rsidRDefault="0059533B" w:rsidP="002410B6">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Точка изменения полярности кривой и величина изменения напряжения после поворота. Изменение напряжения не всегда достаточное для пересечения изолинии. Необходимо указать минимальное изменение напряжения, которое требуется, чтобы </w:t>
            </w:r>
            <w:r w:rsidRPr="00816A94">
              <w:rPr>
                <w:rFonts w:ascii="Times New Roman" w:hAnsi="Times New Roman" w:cs="Times New Roman"/>
                <w:sz w:val="24"/>
                <w:szCs w:val="24"/>
              </w:rPr>
              <w:t>появился</w:t>
            </w:r>
            <w:r>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турн</w:t>
            </w:r>
            <w:proofErr w:type="spellEnd"/>
            <w:r w:rsidRPr="005F090C">
              <w:rPr>
                <w:rFonts w:ascii="Times New Roman" w:hAnsi="Times New Roman" w:cs="Times New Roman"/>
                <w:sz w:val="24"/>
                <w:szCs w:val="24"/>
              </w:rPr>
              <w:t>.</w:t>
            </w:r>
          </w:p>
        </w:tc>
        <w:tc>
          <w:tcPr>
            <w:tcW w:w="3827" w:type="dxa"/>
            <w:gridSpan w:val="2"/>
          </w:tcPr>
          <w:p w14:paraId="103EA4F8" w14:textId="77777777" w:rsidR="0059533B" w:rsidRPr="005F090C" w:rsidRDefault="0059533B" w:rsidP="002410B6">
            <w:pPr>
              <w:jc w:val="both"/>
              <w:rPr>
                <w:rFonts w:ascii="Times New Roman" w:hAnsi="Times New Roman" w:cs="Times New Roman"/>
                <w:sz w:val="24"/>
                <w:szCs w:val="24"/>
              </w:rPr>
            </w:pPr>
          </w:p>
        </w:tc>
      </w:tr>
      <w:tr w:rsidR="0059533B" w:rsidRPr="005F090C" w14:paraId="3A07B59C" w14:textId="77777777" w:rsidTr="00A536CF">
        <w:trPr>
          <w:gridAfter w:val="1"/>
          <w:wAfter w:w="20" w:type="dxa"/>
        </w:trPr>
        <w:tc>
          <w:tcPr>
            <w:tcW w:w="851" w:type="dxa"/>
            <w:gridSpan w:val="3"/>
            <w:vAlign w:val="center"/>
          </w:tcPr>
          <w:p w14:paraId="3DD270E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D427F0C" w14:textId="77777777" w:rsidR="0059533B" w:rsidRPr="005339BC" w:rsidRDefault="0059533B" w:rsidP="00325925">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Турно</w:t>
            </w:r>
            <w:proofErr w:type="spellEnd"/>
            <w:r w:rsidRPr="00816A94">
              <w:rPr>
                <w:rFonts w:ascii="Times New Roman" w:hAnsi="Times New Roman" w:cs="Times New Roman"/>
                <w:b/>
                <w:sz w:val="24"/>
                <w:szCs w:val="24"/>
                <w:lang w:val="en-US"/>
              </w:rPr>
              <w:t>-</w:t>
            </w:r>
            <w:r w:rsidRPr="005F090C">
              <w:rPr>
                <w:rFonts w:ascii="Times New Roman" w:hAnsi="Times New Roman" w:cs="Times New Roman"/>
                <w:b/>
                <w:sz w:val="24"/>
                <w:szCs w:val="24"/>
              </w:rPr>
              <w:t>амплитудный</w:t>
            </w:r>
            <w:r w:rsidRPr="00816A94">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анализ</w:t>
            </w:r>
            <w:r w:rsidRPr="005F090C">
              <w:rPr>
                <w:rFonts w:ascii="Times New Roman" w:hAnsi="Times New Roman" w:cs="Times New Roman"/>
                <w:b/>
                <w:sz w:val="24"/>
                <w:szCs w:val="24"/>
                <w:lang w:val="en-US"/>
              </w:rPr>
              <w:t xml:space="preserve"> </w:t>
            </w:r>
          </w:p>
          <w:p w14:paraId="0B10D87D" w14:textId="77777777" w:rsidR="0059533B" w:rsidRPr="005339BC" w:rsidRDefault="0059533B" w:rsidP="00CB2FE7">
            <w:pPr>
              <w:rPr>
                <w:rFonts w:ascii="Times New Roman" w:hAnsi="Times New Roman" w:cs="Times New Roman"/>
                <w:b/>
                <w:sz w:val="24"/>
                <w:szCs w:val="24"/>
                <w:lang w:val="en-US"/>
              </w:rPr>
            </w:pPr>
            <w:r w:rsidRPr="005F090C">
              <w:rPr>
                <w:rFonts w:ascii="Times New Roman" w:hAnsi="Times New Roman" w:cs="Times New Roman"/>
                <w:b/>
                <w:sz w:val="24"/>
                <w:szCs w:val="24"/>
                <w:lang w:val="en-US"/>
              </w:rPr>
              <w:t>turns and amplitude analysis</w:t>
            </w:r>
            <w:r w:rsidRPr="00816A94">
              <w:rPr>
                <w:rFonts w:ascii="Times New Roman" w:hAnsi="Times New Roman" w:cs="Times New Roman"/>
                <w:b/>
                <w:sz w:val="24"/>
                <w:szCs w:val="24"/>
                <w:lang w:val="en-US"/>
              </w:rPr>
              <w:t xml:space="preserve"> </w:t>
            </w:r>
          </w:p>
        </w:tc>
        <w:tc>
          <w:tcPr>
            <w:tcW w:w="3969" w:type="dxa"/>
            <w:gridSpan w:val="2"/>
          </w:tcPr>
          <w:p w14:paraId="204DE0D2"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preferred term </w:t>
            </w:r>
            <w:r w:rsidRPr="005F090C">
              <w:rPr>
                <w:rFonts w:ascii="Times New Roman" w:hAnsi="Times New Roman" w:cs="Times New Roman"/>
                <w:i/>
                <w:sz w:val="24"/>
                <w:szCs w:val="24"/>
                <w:lang w:val="en-US"/>
              </w:rPr>
              <w:t>interference pattern analysis</w:t>
            </w:r>
            <w:r w:rsidRPr="005F090C">
              <w:rPr>
                <w:rFonts w:ascii="Times New Roman" w:hAnsi="Times New Roman" w:cs="Times New Roman"/>
                <w:sz w:val="24"/>
                <w:szCs w:val="24"/>
                <w:lang w:val="en-US"/>
              </w:rPr>
              <w:t>. This refers to the interference pattern analysis developed by Willison in the 1960s.</w:t>
            </w:r>
          </w:p>
        </w:tc>
        <w:tc>
          <w:tcPr>
            <w:tcW w:w="4536" w:type="dxa"/>
            <w:gridSpan w:val="2"/>
          </w:tcPr>
          <w:p w14:paraId="66B68E9C" w14:textId="77777777" w:rsidR="0059533B" w:rsidRPr="005F090C" w:rsidRDefault="0059533B" w:rsidP="00DE34CC">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"анализ интерференционного паттерна"</w:t>
            </w:r>
            <w:r w:rsidRPr="005F090C">
              <w:rPr>
                <w:rFonts w:ascii="Times New Roman" w:hAnsi="Times New Roman" w:cs="Times New Roman"/>
                <w:sz w:val="24"/>
                <w:szCs w:val="24"/>
              </w:rPr>
              <w:t xml:space="preserve">. Данный термин относится к анализу интерференционного паттерна, разработанному </w:t>
            </w:r>
            <w:proofErr w:type="spellStart"/>
            <w:r w:rsidRPr="005F090C">
              <w:rPr>
                <w:rFonts w:ascii="Times New Roman" w:hAnsi="Times New Roman" w:cs="Times New Roman"/>
                <w:sz w:val="24"/>
                <w:szCs w:val="24"/>
              </w:rPr>
              <w:t>Виллисоном</w:t>
            </w:r>
            <w:proofErr w:type="spellEnd"/>
            <w:r w:rsidRPr="005F090C">
              <w:rPr>
                <w:rFonts w:ascii="Times New Roman" w:hAnsi="Times New Roman" w:cs="Times New Roman"/>
                <w:sz w:val="24"/>
                <w:szCs w:val="24"/>
              </w:rPr>
              <w:t xml:space="preserve"> в 1960-х годах.</w:t>
            </w:r>
          </w:p>
        </w:tc>
        <w:tc>
          <w:tcPr>
            <w:tcW w:w="3827" w:type="dxa"/>
            <w:gridSpan w:val="2"/>
          </w:tcPr>
          <w:p w14:paraId="0489EAF7" w14:textId="77777777" w:rsidR="0059533B" w:rsidRPr="005F090C" w:rsidRDefault="0059533B" w:rsidP="00DE34CC">
            <w:pPr>
              <w:jc w:val="both"/>
              <w:rPr>
                <w:rFonts w:ascii="Times New Roman" w:hAnsi="Times New Roman" w:cs="Times New Roman"/>
                <w:sz w:val="24"/>
                <w:szCs w:val="24"/>
              </w:rPr>
            </w:pPr>
          </w:p>
        </w:tc>
      </w:tr>
      <w:tr w:rsidR="0059533B" w:rsidRPr="005F090C" w14:paraId="03494D73" w14:textId="77777777" w:rsidTr="00A536CF">
        <w:trPr>
          <w:gridAfter w:val="1"/>
          <w:wAfter w:w="20" w:type="dxa"/>
        </w:trPr>
        <w:tc>
          <w:tcPr>
            <w:tcW w:w="851" w:type="dxa"/>
            <w:gridSpan w:val="3"/>
            <w:vAlign w:val="center"/>
          </w:tcPr>
          <w:p w14:paraId="54CEFE2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3F83DBD"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ТЭС</w:t>
            </w:r>
            <w:r w:rsidRPr="005F090C">
              <w:rPr>
                <w:rFonts w:ascii="Times New Roman" w:hAnsi="Times New Roman" w:cs="Times New Roman"/>
                <w:b/>
                <w:sz w:val="24"/>
                <w:szCs w:val="24"/>
                <w:lang w:val="en-US"/>
              </w:rPr>
              <w:t xml:space="preserve"> </w:t>
            </w:r>
          </w:p>
          <w:p w14:paraId="056537E8"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lang w:val="en-US"/>
              </w:rPr>
              <w:t>TES</w:t>
            </w:r>
          </w:p>
        </w:tc>
        <w:tc>
          <w:tcPr>
            <w:tcW w:w="3969" w:type="dxa"/>
            <w:gridSpan w:val="2"/>
          </w:tcPr>
          <w:p w14:paraId="171E7442"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Abbreviation for </w:t>
            </w:r>
            <w:r w:rsidRPr="005F090C">
              <w:rPr>
                <w:rFonts w:ascii="Times New Roman" w:hAnsi="Times New Roman" w:cs="Times New Roman"/>
                <w:i/>
                <w:sz w:val="24"/>
                <w:szCs w:val="24"/>
                <w:lang w:val="en-US"/>
              </w:rPr>
              <w:t>transcranial electrical stimulation</w:t>
            </w:r>
            <w:r w:rsidRPr="005F090C">
              <w:rPr>
                <w:rFonts w:ascii="Times New Roman" w:hAnsi="Times New Roman" w:cs="Times New Roman"/>
                <w:sz w:val="24"/>
                <w:szCs w:val="24"/>
                <w:lang w:val="en-US"/>
              </w:rPr>
              <w:t>.</w:t>
            </w:r>
          </w:p>
        </w:tc>
        <w:tc>
          <w:tcPr>
            <w:tcW w:w="4536" w:type="dxa"/>
            <w:gridSpan w:val="2"/>
          </w:tcPr>
          <w:p w14:paraId="065ECB91" w14:textId="77777777" w:rsidR="0059533B" w:rsidRPr="005F090C" w:rsidRDefault="0059533B" w:rsidP="00626573">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транскраниальная</w:t>
            </w:r>
            <w:proofErr w:type="spellEnd"/>
            <w:r w:rsidRPr="005F090C">
              <w:rPr>
                <w:rFonts w:ascii="Times New Roman" w:hAnsi="Times New Roman" w:cs="Times New Roman"/>
                <w:i/>
                <w:sz w:val="24"/>
                <w:szCs w:val="24"/>
              </w:rPr>
              <w:t xml:space="preserve"> электрическая стимуляция.</w:t>
            </w:r>
            <w:r w:rsidRPr="005F090C">
              <w:rPr>
                <w:rFonts w:ascii="Times New Roman" w:hAnsi="Times New Roman" w:cs="Times New Roman"/>
                <w:sz w:val="24"/>
                <w:szCs w:val="24"/>
              </w:rPr>
              <w:t xml:space="preserve"> </w:t>
            </w:r>
          </w:p>
        </w:tc>
        <w:tc>
          <w:tcPr>
            <w:tcW w:w="3827" w:type="dxa"/>
            <w:gridSpan w:val="2"/>
          </w:tcPr>
          <w:p w14:paraId="7DB42701" w14:textId="77777777" w:rsidR="0059533B" w:rsidRPr="005F090C" w:rsidRDefault="0059533B" w:rsidP="00626573">
            <w:pPr>
              <w:jc w:val="both"/>
              <w:rPr>
                <w:rFonts w:ascii="Times New Roman" w:hAnsi="Times New Roman" w:cs="Times New Roman"/>
                <w:sz w:val="24"/>
                <w:szCs w:val="24"/>
              </w:rPr>
            </w:pPr>
          </w:p>
        </w:tc>
      </w:tr>
      <w:tr w:rsidR="0059533B" w:rsidRPr="005F090C" w14:paraId="016D0694" w14:textId="77777777" w:rsidTr="00A536CF">
        <w:trPr>
          <w:gridAfter w:val="1"/>
          <w:wAfter w:w="20" w:type="dxa"/>
        </w:trPr>
        <w:tc>
          <w:tcPr>
            <w:tcW w:w="851" w:type="dxa"/>
            <w:gridSpan w:val="3"/>
            <w:vAlign w:val="center"/>
          </w:tcPr>
          <w:p w14:paraId="2E2CE07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AABE4BE" w14:textId="77777777" w:rsidR="0059533B" w:rsidRDefault="0059533B" w:rsidP="00CB2FE7">
            <w:pPr>
              <w:rPr>
                <w:rFonts w:ascii="Times New Roman" w:hAnsi="Times New Roman" w:cs="Times New Roman"/>
                <w:b/>
                <w:sz w:val="24"/>
                <w:szCs w:val="24"/>
              </w:rPr>
            </w:pPr>
            <w:r w:rsidRPr="005F090C">
              <w:rPr>
                <w:rFonts w:ascii="Times New Roman" w:hAnsi="Times New Roman" w:cs="Times New Roman"/>
                <w:b/>
                <w:sz w:val="24"/>
                <w:szCs w:val="24"/>
              </w:rPr>
              <w:t>Убывающий разряд</w:t>
            </w:r>
          </w:p>
          <w:p w14:paraId="7F72F748"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lang w:val="en-US"/>
              </w:rPr>
              <w:t xml:space="preserve"> waning discharge</w:t>
            </w:r>
          </w:p>
        </w:tc>
        <w:tc>
          <w:tcPr>
            <w:tcW w:w="3969" w:type="dxa"/>
            <w:gridSpan w:val="2"/>
          </w:tcPr>
          <w:p w14:paraId="78857013"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repetitive discharge that gradually decreases in frequency or amplitude before cessation. Contrast with </w:t>
            </w:r>
            <w:r w:rsidRPr="005F090C">
              <w:rPr>
                <w:rFonts w:ascii="Times New Roman" w:hAnsi="Times New Roman" w:cs="Times New Roman"/>
                <w:i/>
                <w:sz w:val="24"/>
                <w:szCs w:val="24"/>
                <w:lang w:val="en-US"/>
              </w:rPr>
              <w:t>myotonic discharge</w:t>
            </w:r>
            <w:r w:rsidRPr="005F090C">
              <w:rPr>
                <w:rFonts w:ascii="Times New Roman" w:hAnsi="Times New Roman" w:cs="Times New Roman"/>
                <w:sz w:val="24"/>
                <w:szCs w:val="24"/>
                <w:lang w:val="en-US"/>
              </w:rPr>
              <w:t>.</w:t>
            </w:r>
          </w:p>
        </w:tc>
        <w:tc>
          <w:tcPr>
            <w:tcW w:w="4536" w:type="dxa"/>
            <w:gridSpan w:val="2"/>
          </w:tcPr>
          <w:p w14:paraId="322990E6" w14:textId="77777777" w:rsidR="0059533B" w:rsidRPr="00816A94" w:rsidRDefault="0059533B" w:rsidP="00B6729B">
            <w:pPr>
              <w:jc w:val="both"/>
              <w:rPr>
                <w:rFonts w:ascii="Times New Roman" w:hAnsi="Times New Roman" w:cs="Times New Roman"/>
                <w:sz w:val="24"/>
                <w:szCs w:val="24"/>
              </w:rPr>
            </w:pPr>
            <w:r w:rsidRPr="00816A94">
              <w:rPr>
                <w:rFonts w:ascii="Times New Roman" w:hAnsi="Times New Roman" w:cs="Times New Roman"/>
                <w:sz w:val="24"/>
                <w:szCs w:val="24"/>
              </w:rPr>
              <w:t xml:space="preserve">Повторяющийся разряд, который постепенно уменьшается по частоте или амплитуде перед исчезновением. Отличается от термина </w:t>
            </w:r>
            <w:proofErr w:type="spellStart"/>
            <w:r w:rsidRPr="00816A94">
              <w:rPr>
                <w:rFonts w:ascii="Times New Roman" w:hAnsi="Times New Roman" w:cs="Times New Roman"/>
                <w:i/>
                <w:sz w:val="24"/>
                <w:szCs w:val="24"/>
              </w:rPr>
              <w:t>миотонический</w:t>
            </w:r>
            <w:proofErr w:type="spellEnd"/>
            <w:r w:rsidRPr="00816A94">
              <w:rPr>
                <w:rFonts w:ascii="Times New Roman" w:hAnsi="Times New Roman" w:cs="Times New Roman"/>
                <w:i/>
                <w:sz w:val="24"/>
                <w:szCs w:val="24"/>
              </w:rPr>
              <w:t xml:space="preserve"> разряд.</w:t>
            </w:r>
          </w:p>
        </w:tc>
        <w:tc>
          <w:tcPr>
            <w:tcW w:w="3827" w:type="dxa"/>
            <w:gridSpan w:val="2"/>
          </w:tcPr>
          <w:p w14:paraId="7FA8951A" w14:textId="77777777" w:rsidR="0059533B" w:rsidRPr="005F090C" w:rsidRDefault="0059533B" w:rsidP="00B6729B">
            <w:pPr>
              <w:jc w:val="both"/>
              <w:rPr>
                <w:rFonts w:ascii="Times New Roman" w:hAnsi="Times New Roman" w:cs="Times New Roman"/>
                <w:sz w:val="24"/>
                <w:szCs w:val="24"/>
              </w:rPr>
            </w:pPr>
          </w:p>
        </w:tc>
      </w:tr>
      <w:tr w:rsidR="0059533B" w:rsidRPr="005F090C" w14:paraId="67AF19B5" w14:textId="77777777" w:rsidTr="00A536CF">
        <w:trPr>
          <w:gridAfter w:val="1"/>
          <w:wAfter w:w="20" w:type="dxa"/>
        </w:trPr>
        <w:tc>
          <w:tcPr>
            <w:tcW w:w="851" w:type="dxa"/>
            <w:gridSpan w:val="3"/>
            <w:vAlign w:val="center"/>
          </w:tcPr>
          <w:p w14:paraId="4EA2001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EAE952" w14:textId="77777777" w:rsidR="0059533B" w:rsidRPr="005F090C" w:rsidRDefault="0059533B" w:rsidP="007C5755">
            <w:pPr>
              <w:rPr>
                <w:rFonts w:ascii="Times New Roman" w:hAnsi="Times New Roman" w:cs="Times New Roman"/>
                <w:b/>
                <w:sz w:val="24"/>
                <w:szCs w:val="24"/>
              </w:rPr>
            </w:pPr>
            <w:r w:rsidRPr="005F090C">
              <w:rPr>
                <w:rFonts w:ascii="Times New Roman" w:hAnsi="Times New Roman" w:cs="Times New Roman"/>
                <w:b/>
                <w:sz w:val="24"/>
                <w:szCs w:val="24"/>
              </w:rPr>
              <w:t xml:space="preserve">Увеличение активности введения </w:t>
            </w:r>
            <w:proofErr w:type="spellStart"/>
            <w:r w:rsidRPr="005F090C">
              <w:rPr>
                <w:rFonts w:ascii="Times New Roman" w:hAnsi="Times New Roman" w:cs="Times New Roman"/>
                <w:b/>
                <w:sz w:val="24"/>
                <w:szCs w:val="24"/>
              </w:rPr>
              <w:t>increased</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insertion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activity</w:t>
            </w:r>
            <w:proofErr w:type="spellEnd"/>
            <w:r w:rsidRPr="005F090C">
              <w:rPr>
                <w:rFonts w:ascii="Times New Roman" w:hAnsi="Times New Roman" w:cs="Times New Roman"/>
                <w:b/>
                <w:sz w:val="24"/>
                <w:szCs w:val="24"/>
              </w:rPr>
              <w:t xml:space="preserve"> </w:t>
            </w:r>
          </w:p>
        </w:tc>
        <w:tc>
          <w:tcPr>
            <w:tcW w:w="3969" w:type="dxa"/>
            <w:gridSpan w:val="2"/>
          </w:tcPr>
          <w:p w14:paraId="4A05C81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insertion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activity</w:t>
            </w:r>
            <w:proofErr w:type="spellEnd"/>
            <w:r w:rsidRPr="005F090C">
              <w:rPr>
                <w:rFonts w:ascii="Times New Roman" w:hAnsi="Times New Roman" w:cs="Times New Roman"/>
                <w:sz w:val="24"/>
                <w:szCs w:val="24"/>
              </w:rPr>
              <w:t>.</w:t>
            </w:r>
          </w:p>
          <w:p w14:paraId="5ADA7B10" w14:textId="77777777" w:rsidR="0059533B" w:rsidRPr="005F090C" w:rsidRDefault="0059533B" w:rsidP="00107EB5">
            <w:pPr>
              <w:rPr>
                <w:rFonts w:ascii="Times New Roman" w:hAnsi="Times New Roman" w:cs="Times New Roman"/>
                <w:sz w:val="24"/>
                <w:szCs w:val="24"/>
              </w:rPr>
            </w:pPr>
          </w:p>
        </w:tc>
        <w:tc>
          <w:tcPr>
            <w:tcW w:w="4536" w:type="dxa"/>
            <w:gridSpan w:val="2"/>
          </w:tcPr>
          <w:p w14:paraId="0AB00B0E"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активность введения</w:t>
            </w:r>
            <w:r w:rsidRPr="005F090C">
              <w:rPr>
                <w:rFonts w:ascii="Times New Roman" w:hAnsi="Times New Roman" w:cs="Times New Roman"/>
                <w:sz w:val="24"/>
                <w:szCs w:val="24"/>
              </w:rPr>
              <w:t>.</w:t>
            </w:r>
          </w:p>
          <w:p w14:paraId="1EA4BD54"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30FFFD8F" w14:textId="77777777" w:rsidR="0059533B" w:rsidRPr="005F090C" w:rsidRDefault="0059533B" w:rsidP="00AE285D">
            <w:pPr>
              <w:jc w:val="both"/>
              <w:rPr>
                <w:rFonts w:ascii="Times New Roman" w:hAnsi="Times New Roman" w:cs="Times New Roman"/>
                <w:sz w:val="24"/>
                <w:szCs w:val="24"/>
              </w:rPr>
            </w:pPr>
          </w:p>
        </w:tc>
      </w:tr>
      <w:tr w:rsidR="0059533B" w:rsidRPr="005F090C" w14:paraId="5F909C45" w14:textId="77777777" w:rsidTr="00A536CF">
        <w:trPr>
          <w:gridAfter w:val="1"/>
          <w:wAfter w:w="20" w:type="dxa"/>
        </w:trPr>
        <w:tc>
          <w:tcPr>
            <w:tcW w:w="851" w:type="dxa"/>
            <w:gridSpan w:val="3"/>
            <w:vAlign w:val="center"/>
          </w:tcPr>
          <w:p w14:paraId="437A2EE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1659727" w14:textId="77777777" w:rsidR="0059533B" w:rsidRPr="00717C3A" w:rsidRDefault="0059533B" w:rsidP="00CB2FE7">
            <w:pPr>
              <w:rPr>
                <w:rFonts w:ascii="Times New Roman" w:hAnsi="Times New Roman" w:cs="Times New Roman"/>
                <w:sz w:val="24"/>
                <w:szCs w:val="24"/>
                <w:lang w:val="de-DE"/>
              </w:rPr>
            </w:pPr>
            <w:r w:rsidRPr="005F090C">
              <w:rPr>
                <w:rFonts w:ascii="Times New Roman" w:hAnsi="Times New Roman" w:cs="Times New Roman"/>
                <w:b/>
                <w:sz w:val="24"/>
                <w:szCs w:val="24"/>
              </w:rPr>
              <w:t>Униполярный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игольчатый</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электрод</w:t>
            </w:r>
            <w:r w:rsidRPr="00717C3A">
              <w:rPr>
                <w:rFonts w:ascii="Times New Roman" w:hAnsi="Times New Roman" w:cs="Times New Roman"/>
                <w:b/>
                <w:sz w:val="24"/>
                <w:szCs w:val="24"/>
                <w:lang w:val="de-DE"/>
              </w:rPr>
              <w:t xml:space="preserve"> unipolar </w:t>
            </w:r>
            <w:proofErr w:type="spellStart"/>
            <w:r w:rsidRPr="00717C3A">
              <w:rPr>
                <w:rFonts w:ascii="Times New Roman" w:hAnsi="Times New Roman" w:cs="Times New Roman"/>
                <w:b/>
                <w:sz w:val="24"/>
                <w:szCs w:val="24"/>
                <w:lang w:val="de-DE"/>
              </w:rPr>
              <w:t>needle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electrode</w:t>
            </w:r>
            <w:proofErr w:type="spellEnd"/>
          </w:p>
        </w:tc>
        <w:tc>
          <w:tcPr>
            <w:tcW w:w="3969" w:type="dxa"/>
            <w:gridSpan w:val="2"/>
          </w:tcPr>
          <w:p w14:paraId="71648117"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See synonym, </w:t>
            </w:r>
            <w:r w:rsidRPr="005F090C">
              <w:rPr>
                <w:rFonts w:ascii="Times New Roman" w:hAnsi="Times New Roman" w:cs="Times New Roman"/>
                <w:i/>
                <w:sz w:val="24"/>
                <w:szCs w:val="24"/>
                <w:lang w:val="en-US"/>
              </w:rPr>
              <w:t>monopolar needle recording electrode</w:t>
            </w:r>
            <w:r w:rsidRPr="005F090C">
              <w:rPr>
                <w:rFonts w:ascii="Times New Roman" w:hAnsi="Times New Roman" w:cs="Times New Roman"/>
                <w:sz w:val="24"/>
                <w:szCs w:val="24"/>
                <w:lang w:val="en-US"/>
              </w:rPr>
              <w:t>.</w:t>
            </w:r>
          </w:p>
        </w:tc>
        <w:tc>
          <w:tcPr>
            <w:tcW w:w="4536" w:type="dxa"/>
            <w:gridSpan w:val="2"/>
          </w:tcPr>
          <w:p w14:paraId="37B94BF6" w14:textId="77777777" w:rsidR="0059533B" w:rsidRPr="005F090C" w:rsidRDefault="0059533B" w:rsidP="00C30C2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sz w:val="24"/>
                <w:szCs w:val="24"/>
              </w:rPr>
              <w:t>син</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i/>
                <w:sz w:val="24"/>
                <w:szCs w:val="24"/>
              </w:rPr>
              <w:t>монополярный</w:t>
            </w:r>
            <w:proofErr w:type="spellEnd"/>
            <w:r w:rsidRPr="005F090C">
              <w:rPr>
                <w:rFonts w:ascii="Times New Roman" w:hAnsi="Times New Roman" w:cs="Times New Roman"/>
                <w:i/>
                <w:sz w:val="24"/>
                <w:szCs w:val="24"/>
              </w:rPr>
              <w:t xml:space="preserve"> игольчатый регистрирующий электрод</w:t>
            </w:r>
            <w:r w:rsidRPr="005F090C">
              <w:rPr>
                <w:rFonts w:ascii="Times New Roman" w:hAnsi="Times New Roman" w:cs="Times New Roman"/>
                <w:sz w:val="24"/>
                <w:szCs w:val="24"/>
              </w:rPr>
              <w:t>.</w:t>
            </w:r>
          </w:p>
        </w:tc>
        <w:tc>
          <w:tcPr>
            <w:tcW w:w="3827" w:type="dxa"/>
            <w:gridSpan w:val="2"/>
          </w:tcPr>
          <w:p w14:paraId="5AA3F8E7" w14:textId="77777777" w:rsidR="0059533B" w:rsidRPr="005F090C" w:rsidRDefault="0059533B" w:rsidP="00C30C2D">
            <w:pPr>
              <w:jc w:val="both"/>
              <w:rPr>
                <w:rFonts w:ascii="Times New Roman" w:hAnsi="Times New Roman" w:cs="Times New Roman"/>
                <w:sz w:val="24"/>
                <w:szCs w:val="24"/>
              </w:rPr>
            </w:pPr>
          </w:p>
        </w:tc>
      </w:tr>
      <w:tr w:rsidR="0059533B" w:rsidRPr="005F090C" w14:paraId="6312776E" w14:textId="77777777" w:rsidTr="00A536CF">
        <w:trPr>
          <w:gridAfter w:val="1"/>
          <w:wAfter w:w="20" w:type="dxa"/>
        </w:trPr>
        <w:tc>
          <w:tcPr>
            <w:tcW w:w="851" w:type="dxa"/>
            <w:gridSpan w:val="3"/>
            <w:vAlign w:val="center"/>
          </w:tcPr>
          <w:p w14:paraId="49C7E18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424B9F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Усиление</w:t>
            </w:r>
            <w:r w:rsidRPr="005F090C">
              <w:rPr>
                <w:rFonts w:ascii="Times New Roman" w:hAnsi="Times New Roman" w:cs="Times New Roman"/>
                <w:b/>
                <w:sz w:val="24"/>
                <w:szCs w:val="24"/>
                <w:lang w:val="en-US"/>
              </w:rPr>
              <w:t xml:space="preserve"> </w:t>
            </w:r>
          </w:p>
          <w:p w14:paraId="5FFDEC40"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lang w:val="en-US"/>
              </w:rPr>
              <w:t>gain</w:t>
            </w:r>
            <w:r w:rsidRPr="005F090C">
              <w:rPr>
                <w:rFonts w:ascii="Times New Roman" w:hAnsi="Times New Roman" w:cs="Times New Roman"/>
                <w:b/>
                <w:sz w:val="24"/>
                <w:szCs w:val="24"/>
              </w:rPr>
              <w:t xml:space="preserve"> </w:t>
            </w:r>
          </w:p>
          <w:p w14:paraId="2B5D38B4" w14:textId="77777777" w:rsidR="0059533B" w:rsidRPr="005F090C" w:rsidRDefault="0059533B" w:rsidP="00107EB5">
            <w:pPr>
              <w:rPr>
                <w:rFonts w:ascii="Times New Roman" w:hAnsi="Times New Roman" w:cs="Times New Roman"/>
                <w:b/>
                <w:sz w:val="24"/>
                <w:szCs w:val="24"/>
                <w:lang w:val="en-US"/>
              </w:rPr>
            </w:pPr>
          </w:p>
        </w:tc>
        <w:tc>
          <w:tcPr>
            <w:tcW w:w="3969" w:type="dxa"/>
            <w:gridSpan w:val="2"/>
          </w:tcPr>
          <w:p w14:paraId="325528FC"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In EDX, the degree of amplification of voltage signals generated that results in improved visualization on the Y axis.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gain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NMUS.</w:t>
            </w:r>
          </w:p>
          <w:p w14:paraId="08120BFD" w14:textId="77777777" w:rsidR="0059533B" w:rsidRPr="005F090C" w:rsidRDefault="0059533B" w:rsidP="00107EB5">
            <w:pPr>
              <w:rPr>
                <w:rFonts w:ascii="Times New Roman" w:hAnsi="Times New Roman" w:cs="Times New Roman"/>
                <w:sz w:val="24"/>
                <w:szCs w:val="24"/>
              </w:rPr>
            </w:pPr>
          </w:p>
        </w:tc>
        <w:tc>
          <w:tcPr>
            <w:tcW w:w="4536" w:type="dxa"/>
            <w:gridSpan w:val="2"/>
          </w:tcPr>
          <w:p w14:paraId="3762A47B"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В электродиагностике, степень усиления </w:t>
            </w:r>
            <w:proofErr w:type="gramStart"/>
            <w:r w:rsidRPr="005F090C">
              <w:rPr>
                <w:rFonts w:ascii="Times New Roman" w:hAnsi="Times New Roman" w:cs="Times New Roman"/>
                <w:sz w:val="24"/>
                <w:szCs w:val="24"/>
              </w:rPr>
              <w:t>вольтажа  генерируемых</w:t>
            </w:r>
            <w:proofErr w:type="gramEnd"/>
            <w:r w:rsidRPr="005F090C">
              <w:rPr>
                <w:rFonts w:ascii="Times New Roman" w:hAnsi="Times New Roman" w:cs="Times New Roman"/>
                <w:sz w:val="24"/>
                <w:szCs w:val="24"/>
              </w:rPr>
              <w:t xml:space="preserve"> сигналов  с целью  улучшения визуализации по оси Y. См. также </w:t>
            </w:r>
            <w:r w:rsidRPr="00FE4F66">
              <w:rPr>
                <w:rFonts w:ascii="Times New Roman" w:hAnsi="Times New Roman" w:cs="Times New Roman"/>
                <w:i/>
                <w:sz w:val="24"/>
                <w:szCs w:val="24"/>
              </w:rPr>
              <w:t>усиление</w:t>
            </w:r>
            <w:r w:rsidRPr="005F090C">
              <w:rPr>
                <w:rFonts w:ascii="Times New Roman" w:hAnsi="Times New Roman" w:cs="Times New Roman"/>
                <w:sz w:val="24"/>
                <w:szCs w:val="24"/>
              </w:rPr>
              <w:t xml:space="preserve"> в  УЗИ НМС</w:t>
            </w:r>
          </w:p>
          <w:p w14:paraId="5E4CC5AB"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424819CC" w14:textId="77777777" w:rsidR="0059533B" w:rsidRPr="005F090C" w:rsidRDefault="0059533B" w:rsidP="00AE285D">
            <w:pPr>
              <w:jc w:val="both"/>
              <w:rPr>
                <w:rFonts w:ascii="Times New Roman" w:hAnsi="Times New Roman" w:cs="Times New Roman"/>
                <w:sz w:val="24"/>
                <w:szCs w:val="24"/>
              </w:rPr>
            </w:pPr>
          </w:p>
        </w:tc>
      </w:tr>
      <w:tr w:rsidR="0059533B" w:rsidRPr="005F090C" w14:paraId="745ABC5B" w14:textId="77777777" w:rsidTr="00A536CF">
        <w:trPr>
          <w:gridAfter w:val="1"/>
          <w:wAfter w:w="20" w:type="dxa"/>
        </w:trPr>
        <w:tc>
          <w:tcPr>
            <w:tcW w:w="851" w:type="dxa"/>
            <w:gridSpan w:val="3"/>
            <w:vAlign w:val="center"/>
          </w:tcPr>
          <w:p w14:paraId="567CAC5F"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7EDAA8E" w14:textId="77777777" w:rsidR="0059533B" w:rsidRPr="005F090C" w:rsidRDefault="0059533B" w:rsidP="00DA3640">
            <w:pPr>
              <w:rPr>
                <w:rFonts w:ascii="Times New Roman" w:hAnsi="Times New Roman" w:cs="Times New Roman"/>
                <w:b/>
                <w:sz w:val="24"/>
                <w:szCs w:val="24"/>
              </w:rPr>
            </w:pPr>
            <w:r w:rsidRPr="005F090C">
              <w:rPr>
                <w:rFonts w:ascii="Times New Roman" w:hAnsi="Times New Roman" w:cs="Times New Roman"/>
                <w:b/>
                <w:sz w:val="24"/>
                <w:szCs w:val="24"/>
              </w:rPr>
              <w:t xml:space="preserve">Усреднение </w:t>
            </w:r>
            <w:proofErr w:type="spellStart"/>
            <w:r w:rsidRPr="005F090C">
              <w:rPr>
                <w:rFonts w:ascii="Times New Roman" w:hAnsi="Times New Roman" w:cs="Times New Roman"/>
                <w:b/>
                <w:sz w:val="24"/>
                <w:szCs w:val="24"/>
              </w:rPr>
              <w:t>averaging</w:t>
            </w:r>
            <w:proofErr w:type="spellEnd"/>
            <w:r w:rsidRPr="005F090C">
              <w:rPr>
                <w:rFonts w:ascii="Times New Roman" w:hAnsi="Times New Roman" w:cs="Times New Roman"/>
                <w:b/>
                <w:sz w:val="24"/>
                <w:szCs w:val="24"/>
              </w:rPr>
              <w:t xml:space="preserve"> </w:t>
            </w:r>
          </w:p>
        </w:tc>
        <w:tc>
          <w:tcPr>
            <w:tcW w:w="3969" w:type="dxa"/>
            <w:gridSpan w:val="2"/>
          </w:tcPr>
          <w:p w14:paraId="43B4CE9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 method for extracting stimulus-locked or triggering potentials from disturbing random background signals by sequentially adding traces and dividing by the total number of traces.</w:t>
            </w:r>
          </w:p>
        </w:tc>
        <w:tc>
          <w:tcPr>
            <w:tcW w:w="4536" w:type="dxa"/>
            <w:gridSpan w:val="2"/>
          </w:tcPr>
          <w:p w14:paraId="0A66823A" w14:textId="77777777" w:rsidR="0059533B" w:rsidRPr="005F090C" w:rsidRDefault="0059533B" w:rsidP="00AE285D">
            <w:pPr>
              <w:jc w:val="both"/>
              <w:rPr>
                <w:rFonts w:ascii="Times New Roman" w:hAnsi="Times New Roman" w:cs="Times New Roman"/>
                <w:sz w:val="24"/>
                <w:szCs w:val="24"/>
              </w:rPr>
            </w:pPr>
            <w:r w:rsidRPr="008B5B98">
              <w:rPr>
                <w:rFonts w:ascii="Times New Roman" w:hAnsi="Times New Roman" w:cs="Times New Roman"/>
                <w:sz w:val="24"/>
                <w:szCs w:val="24"/>
              </w:rPr>
              <w:t xml:space="preserve">Метод выделения потенциалов, следующих за стимулом или триггером, из случайных сигналов фоновой </w:t>
            </w:r>
            <w:proofErr w:type="gramStart"/>
            <w:r w:rsidRPr="008B5B98">
              <w:rPr>
                <w:rFonts w:ascii="Times New Roman" w:hAnsi="Times New Roman" w:cs="Times New Roman"/>
                <w:sz w:val="24"/>
                <w:szCs w:val="24"/>
              </w:rPr>
              <w:t>активности,  посредством</w:t>
            </w:r>
            <w:proofErr w:type="gramEnd"/>
            <w:r w:rsidRPr="008B5B98">
              <w:rPr>
                <w:rFonts w:ascii="Times New Roman" w:hAnsi="Times New Roman" w:cs="Times New Roman"/>
                <w:sz w:val="24"/>
                <w:szCs w:val="24"/>
              </w:rPr>
              <w:t xml:space="preserve"> последовательного сложения трасс и деления на общее их число.</w:t>
            </w:r>
          </w:p>
        </w:tc>
        <w:tc>
          <w:tcPr>
            <w:tcW w:w="3827" w:type="dxa"/>
            <w:gridSpan w:val="2"/>
          </w:tcPr>
          <w:p w14:paraId="199E98DB" w14:textId="77777777" w:rsidR="0059533B" w:rsidRPr="005F090C" w:rsidRDefault="0059533B" w:rsidP="00AE285D">
            <w:pPr>
              <w:jc w:val="both"/>
              <w:rPr>
                <w:rFonts w:ascii="Times New Roman" w:hAnsi="Times New Roman" w:cs="Times New Roman"/>
                <w:sz w:val="24"/>
                <w:szCs w:val="24"/>
              </w:rPr>
            </w:pPr>
          </w:p>
        </w:tc>
      </w:tr>
      <w:tr w:rsidR="0059533B" w:rsidRPr="005F090C" w14:paraId="56D9E41A" w14:textId="77777777" w:rsidTr="00A536CF">
        <w:trPr>
          <w:gridAfter w:val="1"/>
          <w:wAfter w:w="20" w:type="dxa"/>
        </w:trPr>
        <w:tc>
          <w:tcPr>
            <w:tcW w:w="851" w:type="dxa"/>
            <w:gridSpan w:val="3"/>
            <w:vAlign w:val="center"/>
          </w:tcPr>
          <w:p w14:paraId="57F8F51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4DFE501" w14:textId="77777777" w:rsidR="0059533B" w:rsidRPr="005F090C" w:rsidRDefault="0059533B" w:rsidP="00DA3640">
            <w:pPr>
              <w:rPr>
                <w:rFonts w:ascii="Times New Roman" w:hAnsi="Times New Roman" w:cs="Times New Roman"/>
                <w:b/>
                <w:sz w:val="24"/>
                <w:szCs w:val="24"/>
              </w:rPr>
            </w:pPr>
            <w:proofErr w:type="spellStart"/>
            <w:r w:rsidRPr="005F090C">
              <w:rPr>
                <w:rFonts w:ascii="Times New Roman" w:hAnsi="Times New Roman" w:cs="Times New Roman"/>
                <w:b/>
                <w:sz w:val="24"/>
                <w:szCs w:val="24"/>
              </w:rPr>
              <w:t>Усреднитель</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averager</w:t>
            </w:r>
            <w:proofErr w:type="spellEnd"/>
            <w:r w:rsidRPr="005F090C">
              <w:rPr>
                <w:rFonts w:ascii="Times New Roman" w:hAnsi="Times New Roman" w:cs="Times New Roman"/>
                <w:b/>
                <w:sz w:val="24"/>
                <w:szCs w:val="24"/>
              </w:rPr>
              <w:t xml:space="preserve"> </w:t>
            </w:r>
          </w:p>
        </w:tc>
        <w:tc>
          <w:tcPr>
            <w:tcW w:w="3969" w:type="dxa"/>
            <w:gridSpan w:val="2"/>
          </w:tcPr>
          <w:p w14:paraId="1C6102D3"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signal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averager</w:t>
            </w:r>
            <w:proofErr w:type="spellEnd"/>
            <w:r w:rsidRPr="005F090C">
              <w:rPr>
                <w:rFonts w:ascii="Times New Roman" w:hAnsi="Times New Roman" w:cs="Times New Roman"/>
                <w:sz w:val="24"/>
                <w:szCs w:val="24"/>
              </w:rPr>
              <w:t>.</w:t>
            </w:r>
          </w:p>
        </w:tc>
        <w:tc>
          <w:tcPr>
            <w:tcW w:w="4536" w:type="dxa"/>
            <w:gridSpan w:val="2"/>
          </w:tcPr>
          <w:p w14:paraId="50B6199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proofErr w:type="spellStart"/>
            <w:r w:rsidRPr="005F090C">
              <w:rPr>
                <w:rFonts w:ascii="Times New Roman" w:hAnsi="Times New Roman" w:cs="Times New Roman"/>
                <w:i/>
                <w:sz w:val="24"/>
                <w:szCs w:val="24"/>
              </w:rPr>
              <w:t>усреднитель</w:t>
            </w:r>
            <w:proofErr w:type="spellEnd"/>
            <w:r w:rsidRPr="005F090C">
              <w:rPr>
                <w:rFonts w:ascii="Times New Roman" w:hAnsi="Times New Roman" w:cs="Times New Roman"/>
                <w:i/>
                <w:sz w:val="24"/>
                <w:szCs w:val="24"/>
              </w:rPr>
              <w:t xml:space="preserve"> сигнала.</w:t>
            </w:r>
          </w:p>
        </w:tc>
        <w:tc>
          <w:tcPr>
            <w:tcW w:w="3827" w:type="dxa"/>
            <w:gridSpan w:val="2"/>
          </w:tcPr>
          <w:p w14:paraId="75018861" w14:textId="77777777" w:rsidR="0059533B" w:rsidRPr="005F090C" w:rsidRDefault="0059533B" w:rsidP="00AE285D">
            <w:pPr>
              <w:jc w:val="both"/>
              <w:rPr>
                <w:rFonts w:ascii="Times New Roman" w:hAnsi="Times New Roman" w:cs="Times New Roman"/>
                <w:sz w:val="24"/>
                <w:szCs w:val="24"/>
              </w:rPr>
            </w:pPr>
          </w:p>
        </w:tc>
      </w:tr>
      <w:tr w:rsidR="0059533B" w:rsidRPr="005F090C" w14:paraId="3483DD00" w14:textId="77777777" w:rsidTr="00A536CF">
        <w:trPr>
          <w:gridAfter w:val="1"/>
          <w:wAfter w:w="20" w:type="dxa"/>
        </w:trPr>
        <w:tc>
          <w:tcPr>
            <w:tcW w:w="851" w:type="dxa"/>
            <w:gridSpan w:val="3"/>
            <w:vAlign w:val="center"/>
          </w:tcPr>
          <w:p w14:paraId="0010A4D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98FCAEF" w14:textId="77777777" w:rsidR="0059533B" w:rsidRDefault="0059533B" w:rsidP="000B6BFA">
            <w:pPr>
              <w:rPr>
                <w:rFonts w:ascii="Times New Roman" w:hAnsi="Times New Roman" w:cs="Times New Roman"/>
                <w:b/>
                <w:sz w:val="24"/>
                <w:szCs w:val="24"/>
              </w:rPr>
            </w:pPr>
            <w:proofErr w:type="spellStart"/>
            <w:r w:rsidRPr="005F090C">
              <w:rPr>
                <w:rFonts w:ascii="Times New Roman" w:hAnsi="Times New Roman" w:cs="Times New Roman"/>
                <w:b/>
                <w:sz w:val="24"/>
                <w:szCs w:val="24"/>
              </w:rPr>
              <w:t>Усреднитель</w:t>
            </w:r>
            <w:proofErr w:type="spellEnd"/>
            <w:r w:rsidRPr="005F090C">
              <w:rPr>
                <w:rFonts w:ascii="Times New Roman" w:hAnsi="Times New Roman" w:cs="Times New Roman"/>
                <w:b/>
                <w:sz w:val="24"/>
                <w:szCs w:val="24"/>
              </w:rPr>
              <w:t xml:space="preserve"> сигнала </w:t>
            </w:r>
          </w:p>
          <w:p w14:paraId="3C68E09B" w14:textId="77777777" w:rsidR="0059533B" w:rsidRPr="005F090C" w:rsidRDefault="0059533B" w:rsidP="000B6BFA">
            <w:pPr>
              <w:rPr>
                <w:rFonts w:ascii="Times New Roman" w:hAnsi="Times New Roman" w:cs="Times New Roman"/>
                <w:b/>
                <w:sz w:val="24"/>
                <w:szCs w:val="24"/>
              </w:rPr>
            </w:pPr>
            <w:proofErr w:type="spellStart"/>
            <w:r w:rsidRPr="005F090C">
              <w:rPr>
                <w:rFonts w:ascii="Times New Roman" w:hAnsi="Times New Roman" w:cs="Times New Roman"/>
                <w:b/>
                <w:sz w:val="24"/>
                <w:szCs w:val="24"/>
              </w:rPr>
              <w:t>signal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averager</w:t>
            </w:r>
            <w:proofErr w:type="spellEnd"/>
            <w:r w:rsidRPr="005F090C">
              <w:rPr>
                <w:rFonts w:ascii="Times New Roman" w:hAnsi="Times New Roman" w:cs="Times New Roman"/>
                <w:b/>
                <w:sz w:val="24"/>
                <w:szCs w:val="24"/>
              </w:rPr>
              <w:t xml:space="preserve"> </w:t>
            </w:r>
          </w:p>
        </w:tc>
        <w:tc>
          <w:tcPr>
            <w:tcW w:w="3969" w:type="dxa"/>
            <w:gridSpan w:val="2"/>
          </w:tcPr>
          <w:p w14:paraId="1E7D812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An electronic device that improves the signal-to-noise ratio of an electrophysiological recording by adding successive time-locked recordings and computing the average value of each data point. A signal acquired by this method is described as an “averaged" waveform.</w:t>
            </w:r>
          </w:p>
        </w:tc>
        <w:tc>
          <w:tcPr>
            <w:tcW w:w="4536" w:type="dxa"/>
            <w:gridSpan w:val="2"/>
          </w:tcPr>
          <w:p w14:paraId="4FCFA90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Электронное устройство, которое улучшает соотношение сигнал/шум путем добавления последовательных синхронизированных записей и вычисления среднего значения для каждой точки данных. Сигнал, полученный этим методом, описывается как «усредненный» сигнал.</w:t>
            </w:r>
          </w:p>
        </w:tc>
        <w:tc>
          <w:tcPr>
            <w:tcW w:w="3827" w:type="dxa"/>
            <w:gridSpan w:val="2"/>
          </w:tcPr>
          <w:p w14:paraId="6C953E4C" w14:textId="77777777" w:rsidR="0059533B" w:rsidRPr="005F090C" w:rsidRDefault="0059533B" w:rsidP="00AE285D">
            <w:pPr>
              <w:jc w:val="both"/>
              <w:rPr>
                <w:rFonts w:ascii="Times New Roman" w:hAnsi="Times New Roman" w:cs="Times New Roman"/>
                <w:sz w:val="24"/>
                <w:szCs w:val="24"/>
              </w:rPr>
            </w:pPr>
          </w:p>
        </w:tc>
      </w:tr>
      <w:tr w:rsidR="0059533B" w:rsidRPr="005F090C" w14:paraId="7271099D" w14:textId="77777777" w:rsidTr="00A536CF">
        <w:trPr>
          <w:gridAfter w:val="1"/>
          <w:wAfter w:w="20" w:type="dxa"/>
        </w:trPr>
        <w:tc>
          <w:tcPr>
            <w:tcW w:w="851" w:type="dxa"/>
            <w:gridSpan w:val="3"/>
            <w:vAlign w:val="center"/>
          </w:tcPr>
          <w:p w14:paraId="41C2185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004BE3F" w14:textId="77777777" w:rsidR="00971FF4"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Утомление </w:t>
            </w:r>
          </w:p>
          <w:p w14:paraId="4E2CF5E2" w14:textId="5B150243" w:rsidR="0059533B" w:rsidRPr="005F090C" w:rsidRDefault="0059533B" w:rsidP="00257BE0">
            <w:pPr>
              <w:rPr>
                <w:rFonts w:ascii="Times New Roman" w:hAnsi="Times New Roman" w:cs="Times New Roman"/>
                <w:b/>
                <w:sz w:val="24"/>
                <w:szCs w:val="24"/>
              </w:rPr>
            </w:pPr>
            <w:proofErr w:type="spellStart"/>
            <w:r w:rsidRPr="005F090C">
              <w:rPr>
                <w:rFonts w:ascii="Times New Roman" w:hAnsi="Times New Roman" w:cs="Times New Roman"/>
                <w:b/>
                <w:sz w:val="24"/>
                <w:szCs w:val="24"/>
              </w:rPr>
              <w:t>fatigue</w:t>
            </w:r>
            <w:proofErr w:type="spellEnd"/>
            <w:r w:rsidRPr="005F090C">
              <w:rPr>
                <w:rFonts w:ascii="Times New Roman" w:hAnsi="Times New Roman" w:cs="Times New Roman"/>
                <w:b/>
                <w:sz w:val="24"/>
                <w:szCs w:val="24"/>
              </w:rPr>
              <w:t xml:space="preserve"> </w:t>
            </w:r>
          </w:p>
        </w:tc>
        <w:tc>
          <w:tcPr>
            <w:tcW w:w="3969" w:type="dxa"/>
            <w:gridSpan w:val="2"/>
          </w:tcPr>
          <w:p w14:paraId="2DE1B9F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state </w:t>
            </w:r>
            <w:proofErr w:type="gramStart"/>
            <w:r w:rsidRPr="005F090C">
              <w:rPr>
                <w:rFonts w:ascii="Times New Roman" w:hAnsi="Times New Roman" w:cs="Times New Roman"/>
                <w:sz w:val="24"/>
                <w:szCs w:val="24"/>
                <w:lang w:val="en-US"/>
              </w:rPr>
              <w:t>of  depressed</w:t>
            </w:r>
            <w:proofErr w:type="gramEnd"/>
            <w:r w:rsidRPr="005F090C">
              <w:rPr>
                <w:rFonts w:ascii="Times New Roman" w:hAnsi="Times New Roman" w:cs="Times New Roman"/>
                <w:sz w:val="24"/>
                <w:szCs w:val="24"/>
                <w:lang w:val="en-US"/>
              </w:rPr>
              <w:t xml:space="preserve">  responsiveness  resulting from activity. It can be both of central </w:t>
            </w:r>
            <w:proofErr w:type="gramStart"/>
            <w:r w:rsidRPr="005F090C">
              <w:rPr>
                <w:rFonts w:ascii="Times New Roman" w:hAnsi="Times New Roman" w:cs="Times New Roman"/>
                <w:sz w:val="24"/>
                <w:szCs w:val="24"/>
                <w:lang w:val="en-US"/>
              </w:rPr>
              <w:t>and  peripheral</w:t>
            </w:r>
            <w:proofErr w:type="gramEnd"/>
            <w:r w:rsidRPr="005F090C">
              <w:rPr>
                <w:rFonts w:ascii="Times New Roman" w:hAnsi="Times New Roman" w:cs="Times New Roman"/>
                <w:sz w:val="24"/>
                <w:szCs w:val="24"/>
                <w:lang w:val="en-US"/>
              </w:rPr>
              <w:t xml:space="preserve"> origin. Muscle fatigue is a reduction in contraction force following repeated voluntary contraction or electric stimulation.</w:t>
            </w:r>
          </w:p>
          <w:p w14:paraId="47A90569"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3A417991" w14:textId="77777777" w:rsidR="0059533B" w:rsidRPr="005F090C" w:rsidRDefault="0059533B" w:rsidP="00F537C4">
            <w:pPr>
              <w:jc w:val="both"/>
              <w:rPr>
                <w:rFonts w:ascii="Times New Roman" w:hAnsi="Times New Roman" w:cs="Times New Roman"/>
                <w:sz w:val="24"/>
                <w:szCs w:val="24"/>
              </w:rPr>
            </w:pPr>
            <w:r w:rsidRPr="00F537C4">
              <w:rPr>
                <w:rFonts w:ascii="Times New Roman" w:hAnsi="Times New Roman" w:cs="Times New Roman"/>
                <w:sz w:val="24"/>
                <w:szCs w:val="24"/>
              </w:rPr>
              <w:t xml:space="preserve">Состояние снижения ответной реакции </w:t>
            </w:r>
            <w:proofErr w:type="gramStart"/>
            <w:r w:rsidRPr="00F537C4">
              <w:rPr>
                <w:rFonts w:ascii="Times New Roman" w:hAnsi="Times New Roman" w:cs="Times New Roman"/>
                <w:sz w:val="24"/>
                <w:szCs w:val="24"/>
              </w:rPr>
              <w:t>вследствие  активной</w:t>
            </w:r>
            <w:proofErr w:type="gramEnd"/>
            <w:r w:rsidRPr="00F537C4">
              <w:rPr>
                <w:rFonts w:ascii="Times New Roman" w:hAnsi="Times New Roman" w:cs="Times New Roman"/>
                <w:sz w:val="24"/>
                <w:szCs w:val="24"/>
              </w:rPr>
              <w:t xml:space="preserve">  нагрузки. Может иметь как центральный, так и периферический генез. Мышечное утомление </w:t>
            </w:r>
            <w:proofErr w:type="gramStart"/>
            <w:r w:rsidRPr="00F537C4">
              <w:rPr>
                <w:rFonts w:ascii="Times New Roman" w:hAnsi="Times New Roman" w:cs="Times New Roman"/>
                <w:sz w:val="24"/>
                <w:szCs w:val="24"/>
              </w:rPr>
              <w:t>- это</w:t>
            </w:r>
            <w:proofErr w:type="gramEnd"/>
            <w:r w:rsidRPr="00F537C4">
              <w:rPr>
                <w:rFonts w:ascii="Times New Roman" w:hAnsi="Times New Roman" w:cs="Times New Roman"/>
                <w:sz w:val="24"/>
                <w:szCs w:val="24"/>
              </w:rPr>
              <w:t xml:space="preserve"> уменьшение силы сокращения после многократного произвольного сокращения или электрической стимуляции.</w:t>
            </w:r>
          </w:p>
        </w:tc>
        <w:tc>
          <w:tcPr>
            <w:tcW w:w="3827" w:type="dxa"/>
            <w:gridSpan w:val="2"/>
          </w:tcPr>
          <w:p w14:paraId="7CE18324" w14:textId="77777777" w:rsidR="0059533B" w:rsidRPr="009167ED" w:rsidRDefault="0059533B" w:rsidP="00AE285D">
            <w:pPr>
              <w:jc w:val="both"/>
              <w:rPr>
                <w:rFonts w:ascii="Times New Roman" w:hAnsi="Times New Roman" w:cs="Times New Roman"/>
                <w:sz w:val="24"/>
                <w:szCs w:val="24"/>
              </w:rPr>
            </w:pPr>
          </w:p>
        </w:tc>
      </w:tr>
      <w:tr w:rsidR="0059533B" w:rsidRPr="005F090C" w14:paraId="16670F99" w14:textId="77777777" w:rsidTr="00A536CF">
        <w:trPr>
          <w:gridAfter w:val="1"/>
          <w:wAfter w:w="20" w:type="dxa"/>
        </w:trPr>
        <w:tc>
          <w:tcPr>
            <w:tcW w:w="851" w:type="dxa"/>
            <w:gridSpan w:val="3"/>
            <w:vAlign w:val="center"/>
          </w:tcPr>
          <w:p w14:paraId="758AD0E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7C49E3" w14:textId="77777777" w:rsidR="0059533B"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Фаза</w:t>
            </w:r>
          </w:p>
          <w:p w14:paraId="602B76EF" w14:textId="77777777" w:rsidR="0059533B" w:rsidRDefault="0059533B" w:rsidP="005572CF">
            <w:pPr>
              <w:rPr>
                <w:rFonts w:ascii="Times New Roman" w:hAnsi="Times New Roman" w:cs="Times New Roman"/>
                <w:b/>
                <w:sz w:val="24"/>
                <w:szCs w:val="24"/>
              </w:rPr>
            </w:pPr>
            <w:proofErr w:type="spellStart"/>
            <w:r w:rsidRPr="005F090C">
              <w:rPr>
                <w:rFonts w:ascii="Times New Roman" w:hAnsi="Times New Roman" w:cs="Times New Roman"/>
                <w:b/>
                <w:sz w:val="24"/>
                <w:szCs w:val="24"/>
              </w:rPr>
              <w:t>phase</w:t>
            </w:r>
            <w:proofErr w:type="spellEnd"/>
            <w:r w:rsidRPr="005F090C">
              <w:rPr>
                <w:rFonts w:ascii="Times New Roman" w:hAnsi="Times New Roman" w:cs="Times New Roman"/>
                <w:b/>
                <w:sz w:val="24"/>
                <w:szCs w:val="24"/>
              </w:rPr>
              <w:t xml:space="preserve"> </w:t>
            </w:r>
          </w:p>
          <w:p w14:paraId="7E7E971F" w14:textId="77777777" w:rsidR="0059533B" w:rsidRPr="005F090C" w:rsidRDefault="0059533B" w:rsidP="00107EB5">
            <w:pPr>
              <w:rPr>
                <w:rFonts w:ascii="Times New Roman" w:hAnsi="Times New Roman" w:cs="Times New Roman"/>
                <w:b/>
                <w:sz w:val="24"/>
                <w:szCs w:val="24"/>
              </w:rPr>
            </w:pPr>
          </w:p>
        </w:tc>
        <w:tc>
          <w:tcPr>
            <w:tcW w:w="3969" w:type="dxa"/>
            <w:gridSpan w:val="2"/>
          </w:tcPr>
          <w:p w14:paraId="59787A7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That portion of a waveform between the departure from, and the return to, the baseline.</w:t>
            </w:r>
          </w:p>
        </w:tc>
        <w:tc>
          <w:tcPr>
            <w:tcW w:w="4536" w:type="dxa"/>
            <w:gridSpan w:val="2"/>
          </w:tcPr>
          <w:p w14:paraId="7DFF3152" w14:textId="77777777" w:rsidR="0059533B" w:rsidRPr="005F090C" w:rsidRDefault="0059533B" w:rsidP="009F59D8">
            <w:pPr>
              <w:jc w:val="both"/>
              <w:rPr>
                <w:rFonts w:ascii="Times New Roman" w:hAnsi="Times New Roman" w:cs="Times New Roman"/>
                <w:sz w:val="24"/>
                <w:szCs w:val="24"/>
              </w:rPr>
            </w:pPr>
            <w:r w:rsidRPr="00AD5201">
              <w:rPr>
                <w:rFonts w:ascii="Times New Roman" w:hAnsi="Times New Roman" w:cs="Times New Roman"/>
                <w:sz w:val="24"/>
                <w:szCs w:val="24"/>
              </w:rPr>
              <w:t>Часть волны между отклонением и возвращением к базовой линии</w:t>
            </w:r>
          </w:p>
        </w:tc>
        <w:tc>
          <w:tcPr>
            <w:tcW w:w="3827" w:type="dxa"/>
            <w:gridSpan w:val="2"/>
          </w:tcPr>
          <w:p w14:paraId="42140DED" w14:textId="77777777" w:rsidR="0059533B" w:rsidRPr="005F090C" w:rsidRDefault="0059533B" w:rsidP="009F59D8">
            <w:pPr>
              <w:jc w:val="both"/>
              <w:rPr>
                <w:rFonts w:ascii="Times New Roman" w:hAnsi="Times New Roman" w:cs="Times New Roman"/>
                <w:sz w:val="24"/>
                <w:szCs w:val="24"/>
              </w:rPr>
            </w:pPr>
          </w:p>
        </w:tc>
      </w:tr>
      <w:tr w:rsidR="0059533B" w:rsidRPr="005F090C" w14:paraId="2B45B68C" w14:textId="77777777" w:rsidTr="00A536CF">
        <w:trPr>
          <w:gridAfter w:val="1"/>
          <w:wAfter w:w="20" w:type="dxa"/>
        </w:trPr>
        <w:tc>
          <w:tcPr>
            <w:tcW w:w="851" w:type="dxa"/>
            <w:gridSpan w:val="3"/>
            <w:vAlign w:val="center"/>
          </w:tcPr>
          <w:p w14:paraId="0ACE138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D03607" w14:textId="77777777" w:rsidR="0059533B" w:rsidRPr="005F090C" w:rsidRDefault="0059533B" w:rsidP="007F534F">
            <w:pPr>
              <w:rPr>
                <w:rFonts w:ascii="Times New Roman" w:hAnsi="Times New Roman" w:cs="Times New Roman"/>
                <w:b/>
                <w:sz w:val="24"/>
                <w:szCs w:val="24"/>
              </w:rPr>
            </w:pPr>
            <w:proofErr w:type="spellStart"/>
            <w:r w:rsidRPr="005F090C">
              <w:rPr>
                <w:rFonts w:ascii="Times New Roman" w:hAnsi="Times New Roman" w:cs="Times New Roman"/>
                <w:b/>
                <w:sz w:val="24"/>
                <w:szCs w:val="24"/>
              </w:rPr>
              <w:t>Фасцикуляции</w:t>
            </w:r>
            <w:proofErr w:type="spellEnd"/>
            <w:r w:rsidRPr="005F090C">
              <w:rPr>
                <w:rFonts w:ascii="Times New Roman" w:hAnsi="Times New Roman" w:cs="Times New Roman"/>
                <w:b/>
                <w:sz w:val="24"/>
                <w:szCs w:val="24"/>
              </w:rPr>
              <w:t xml:space="preserve"> сокращения </w:t>
            </w:r>
            <w:proofErr w:type="spellStart"/>
            <w:r w:rsidRPr="005F090C">
              <w:rPr>
                <w:rFonts w:ascii="Times New Roman" w:hAnsi="Times New Roman" w:cs="Times New Roman"/>
                <w:b/>
                <w:sz w:val="24"/>
                <w:szCs w:val="24"/>
              </w:rPr>
              <w:t>contraction</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fasciculation</w:t>
            </w:r>
            <w:proofErr w:type="spellEnd"/>
            <w:r w:rsidRPr="005F090C">
              <w:rPr>
                <w:rFonts w:ascii="Times New Roman" w:hAnsi="Times New Roman" w:cs="Times New Roman"/>
                <w:b/>
                <w:sz w:val="24"/>
                <w:szCs w:val="24"/>
              </w:rPr>
              <w:t xml:space="preserve"> </w:t>
            </w:r>
          </w:p>
        </w:tc>
        <w:tc>
          <w:tcPr>
            <w:tcW w:w="3969" w:type="dxa"/>
            <w:gridSpan w:val="2"/>
          </w:tcPr>
          <w:p w14:paraId="34B57A6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Clinical term for visible twitching of a muscle during weak voluntary or postural contraction which has the appearance of a fasciculation. More likely to occur in neuromuscular disorders in which motor units are enlarged and the tissue covering the muscle is thin. It may also be observed in normal individuals when relatively large motor units are recruited at firing rates being too low to produce a smooth tetanic contraction. It can be </w:t>
            </w:r>
            <w:r w:rsidRPr="005F090C">
              <w:rPr>
                <w:rFonts w:ascii="Times New Roman" w:hAnsi="Times New Roman" w:cs="Times New Roman"/>
                <w:sz w:val="24"/>
                <w:szCs w:val="24"/>
                <w:lang w:val="en-US"/>
              </w:rPr>
              <w:lastRenderedPageBreak/>
              <w:t>frequently seen in small hand muscles or in the gastrocnemius muscle.</w:t>
            </w:r>
          </w:p>
        </w:tc>
        <w:tc>
          <w:tcPr>
            <w:tcW w:w="4536" w:type="dxa"/>
            <w:gridSpan w:val="2"/>
          </w:tcPr>
          <w:p w14:paraId="3126267A" w14:textId="77777777" w:rsidR="0059533B" w:rsidRPr="005F090C" w:rsidRDefault="0059533B" w:rsidP="00AE285D">
            <w:pPr>
              <w:jc w:val="both"/>
              <w:rPr>
                <w:rFonts w:ascii="Times New Roman" w:hAnsi="Times New Roman" w:cs="Times New Roman"/>
                <w:sz w:val="24"/>
                <w:szCs w:val="24"/>
              </w:rPr>
            </w:pPr>
            <w:r w:rsidRPr="00E363FF">
              <w:rPr>
                <w:rFonts w:ascii="Times New Roman" w:hAnsi="Times New Roman" w:cs="Times New Roman"/>
                <w:sz w:val="24"/>
                <w:szCs w:val="24"/>
              </w:rPr>
              <w:lastRenderedPageBreak/>
              <w:t xml:space="preserve">Клинический термин, применяемый для обозначения видимых подёргиваний мышц при незначительном произвольном или постуральном сокращении, напоминающих </w:t>
            </w:r>
            <w:proofErr w:type="spellStart"/>
            <w:r w:rsidRPr="00E363FF">
              <w:rPr>
                <w:rFonts w:ascii="Times New Roman" w:hAnsi="Times New Roman" w:cs="Times New Roman"/>
                <w:sz w:val="24"/>
                <w:szCs w:val="24"/>
              </w:rPr>
              <w:t>фасцикуляции</w:t>
            </w:r>
            <w:proofErr w:type="spellEnd"/>
            <w:r w:rsidRPr="00E363FF">
              <w:rPr>
                <w:rFonts w:ascii="Times New Roman" w:hAnsi="Times New Roman" w:cs="Times New Roman"/>
                <w:sz w:val="24"/>
                <w:szCs w:val="24"/>
              </w:rPr>
              <w:t xml:space="preserve">, наблюдаемые в покое. Чаще всего наблюдаются при нервно-мышечных расстройствах, при которых увеличиваются двигательные единицы, а ткань, покрывающая мышцу, истончается. </w:t>
            </w:r>
            <w:proofErr w:type="gramStart"/>
            <w:r w:rsidRPr="00E363FF">
              <w:rPr>
                <w:rFonts w:ascii="Times New Roman" w:hAnsi="Times New Roman" w:cs="Times New Roman"/>
                <w:sz w:val="24"/>
                <w:szCs w:val="24"/>
              </w:rPr>
              <w:t>Также  встречаются</w:t>
            </w:r>
            <w:proofErr w:type="gramEnd"/>
            <w:r w:rsidRPr="00E363FF">
              <w:rPr>
                <w:rFonts w:ascii="Times New Roman" w:hAnsi="Times New Roman" w:cs="Times New Roman"/>
                <w:sz w:val="24"/>
                <w:szCs w:val="24"/>
              </w:rPr>
              <w:t xml:space="preserve"> у здоровых людей, когда относительно </w:t>
            </w:r>
            <w:r w:rsidRPr="00E363FF">
              <w:rPr>
                <w:rFonts w:ascii="Times New Roman" w:hAnsi="Times New Roman" w:cs="Times New Roman"/>
                <w:sz w:val="24"/>
                <w:szCs w:val="24"/>
              </w:rPr>
              <w:lastRenderedPageBreak/>
              <w:t>большие двигательные единицы рекрутируются с частотой слишком низкой, чтобы совершения плавного тетанического сокращения. Часто наблюдаются в мелких мышцах рук или в икроножной мышце.</w:t>
            </w:r>
          </w:p>
        </w:tc>
        <w:tc>
          <w:tcPr>
            <w:tcW w:w="3827" w:type="dxa"/>
            <w:gridSpan w:val="2"/>
          </w:tcPr>
          <w:p w14:paraId="1F9ED45D" w14:textId="77777777" w:rsidR="0059533B" w:rsidRPr="00BE6946" w:rsidRDefault="0059533B" w:rsidP="00AE285D">
            <w:pPr>
              <w:jc w:val="both"/>
              <w:rPr>
                <w:rFonts w:ascii="Times New Roman" w:hAnsi="Times New Roman" w:cs="Times New Roman"/>
                <w:sz w:val="24"/>
                <w:szCs w:val="24"/>
                <w:highlight w:val="yellow"/>
              </w:rPr>
            </w:pPr>
          </w:p>
        </w:tc>
      </w:tr>
      <w:tr w:rsidR="0059533B" w:rsidRPr="005F090C" w14:paraId="174E7C31" w14:textId="77777777" w:rsidTr="00A536CF">
        <w:trPr>
          <w:gridAfter w:val="1"/>
          <w:wAfter w:w="20" w:type="dxa"/>
        </w:trPr>
        <w:tc>
          <w:tcPr>
            <w:tcW w:w="851" w:type="dxa"/>
            <w:gridSpan w:val="3"/>
            <w:vAlign w:val="center"/>
          </w:tcPr>
          <w:p w14:paraId="2C78ECA1"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61AB92D" w14:textId="77777777" w:rsidR="0059533B" w:rsidRPr="005F090C" w:rsidRDefault="0059533B" w:rsidP="00257BE0">
            <w:pPr>
              <w:rPr>
                <w:rFonts w:ascii="Times New Roman" w:hAnsi="Times New Roman" w:cs="Times New Roman"/>
                <w:b/>
                <w:sz w:val="24"/>
                <w:szCs w:val="24"/>
                <w:lang w:val="en-US"/>
              </w:rPr>
            </w:pPr>
            <w:proofErr w:type="spellStart"/>
            <w:r w:rsidRPr="005F090C">
              <w:rPr>
                <w:rFonts w:ascii="Times New Roman" w:hAnsi="Times New Roman" w:cs="Times New Roman"/>
                <w:b/>
                <w:sz w:val="24"/>
                <w:szCs w:val="24"/>
              </w:rPr>
              <w:t>Фасцикуляция</w:t>
            </w:r>
            <w:proofErr w:type="spellEnd"/>
            <w:r w:rsidRPr="005F090C">
              <w:rPr>
                <w:rFonts w:ascii="Times New Roman" w:hAnsi="Times New Roman" w:cs="Times New Roman"/>
                <w:b/>
                <w:sz w:val="24"/>
                <w:szCs w:val="24"/>
                <w:lang w:val="en-US"/>
              </w:rPr>
              <w:t xml:space="preserve"> fasciculation</w:t>
            </w:r>
            <w:r w:rsidRPr="005F090C">
              <w:rPr>
                <w:rFonts w:ascii="Times New Roman" w:hAnsi="Times New Roman" w:cs="Times New Roman"/>
                <w:b/>
                <w:sz w:val="24"/>
                <w:szCs w:val="24"/>
              </w:rPr>
              <w:t xml:space="preserve"> </w:t>
            </w:r>
          </w:p>
        </w:tc>
        <w:tc>
          <w:tcPr>
            <w:tcW w:w="3969" w:type="dxa"/>
            <w:gridSpan w:val="2"/>
          </w:tcPr>
          <w:p w14:paraId="3A3EC14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random, spontaneous twitching of a group of muscle fibers belonging to a single motor unit. The twitch may produce movement of the overlying skin (if in limb or trunk muscles) or mucous membrane (if in the tongue). If the motor </w:t>
            </w:r>
            <w:proofErr w:type="gramStart"/>
            <w:r w:rsidRPr="005F090C">
              <w:rPr>
                <w:rFonts w:ascii="Times New Roman" w:hAnsi="Times New Roman" w:cs="Times New Roman"/>
                <w:sz w:val="24"/>
                <w:szCs w:val="24"/>
                <w:lang w:val="en-US"/>
              </w:rPr>
              <w:t>unit  is</w:t>
            </w:r>
            <w:proofErr w:type="gramEnd"/>
            <w:r w:rsidRPr="005F090C">
              <w:rPr>
                <w:rFonts w:ascii="Times New Roman" w:hAnsi="Times New Roman" w:cs="Times New Roman"/>
                <w:sz w:val="24"/>
                <w:szCs w:val="24"/>
                <w:lang w:val="en-US"/>
              </w:rPr>
              <w:t xml:space="preserve">  sufficiently  large,  an  associated  joint movement may be observed. The electric activity associated with the twitch is termed a fasciculation potential. See also myokymia. Historically, the term fibrillation was used incorrectly to describe fine twitching of muscle fibers visible through the skin or </w:t>
            </w:r>
            <w:proofErr w:type="gramStart"/>
            <w:r w:rsidRPr="005F090C">
              <w:rPr>
                <w:rFonts w:ascii="Times New Roman" w:hAnsi="Times New Roman" w:cs="Times New Roman"/>
                <w:sz w:val="24"/>
                <w:szCs w:val="24"/>
                <w:lang w:val="en-US"/>
              </w:rPr>
              <w:t>mucous  membranes</w:t>
            </w:r>
            <w:proofErr w:type="gramEnd"/>
            <w:r w:rsidRPr="005F090C">
              <w:rPr>
                <w:rFonts w:ascii="Times New Roman" w:hAnsi="Times New Roman" w:cs="Times New Roman"/>
                <w:sz w:val="24"/>
                <w:szCs w:val="24"/>
                <w:lang w:val="en-US"/>
              </w:rPr>
              <w:t>. This usage is no longer accepted. Fasciculation can also be seen by ultrasound as short twitches involving small or large segments of muscle tissue</w:t>
            </w:r>
          </w:p>
          <w:p w14:paraId="148970AD"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77B452F1" w14:textId="59631CD8" w:rsidR="0059533B" w:rsidRPr="00E12AC3" w:rsidRDefault="0059533B" w:rsidP="00E12AC3">
            <w:pPr>
              <w:jc w:val="both"/>
              <w:rPr>
                <w:rFonts w:ascii="Times New Roman" w:hAnsi="Times New Roman" w:cs="Times New Roman"/>
                <w:sz w:val="24"/>
                <w:szCs w:val="24"/>
              </w:rPr>
            </w:pPr>
            <w:r w:rsidRPr="00E12AC3">
              <w:rPr>
                <w:rFonts w:ascii="Times New Roman" w:hAnsi="Times New Roman" w:cs="Times New Roman"/>
                <w:sz w:val="24"/>
                <w:szCs w:val="24"/>
              </w:rPr>
              <w:t xml:space="preserve">Неритмичное, беспорядочное, спонтанное сокращение группы мышечных волокон, принадлежащих одной двигательной единице. </w:t>
            </w:r>
            <w:proofErr w:type="gramStart"/>
            <w:r w:rsidRPr="00E12AC3">
              <w:rPr>
                <w:rFonts w:ascii="Times New Roman" w:hAnsi="Times New Roman" w:cs="Times New Roman"/>
                <w:sz w:val="24"/>
                <w:szCs w:val="24"/>
              </w:rPr>
              <w:t>Сокращения  могут</w:t>
            </w:r>
            <w:proofErr w:type="gramEnd"/>
            <w:r w:rsidRPr="00E12AC3">
              <w:rPr>
                <w:rFonts w:ascii="Times New Roman" w:hAnsi="Times New Roman" w:cs="Times New Roman"/>
                <w:sz w:val="24"/>
                <w:szCs w:val="24"/>
              </w:rPr>
              <w:t xml:space="preserve"> провоцировать видимые </w:t>
            </w:r>
            <w:proofErr w:type="spellStart"/>
            <w:r w:rsidRPr="00E12AC3">
              <w:rPr>
                <w:rFonts w:ascii="Times New Roman" w:hAnsi="Times New Roman" w:cs="Times New Roman"/>
                <w:sz w:val="24"/>
                <w:szCs w:val="24"/>
              </w:rPr>
              <w:t>подергивани</w:t>
            </w:r>
            <w:proofErr w:type="spellEnd"/>
            <w:r w:rsidRPr="00E12AC3">
              <w:rPr>
                <w:rFonts w:ascii="Times New Roman" w:hAnsi="Times New Roman" w:cs="Times New Roman"/>
                <w:sz w:val="24"/>
                <w:szCs w:val="24"/>
              </w:rPr>
              <w:t xml:space="preserve"> под кожей (если происходит в мышцах конечностей или туловища) или под слизистой оболочкой (если происходит в языке). При значительном увеличении площади двигательной единицы, может наблюдаться связанное с </w:t>
            </w:r>
            <w:proofErr w:type="spellStart"/>
            <w:r w:rsidRPr="00E12AC3">
              <w:rPr>
                <w:rFonts w:ascii="Times New Roman" w:hAnsi="Times New Roman" w:cs="Times New Roman"/>
                <w:sz w:val="24"/>
                <w:szCs w:val="24"/>
              </w:rPr>
              <w:t>фасцикуляцией</w:t>
            </w:r>
            <w:proofErr w:type="spellEnd"/>
            <w:r w:rsidRPr="00E12AC3">
              <w:rPr>
                <w:rFonts w:ascii="Times New Roman" w:hAnsi="Times New Roman" w:cs="Times New Roman"/>
                <w:sz w:val="24"/>
                <w:szCs w:val="24"/>
              </w:rPr>
              <w:t xml:space="preserve"> движение в суставе. Электрическая</w:t>
            </w:r>
            <w:r w:rsidR="00971FF4">
              <w:rPr>
                <w:rFonts w:ascii="Times New Roman" w:hAnsi="Times New Roman" w:cs="Times New Roman"/>
                <w:sz w:val="24"/>
                <w:szCs w:val="24"/>
              </w:rPr>
              <w:t xml:space="preserve"> </w:t>
            </w:r>
            <w:r w:rsidRPr="00E12AC3">
              <w:rPr>
                <w:rFonts w:ascii="Times New Roman" w:hAnsi="Times New Roman" w:cs="Times New Roman"/>
                <w:sz w:val="24"/>
                <w:szCs w:val="24"/>
              </w:rPr>
              <w:t>активность</w:t>
            </w:r>
            <w:r w:rsidR="00971FF4">
              <w:rPr>
                <w:rFonts w:ascii="Times New Roman" w:hAnsi="Times New Roman" w:cs="Times New Roman"/>
                <w:sz w:val="24"/>
                <w:szCs w:val="24"/>
              </w:rPr>
              <w:t>,</w:t>
            </w:r>
            <w:r w:rsidRPr="00E12AC3">
              <w:rPr>
                <w:rFonts w:ascii="Times New Roman" w:hAnsi="Times New Roman" w:cs="Times New Roman"/>
                <w:sz w:val="24"/>
                <w:szCs w:val="24"/>
              </w:rPr>
              <w:t xml:space="preserve"> связанная с подергиванием, называется потенциалом </w:t>
            </w:r>
            <w:proofErr w:type="spellStart"/>
            <w:r w:rsidRPr="00E12AC3">
              <w:rPr>
                <w:rFonts w:ascii="Times New Roman" w:hAnsi="Times New Roman" w:cs="Times New Roman"/>
                <w:sz w:val="24"/>
                <w:szCs w:val="24"/>
              </w:rPr>
              <w:t>фасцикуляции</w:t>
            </w:r>
            <w:proofErr w:type="spellEnd"/>
            <w:r w:rsidRPr="00E12AC3">
              <w:rPr>
                <w:rFonts w:ascii="Times New Roman" w:hAnsi="Times New Roman" w:cs="Times New Roman"/>
                <w:sz w:val="24"/>
                <w:szCs w:val="24"/>
              </w:rPr>
              <w:t xml:space="preserve">. См. также </w:t>
            </w:r>
            <w:proofErr w:type="spellStart"/>
            <w:r w:rsidRPr="00E12AC3">
              <w:rPr>
                <w:rFonts w:ascii="Times New Roman" w:hAnsi="Times New Roman" w:cs="Times New Roman"/>
                <w:sz w:val="24"/>
                <w:szCs w:val="24"/>
              </w:rPr>
              <w:t>миокимия</w:t>
            </w:r>
            <w:proofErr w:type="spellEnd"/>
            <w:r w:rsidRPr="00E12AC3">
              <w:rPr>
                <w:rFonts w:ascii="Times New Roman" w:hAnsi="Times New Roman" w:cs="Times New Roman"/>
                <w:sz w:val="24"/>
                <w:szCs w:val="24"/>
              </w:rPr>
              <w:t xml:space="preserve">. Исторически термин фибрилляция был неверно использован для описания минимальных сокращений мышечных волокон, видимых </w:t>
            </w:r>
            <w:proofErr w:type="gramStart"/>
            <w:r w:rsidRPr="00E12AC3">
              <w:rPr>
                <w:rFonts w:ascii="Times New Roman" w:hAnsi="Times New Roman" w:cs="Times New Roman"/>
                <w:sz w:val="24"/>
                <w:szCs w:val="24"/>
              </w:rPr>
              <w:t>через  кожу</w:t>
            </w:r>
            <w:proofErr w:type="gramEnd"/>
            <w:r w:rsidRPr="00E12AC3">
              <w:rPr>
                <w:rFonts w:ascii="Times New Roman" w:hAnsi="Times New Roman" w:cs="Times New Roman"/>
                <w:sz w:val="24"/>
                <w:szCs w:val="24"/>
              </w:rPr>
              <w:t xml:space="preserve"> или слизистые как подергивания. Данное использование термина исключено из оборота.   </w:t>
            </w:r>
            <w:proofErr w:type="spellStart"/>
            <w:r w:rsidRPr="00E12AC3">
              <w:rPr>
                <w:rFonts w:ascii="Times New Roman" w:hAnsi="Times New Roman" w:cs="Times New Roman"/>
                <w:sz w:val="24"/>
                <w:szCs w:val="24"/>
              </w:rPr>
              <w:t>Фасцикуляции</w:t>
            </w:r>
            <w:proofErr w:type="spellEnd"/>
            <w:r w:rsidRPr="00E12AC3">
              <w:rPr>
                <w:rFonts w:ascii="Times New Roman" w:hAnsi="Times New Roman" w:cs="Times New Roman"/>
                <w:sz w:val="24"/>
                <w:szCs w:val="24"/>
              </w:rPr>
              <w:t xml:space="preserve"> также могут быть зарегистрированы при ультразвуковом исследовании в виде кратковременных неритмичных подергиваний малого или большого объема мышечной ткани.</w:t>
            </w:r>
          </w:p>
          <w:p w14:paraId="5BDEED4C" w14:textId="77777777" w:rsidR="0059533B" w:rsidRPr="005F090C" w:rsidRDefault="0059533B" w:rsidP="00E12AC3">
            <w:pPr>
              <w:jc w:val="both"/>
              <w:rPr>
                <w:rFonts w:ascii="Times New Roman" w:hAnsi="Times New Roman" w:cs="Times New Roman"/>
                <w:sz w:val="24"/>
                <w:szCs w:val="24"/>
              </w:rPr>
            </w:pPr>
          </w:p>
        </w:tc>
        <w:tc>
          <w:tcPr>
            <w:tcW w:w="3827" w:type="dxa"/>
            <w:gridSpan w:val="2"/>
          </w:tcPr>
          <w:p w14:paraId="12425F4B" w14:textId="77777777" w:rsidR="0059533B" w:rsidRPr="007418F5" w:rsidRDefault="0059533B" w:rsidP="00E12AC3">
            <w:pPr>
              <w:rPr>
                <w:rFonts w:ascii="Times New Roman" w:hAnsi="Times New Roman" w:cs="Times New Roman"/>
                <w:sz w:val="24"/>
                <w:szCs w:val="24"/>
                <w:highlight w:val="yellow"/>
              </w:rPr>
            </w:pPr>
          </w:p>
        </w:tc>
      </w:tr>
      <w:tr w:rsidR="0059533B" w:rsidRPr="005F090C" w14:paraId="188116E5" w14:textId="77777777" w:rsidTr="00A536CF">
        <w:trPr>
          <w:gridAfter w:val="1"/>
          <w:wAfter w:w="20" w:type="dxa"/>
        </w:trPr>
        <w:tc>
          <w:tcPr>
            <w:tcW w:w="851" w:type="dxa"/>
            <w:gridSpan w:val="3"/>
            <w:vAlign w:val="center"/>
          </w:tcPr>
          <w:p w14:paraId="38FF234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E3EBC9D" w14:textId="77777777" w:rsidR="00971FF4" w:rsidRDefault="0059533B" w:rsidP="00230B83">
            <w:pPr>
              <w:rPr>
                <w:rFonts w:ascii="Times New Roman" w:hAnsi="Times New Roman" w:cs="Times New Roman"/>
                <w:b/>
                <w:sz w:val="24"/>
                <w:szCs w:val="24"/>
                <w:lang w:val="de-DE"/>
              </w:rPr>
            </w:pPr>
            <w:r w:rsidRPr="004325D8">
              <w:rPr>
                <w:rFonts w:ascii="Times New Roman" w:hAnsi="Times New Roman" w:cs="Times New Roman"/>
                <w:b/>
                <w:sz w:val="24"/>
                <w:szCs w:val="24"/>
              </w:rPr>
              <w:t>Феномен</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складного</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ножа</w:t>
            </w:r>
            <w:r w:rsidRPr="00717C3A">
              <w:rPr>
                <w:rFonts w:ascii="Times New Roman" w:hAnsi="Times New Roman" w:cs="Times New Roman"/>
                <w:b/>
                <w:sz w:val="24"/>
                <w:szCs w:val="24"/>
                <w:lang w:val="de-DE"/>
              </w:rPr>
              <w:t xml:space="preserve"> </w:t>
            </w:r>
          </w:p>
          <w:p w14:paraId="2EF8BBC6" w14:textId="71B740D2" w:rsidR="0059533B" w:rsidRPr="00717C3A" w:rsidRDefault="0059533B" w:rsidP="00230B83">
            <w:pPr>
              <w:rPr>
                <w:rFonts w:ascii="Times New Roman" w:hAnsi="Times New Roman" w:cs="Times New Roman"/>
                <w:b/>
                <w:sz w:val="24"/>
                <w:szCs w:val="24"/>
                <w:lang w:val="de-DE"/>
              </w:rPr>
            </w:pPr>
            <w:proofErr w:type="spellStart"/>
            <w:r w:rsidRPr="00717C3A">
              <w:rPr>
                <w:rFonts w:ascii="Times New Roman" w:hAnsi="Times New Roman" w:cs="Times New Roman"/>
                <w:b/>
                <w:sz w:val="24"/>
                <w:szCs w:val="24"/>
                <w:lang w:val="de-DE"/>
              </w:rPr>
              <w:t>Clasp</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knife</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phenomenon</w:t>
            </w:r>
            <w:proofErr w:type="spellEnd"/>
            <w:r w:rsidRPr="00717C3A">
              <w:rPr>
                <w:rFonts w:ascii="Times New Roman" w:hAnsi="Times New Roman" w:cs="Times New Roman"/>
                <w:b/>
                <w:sz w:val="24"/>
                <w:szCs w:val="24"/>
                <w:lang w:val="de-DE"/>
              </w:rPr>
              <w:t xml:space="preserve"> </w:t>
            </w:r>
          </w:p>
        </w:tc>
        <w:tc>
          <w:tcPr>
            <w:tcW w:w="3969" w:type="dxa"/>
            <w:gridSpan w:val="2"/>
          </w:tcPr>
          <w:p w14:paraId="508F486E" w14:textId="4A567444"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rPr>
              <w:t>А</w:t>
            </w:r>
            <w:r w:rsidRPr="005F090C">
              <w:rPr>
                <w:rFonts w:ascii="Times New Roman" w:hAnsi="Times New Roman" w:cs="Times New Roman"/>
                <w:sz w:val="24"/>
                <w:szCs w:val="24"/>
                <w:lang w:val="en-US"/>
              </w:rPr>
              <w:t xml:space="preserve"> rapid decrease of muscle tone following a period of increased tone during passive movement of the joint. A characteristic of spasticity.</w:t>
            </w:r>
          </w:p>
        </w:tc>
        <w:tc>
          <w:tcPr>
            <w:tcW w:w="4536" w:type="dxa"/>
            <w:gridSpan w:val="2"/>
          </w:tcPr>
          <w:p w14:paraId="23DA7BB4" w14:textId="77777777" w:rsidR="0059533B" w:rsidRPr="005F090C" w:rsidRDefault="0059533B" w:rsidP="00AE285D">
            <w:pPr>
              <w:jc w:val="both"/>
              <w:rPr>
                <w:rFonts w:ascii="Times New Roman" w:hAnsi="Times New Roman" w:cs="Times New Roman"/>
                <w:sz w:val="24"/>
                <w:szCs w:val="24"/>
              </w:rPr>
            </w:pPr>
            <w:r w:rsidRPr="004325D8">
              <w:rPr>
                <w:rFonts w:ascii="Times New Roman" w:hAnsi="Times New Roman" w:cs="Times New Roman"/>
                <w:sz w:val="24"/>
                <w:szCs w:val="24"/>
              </w:rPr>
              <w:t xml:space="preserve">Быстрое снижение мышечного тонуса после периода повышенного тонуса при пассивном движении в суставе. Характерно для </w:t>
            </w:r>
            <w:proofErr w:type="spellStart"/>
            <w:r w:rsidRPr="004325D8">
              <w:rPr>
                <w:rFonts w:ascii="Times New Roman" w:hAnsi="Times New Roman" w:cs="Times New Roman"/>
                <w:sz w:val="24"/>
                <w:szCs w:val="24"/>
              </w:rPr>
              <w:t>спастичности</w:t>
            </w:r>
            <w:proofErr w:type="spellEnd"/>
            <w:r w:rsidRPr="004325D8">
              <w:rPr>
                <w:rFonts w:ascii="Times New Roman" w:hAnsi="Times New Roman" w:cs="Times New Roman"/>
                <w:sz w:val="24"/>
                <w:szCs w:val="24"/>
              </w:rPr>
              <w:t>.</w:t>
            </w:r>
          </w:p>
        </w:tc>
        <w:tc>
          <w:tcPr>
            <w:tcW w:w="3827" w:type="dxa"/>
            <w:gridSpan w:val="2"/>
          </w:tcPr>
          <w:p w14:paraId="0FC876C5" w14:textId="77777777" w:rsidR="0059533B" w:rsidRPr="005F090C" w:rsidRDefault="0059533B" w:rsidP="00AE285D">
            <w:pPr>
              <w:jc w:val="both"/>
              <w:rPr>
                <w:rFonts w:ascii="Times New Roman" w:hAnsi="Times New Roman" w:cs="Times New Roman"/>
                <w:sz w:val="24"/>
                <w:szCs w:val="24"/>
              </w:rPr>
            </w:pPr>
          </w:p>
        </w:tc>
      </w:tr>
      <w:tr w:rsidR="0059533B" w:rsidRPr="005F090C" w14:paraId="39B4B803" w14:textId="77777777" w:rsidTr="00A536CF">
        <w:trPr>
          <w:gridAfter w:val="1"/>
          <w:wAfter w:w="20" w:type="dxa"/>
        </w:trPr>
        <w:tc>
          <w:tcPr>
            <w:tcW w:w="851" w:type="dxa"/>
            <w:gridSpan w:val="3"/>
            <w:vAlign w:val="center"/>
          </w:tcPr>
          <w:p w14:paraId="2B5812E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CDAEFBA" w14:textId="77777777" w:rsidR="0059533B" w:rsidRPr="005F090C" w:rsidRDefault="0059533B" w:rsidP="00257BE0">
            <w:pPr>
              <w:rPr>
                <w:rFonts w:ascii="Times New Roman" w:hAnsi="Times New Roman" w:cs="Times New Roman"/>
                <w:b/>
                <w:sz w:val="24"/>
                <w:szCs w:val="24"/>
              </w:rPr>
            </w:pPr>
            <w:r w:rsidRPr="005F090C">
              <w:rPr>
                <w:rFonts w:ascii="Times New Roman" w:hAnsi="Times New Roman" w:cs="Times New Roman"/>
                <w:b/>
                <w:sz w:val="24"/>
                <w:szCs w:val="24"/>
              </w:rPr>
              <w:t xml:space="preserve">Фибрилляция </w:t>
            </w:r>
            <w:proofErr w:type="spellStart"/>
            <w:r w:rsidRPr="005F090C">
              <w:rPr>
                <w:rFonts w:ascii="Times New Roman" w:hAnsi="Times New Roman" w:cs="Times New Roman"/>
                <w:b/>
                <w:sz w:val="24"/>
                <w:szCs w:val="24"/>
              </w:rPr>
              <w:t>fibrillation</w:t>
            </w:r>
            <w:proofErr w:type="spellEnd"/>
            <w:r w:rsidRPr="005F090C">
              <w:rPr>
                <w:rFonts w:ascii="Times New Roman" w:hAnsi="Times New Roman" w:cs="Times New Roman"/>
                <w:b/>
                <w:sz w:val="24"/>
                <w:szCs w:val="24"/>
              </w:rPr>
              <w:t xml:space="preserve"> </w:t>
            </w:r>
          </w:p>
        </w:tc>
        <w:tc>
          <w:tcPr>
            <w:tcW w:w="3969" w:type="dxa"/>
            <w:gridSpan w:val="2"/>
          </w:tcPr>
          <w:p w14:paraId="262BA669"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spontaneous contractions of individual muscle fibers which are not visible through the skin. This term has been used loosely in electromyography for the preferred term, fibrillation potential. Fibrillations may also be seen with high resolution ultrasound although the technique is less sensitive and specific than EMG.</w:t>
            </w:r>
          </w:p>
        </w:tc>
        <w:tc>
          <w:tcPr>
            <w:tcW w:w="4536" w:type="dxa"/>
            <w:gridSpan w:val="2"/>
          </w:tcPr>
          <w:p w14:paraId="739BDCF0" w14:textId="77777777" w:rsidR="0059533B" w:rsidRPr="005F090C" w:rsidRDefault="0059533B" w:rsidP="001B3114">
            <w:pPr>
              <w:jc w:val="both"/>
              <w:rPr>
                <w:rFonts w:ascii="Times New Roman" w:hAnsi="Times New Roman" w:cs="Times New Roman"/>
                <w:sz w:val="24"/>
                <w:szCs w:val="24"/>
              </w:rPr>
            </w:pPr>
            <w:r w:rsidRPr="005F090C">
              <w:rPr>
                <w:rFonts w:ascii="Times New Roman" w:hAnsi="Times New Roman" w:cs="Times New Roman"/>
                <w:sz w:val="24"/>
                <w:szCs w:val="24"/>
              </w:rPr>
              <w:t xml:space="preserve">Спонтанные сокращения отдельных мышечных волокон, которые не видны через кожу. Этот </w:t>
            </w:r>
            <w:proofErr w:type="gramStart"/>
            <w:r w:rsidRPr="005F090C">
              <w:rPr>
                <w:rFonts w:ascii="Times New Roman" w:hAnsi="Times New Roman" w:cs="Times New Roman"/>
                <w:sz w:val="24"/>
                <w:szCs w:val="24"/>
              </w:rPr>
              <w:t>термин  широко</w:t>
            </w:r>
            <w:proofErr w:type="gramEnd"/>
            <w:r w:rsidRPr="005F090C">
              <w:rPr>
                <w:rFonts w:ascii="Times New Roman" w:hAnsi="Times New Roman" w:cs="Times New Roman"/>
                <w:sz w:val="24"/>
                <w:szCs w:val="24"/>
              </w:rPr>
              <w:t xml:space="preserve"> использовался  в электромиографии  вместо более предпочтительного термина - потенциал фибрилляции. Фибрилляции также могут </w:t>
            </w:r>
            <w:proofErr w:type="gramStart"/>
            <w:r w:rsidRPr="005F090C">
              <w:rPr>
                <w:rFonts w:ascii="Times New Roman" w:hAnsi="Times New Roman" w:cs="Times New Roman"/>
                <w:sz w:val="24"/>
                <w:szCs w:val="24"/>
              </w:rPr>
              <w:t>быть  зарегистрированы</w:t>
            </w:r>
            <w:proofErr w:type="gramEnd"/>
            <w:r w:rsidRPr="005F090C">
              <w:rPr>
                <w:rFonts w:ascii="Times New Roman" w:hAnsi="Times New Roman" w:cs="Times New Roman"/>
                <w:sz w:val="24"/>
                <w:szCs w:val="24"/>
              </w:rPr>
              <w:t xml:space="preserve"> с помощью ультразвука высокого разрешения, хотя этот метод менее чувствителен и специфичен, чем ЭМГ.</w:t>
            </w:r>
          </w:p>
        </w:tc>
        <w:tc>
          <w:tcPr>
            <w:tcW w:w="3827" w:type="dxa"/>
            <w:gridSpan w:val="2"/>
          </w:tcPr>
          <w:p w14:paraId="3D77D860" w14:textId="77777777" w:rsidR="0059533B" w:rsidRPr="005F090C" w:rsidRDefault="0059533B" w:rsidP="001B3114">
            <w:pPr>
              <w:jc w:val="both"/>
              <w:rPr>
                <w:rFonts w:ascii="Times New Roman" w:hAnsi="Times New Roman" w:cs="Times New Roman"/>
                <w:sz w:val="24"/>
                <w:szCs w:val="24"/>
              </w:rPr>
            </w:pPr>
          </w:p>
        </w:tc>
      </w:tr>
      <w:tr w:rsidR="0059533B" w:rsidRPr="005F090C" w14:paraId="7FF164E9" w14:textId="77777777" w:rsidTr="00A536CF">
        <w:trPr>
          <w:gridAfter w:val="1"/>
          <w:wAfter w:w="20" w:type="dxa"/>
        </w:trPr>
        <w:tc>
          <w:tcPr>
            <w:tcW w:w="851" w:type="dxa"/>
            <w:gridSpan w:val="3"/>
            <w:vAlign w:val="center"/>
          </w:tcPr>
          <w:p w14:paraId="65041C7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C4BEBF"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Форма волны</w:t>
            </w:r>
            <w:r w:rsidRPr="005F090C">
              <w:rPr>
                <w:rFonts w:ascii="Times New Roman" w:hAnsi="Times New Roman" w:cs="Times New Roman"/>
                <w:b/>
                <w:sz w:val="24"/>
                <w:szCs w:val="24"/>
                <w:lang w:val="en-US"/>
              </w:rPr>
              <w:t xml:space="preserve"> waveform</w:t>
            </w:r>
          </w:p>
        </w:tc>
        <w:tc>
          <w:tcPr>
            <w:tcW w:w="3969" w:type="dxa"/>
            <w:gridSpan w:val="2"/>
          </w:tcPr>
          <w:p w14:paraId="3BD68419"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The shape of a wave. The term is often used as a synonym for wave.</w:t>
            </w:r>
          </w:p>
        </w:tc>
        <w:tc>
          <w:tcPr>
            <w:tcW w:w="4536" w:type="dxa"/>
            <w:gridSpan w:val="2"/>
          </w:tcPr>
          <w:p w14:paraId="2F967D56" w14:textId="77777777" w:rsidR="0059533B" w:rsidRPr="005F090C" w:rsidRDefault="0059533B" w:rsidP="00155E3E">
            <w:pPr>
              <w:jc w:val="both"/>
              <w:rPr>
                <w:rFonts w:ascii="Times New Roman" w:hAnsi="Times New Roman" w:cs="Times New Roman"/>
                <w:sz w:val="24"/>
                <w:szCs w:val="24"/>
              </w:rPr>
            </w:pPr>
            <w:r w:rsidRPr="005F090C">
              <w:rPr>
                <w:rFonts w:ascii="Times New Roman" w:hAnsi="Times New Roman" w:cs="Times New Roman"/>
                <w:sz w:val="24"/>
                <w:szCs w:val="24"/>
              </w:rPr>
              <w:t xml:space="preserve">Термин обычно используется как синоним </w:t>
            </w:r>
            <w:r w:rsidRPr="005F090C">
              <w:rPr>
                <w:rFonts w:ascii="Times New Roman" w:hAnsi="Times New Roman" w:cs="Times New Roman"/>
                <w:i/>
                <w:sz w:val="24"/>
                <w:szCs w:val="24"/>
              </w:rPr>
              <w:t>волны</w:t>
            </w:r>
            <w:r w:rsidRPr="005F090C">
              <w:rPr>
                <w:rFonts w:ascii="Times New Roman" w:hAnsi="Times New Roman" w:cs="Times New Roman"/>
                <w:sz w:val="24"/>
                <w:szCs w:val="24"/>
              </w:rPr>
              <w:t>.</w:t>
            </w:r>
          </w:p>
        </w:tc>
        <w:tc>
          <w:tcPr>
            <w:tcW w:w="3827" w:type="dxa"/>
            <w:gridSpan w:val="2"/>
          </w:tcPr>
          <w:p w14:paraId="3B53264E" w14:textId="77777777" w:rsidR="0059533B" w:rsidRPr="005F090C" w:rsidRDefault="0059533B" w:rsidP="00155E3E">
            <w:pPr>
              <w:jc w:val="both"/>
              <w:rPr>
                <w:rFonts w:ascii="Times New Roman" w:hAnsi="Times New Roman" w:cs="Times New Roman"/>
                <w:sz w:val="24"/>
                <w:szCs w:val="24"/>
              </w:rPr>
            </w:pPr>
          </w:p>
        </w:tc>
      </w:tr>
      <w:tr w:rsidR="0059533B" w:rsidRPr="005F090C" w14:paraId="4F91AA3A" w14:textId="77777777" w:rsidTr="00A536CF">
        <w:trPr>
          <w:gridAfter w:val="1"/>
          <w:wAfter w:w="20" w:type="dxa"/>
        </w:trPr>
        <w:tc>
          <w:tcPr>
            <w:tcW w:w="851" w:type="dxa"/>
            <w:gridSpan w:val="3"/>
            <w:vAlign w:val="center"/>
          </w:tcPr>
          <w:p w14:paraId="6AB9320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DC1529E" w14:textId="77777777" w:rsidR="0059533B" w:rsidRDefault="0059533B" w:rsidP="00F2711E">
            <w:pPr>
              <w:rPr>
                <w:rFonts w:ascii="Times New Roman" w:hAnsi="Times New Roman" w:cs="Times New Roman"/>
                <w:b/>
                <w:sz w:val="24"/>
                <w:szCs w:val="24"/>
              </w:rPr>
            </w:pPr>
            <w:proofErr w:type="gramStart"/>
            <w:r w:rsidRPr="005F090C">
              <w:rPr>
                <w:rFonts w:ascii="Times New Roman" w:hAnsi="Times New Roman" w:cs="Times New Roman"/>
                <w:b/>
                <w:sz w:val="24"/>
                <w:szCs w:val="24"/>
              </w:rPr>
              <w:t>Фракция  двигательной</w:t>
            </w:r>
            <w:proofErr w:type="gramEnd"/>
            <w:r w:rsidRPr="005F090C">
              <w:rPr>
                <w:rFonts w:ascii="Times New Roman" w:hAnsi="Times New Roman" w:cs="Times New Roman"/>
                <w:b/>
                <w:sz w:val="24"/>
                <w:szCs w:val="24"/>
              </w:rPr>
              <w:t xml:space="preserve"> единицы </w:t>
            </w:r>
          </w:p>
          <w:p w14:paraId="5C8B5EF3" w14:textId="77777777" w:rsidR="0059533B" w:rsidRPr="005F090C" w:rsidRDefault="0059533B" w:rsidP="00107EB5">
            <w:pPr>
              <w:rPr>
                <w:rFonts w:ascii="Times New Roman" w:hAnsi="Times New Roman" w:cs="Times New Roman"/>
                <w:b/>
                <w:sz w:val="24"/>
                <w:szCs w:val="24"/>
              </w:rPr>
            </w:pPr>
            <w:proofErr w:type="spellStart"/>
            <w:r>
              <w:rPr>
                <w:rFonts w:ascii="Times New Roman" w:hAnsi="Times New Roman" w:cs="Times New Roman"/>
                <w:b/>
                <w:sz w:val="24"/>
                <w:szCs w:val="24"/>
              </w:rPr>
              <w:t>motor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fraction</w:t>
            </w:r>
            <w:proofErr w:type="spellEnd"/>
            <w:r>
              <w:rPr>
                <w:rFonts w:ascii="Times New Roman" w:hAnsi="Times New Roman" w:cs="Times New Roman"/>
                <w:b/>
                <w:sz w:val="24"/>
                <w:szCs w:val="24"/>
              </w:rPr>
              <w:t xml:space="preserve"> </w:t>
            </w:r>
          </w:p>
        </w:tc>
        <w:tc>
          <w:tcPr>
            <w:tcW w:w="3969" w:type="dxa"/>
            <w:gridSpan w:val="2"/>
          </w:tcPr>
          <w:p w14:paraId="69C66B2A"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scanning</w:t>
            </w:r>
            <w:proofErr w:type="spellEnd"/>
            <w:r w:rsidRPr="005F090C">
              <w:rPr>
                <w:rFonts w:ascii="Times New Roman" w:hAnsi="Times New Roman" w:cs="Times New Roman"/>
                <w:sz w:val="24"/>
                <w:szCs w:val="24"/>
              </w:rPr>
              <w:t xml:space="preserve"> EMG.</w:t>
            </w:r>
          </w:p>
        </w:tc>
        <w:tc>
          <w:tcPr>
            <w:tcW w:w="4536" w:type="dxa"/>
            <w:gridSpan w:val="2"/>
          </w:tcPr>
          <w:p w14:paraId="7C0A10C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сканирующая ЭМГ</w:t>
            </w:r>
            <w:r w:rsidRPr="005F090C">
              <w:rPr>
                <w:rFonts w:ascii="Times New Roman" w:hAnsi="Times New Roman" w:cs="Times New Roman"/>
                <w:sz w:val="24"/>
                <w:szCs w:val="24"/>
              </w:rPr>
              <w:t xml:space="preserve">. </w:t>
            </w:r>
          </w:p>
          <w:p w14:paraId="2931CEE6"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76DB2119" w14:textId="77777777" w:rsidR="0059533B" w:rsidRPr="005F090C" w:rsidRDefault="0059533B" w:rsidP="00AE285D">
            <w:pPr>
              <w:jc w:val="both"/>
              <w:rPr>
                <w:rFonts w:ascii="Times New Roman" w:hAnsi="Times New Roman" w:cs="Times New Roman"/>
                <w:sz w:val="24"/>
                <w:szCs w:val="24"/>
              </w:rPr>
            </w:pPr>
          </w:p>
        </w:tc>
      </w:tr>
      <w:tr w:rsidR="0059533B" w:rsidRPr="005F090C" w14:paraId="67B4400A" w14:textId="77777777" w:rsidTr="00A536CF">
        <w:trPr>
          <w:gridAfter w:val="1"/>
          <w:wAfter w:w="20" w:type="dxa"/>
        </w:trPr>
        <w:tc>
          <w:tcPr>
            <w:tcW w:w="851" w:type="dxa"/>
            <w:gridSpan w:val="3"/>
            <w:vAlign w:val="center"/>
          </w:tcPr>
          <w:p w14:paraId="223C4D5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E709789" w14:textId="77777777" w:rsidR="0059533B" w:rsidRPr="00CA56EA" w:rsidRDefault="0059533B" w:rsidP="00C61793">
            <w:pPr>
              <w:rPr>
                <w:rFonts w:ascii="Times New Roman" w:hAnsi="Times New Roman" w:cs="Times New Roman"/>
                <w:b/>
                <w:sz w:val="24"/>
                <w:szCs w:val="24"/>
              </w:rPr>
            </w:pPr>
            <w:r w:rsidRPr="005F090C">
              <w:rPr>
                <w:rFonts w:ascii="Times New Roman" w:hAnsi="Times New Roman" w:cs="Times New Roman"/>
                <w:b/>
                <w:sz w:val="24"/>
                <w:szCs w:val="24"/>
              </w:rPr>
              <w:t>Функциональный рефрактерный период</w:t>
            </w:r>
            <w:r w:rsidRPr="00C61793">
              <w:rPr>
                <w:rFonts w:ascii="Times New Roman" w:hAnsi="Times New Roman" w:cs="Times New Roman"/>
                <w:b/>
              </w:rPr>
              <w:t xml:space="preserve"> </w:t>
            </w:r>
            <w:r w:rsidRPr="005F090C">
              <w:rPr>
                <w:rFonts w:ascii="Times New Roman" w:hAnsi="Times New Roman" w:cs="Times New Roman"/>
                <w:b/>
                <w:lang w:val="en-US"/>
              </w:rPr>
              <w:t>functional</w:t>
            </w:r>
            <w:r w:rsidRPr="00CA56EA">
              <w:rPr>
                <w:rFonts w:ascii="Times New Roman" w:hAnsi="Times New Roman" w:cs="Times New Roman"/>
                <w:b/>
              </w:rPr>
              <w:t xml:space="preserve"> </w:t>
            </w:r>
            <w:r w:rsidRPr="005F090C">
              <w:rPr>
                <w:rFonts w:ascii="Times New Roman" w:hAnsi="Times New Roman" w:cs="Times New Roman"/>
                <w:b/>
                <w:lang w:val="en-US"/>
              </w:rPr>
              <w:t>refractory</w:t>
            </w:r>
            <w:r w:rsidRPr="00CA56EA">
              <w:rPr>
                <w:rFonts w:ascii="Times New Roman" w:hAnsi="Times New Roman" w:cs="Times New Roman"/>
                <w:b/>
              </w:rPr>
              <w:t xml:space="preserve"> </w:t>
            </w:r>
            <w:r w:rsidRPr="005F090C">
              <w:rPr>
                <w:rFonts w:ascii="Times New Roman" w:hAnsi="Times New Roman" w:cs="Times New Roman"/>
                <w:b/>
                <w:lang w:val="en-US"/>
              </w:rPr>
              <w:t>period</w:t>
            </w:r>
            <w:r w:rsidRPr="005F090C">
              <w:rPr>
                <w:rFonts w:ascii="Times New Roman" w:hAnsi="Times New Roman" w:cs="Times New Roman"/>
                <w:b/>
                <w:sz w:val="24"/>
                <w:szCs w:val="24"/>
              </w:rPr>
              <w:t xml:space="preserve"> </w:t>
            </w:r>
          </w:p>
        </w:tc>
        <w:tc>
          <w:tcPr>
            <w:tcW w:w="3969" w:type="dxa"/>
            <w:gridSpan w:val="2"/>
          </w:tcPr>
          <w:p w14:paraId="40727029" w14:textId="77777777" w:rsidR="0059533B" w:rsidRPr="005F090C" w:rsidRDefault="0059533B" w:rsidP="00107EB5">
            <w:pPr>
              <w:rPr>
                <w:rFonts w:ascii="Times New Roman" w:hAnsi="Times New Roman" w:cs="Times New Roman"/>
                <w:sz w:val="24"/>
                <w:szCs w:val="24"/>
                <w:lang w:val="en-US"/>
              </w:rPr>
            </w:pPr>
            <w:r w:rsidRPr="005F090C">
              <w:rPr>
                <w:rFonts w:ascii="Times New Roman" w:eastAsia="Calibri" w:hAnsi="Times New Roman" w:cs="Times New Roman"/>
                <w:lang w:val="en-US"/>
              </w:rPr>
              <w:t xml:space="preserve">The time following an action potential during which a second action potential </w:t>
            </w:r>
            <w:proofErr w:type="spellStart"/>
            <w:r w:rsidRPr="005F090C">
              <w:rPr>
                <w:rFonts w:ascii="Times New Roman" w:eastAsia="Calibri" w:hAnsi="Times New Roman" w:cs="Times New Roman"/>
                <w:lang w:val="en-US"/>
              </w:rPr>
              <w:t>can not</w:t>
            </w:r>
            <w:proofErr w:type="spellEnd"/>
            <w:r w:rsidRPr="005F090C">
              <w:rPr>
                <w:rFonts w:ascii="Times New Roman" w:eastAsia="Calibri" w:hAnsi="Times New Roman" w:cs="Times New Roman"/>
                <w:lang w:val="en-US"/>
              </w:rPr>
              <w:t xml:space="preserve"> yet excite the given region. See </w:t>
            </w:r>
            <w:r w:rsidRPr="005F090C">
              <w:rPr>
                <w:rFonts w:ascii="Times New Roman" w:eastAsia="Calibri" w:hAnsi="Times New Roman" w:cs="Times New Roman"/>
                <w:i/>
                <w:lang w:val="en-US"/>
              </w:rPr>
              <w:t>refractory period</w:t>
            </w:r>
            <w:r w:rsidRPr="005F090C">
              <w:rPr>
                <w:rFonts w:ascii="Times New Roman" w:eastAsia="Calibri" w:hAnsi="Times New Roman" w:cs="Times New Roman"/>
                <w:lang w:val="en-US"/>
              </w:rPr>
              <w:t>.</w:t>
            </w:r>
          </w:p>
        </w:tc>
        <w:tc>
          <w:tcPr>
            <w:tcW w:w="4536" w:type="dxa"/>
            <w:gridSpan w:val="2"/>
          </w:tcPr>
          <w:p w14:paraId="0145A572" w14:textId="77777777" w:rsidR="0059533B" w:rsidRPr="005F090C" w:rsidRDefault="0059533B" w:rsidP="00AE285D">
            <w:pPr>
              <w:jc w:val="both"/>
              <w:rPr>
                <w:rFonts w:ascii="Times New Roman" w:hAnsi="Times New Roman" w:cs="Times New Roman"/>
                <w:sz w:val="24"/>
                <w:szCs w:val="24"/>
              </w:rPr>
            </w:pPr>
            <w:r w:rsidRPr="00CA56EA">
              <w:rPr>
                <w:rFonts w:ascii="Times New Roman" w:hAnsi="Times New Roman" w:cs="Times New Roman"/>
                <w:sz w:val="24"/>
                <w:szCs w:val="24"/>
              </w:rPr>
              <w:t xml:space="preserve">Период времени после </w:t>
            </w:r>
            <w:proofErr w:type="spellStart"/>
            <w:r w:rsidRPr="00CA56EA">
              <w:rPr>
                <w:rFonts w:ascii="Times New Roman" w:hAnsi="Times New Roman" w:cs="Times New Roman"/>
                <w:sz w:val="24"/>
                <w:szCs w:val="24"/>
              </w:rPr>
              <w:t>потенцала</w:t>
            </w:r>
            <w:proofErr w:type="spellEnd"/>
            <w:r w:rsidRPr="00CA56EA">
              <w:rPr>
                <w:rFonts w:ascii="Times New Roman" w:hAnsi="Times New Roman" w:cs="Times New Roman"/>
                <w:sz w:val="24"/>
                <w:szCs w:val="24"/>
              </w:rPr>
              <w:t xml:space="preserve"> действия, в течение которого второй потенциал действия еще не может вызвать возбуждение в данной области. </w:t>
            </w:r>
            <w:r w:rsidRPr="005F090C">
              <w:rPr>
                <w:rFonts w:ascii="Times New Roman" w:hAnsi="Times New Roman" w:cs="Times New Roman"/>
                <w:sz w:val="24"/>
                <w:szCs w:val="24"/>
              </w:rPr>
              <w:t>См</w:t>
            </w:r>
            <w:r w:rsidRPr="003E0A51">
              <w:rPr>
                <w:rFonts w:ascii="Times New Roman" w:hAnsi="Times New Roman" w:cs="Times New Roman"/>
                <w:sz w:val="24"/>
                <w:szCs w:val="24"/>
              </w:rPr>
              <w:t xml:space="preserve">. </w:t>
            </w:r>
            <w:r w:rsidRPr="005F090C">
              <w:rPr>
                <w:rFonts w:ascii="Times New Roman" w:hAnsi="Times New Roman" w:cs="Times New Roman"/>
                <w:i/>
                <w:sz w:val="24"/>
                <w:szCs w:val="24"/>
              </w:rPr>
              <w:t>рефрактерный период</w:t>
            </w:r>
            <w:r w:rsidRPr="005F090C">
              <w:rPr>
                <w:rFonts w:ascii="Times New Roman" w:hAnsi="Times New Roman" w:cs="Times New Roman"/>
                <w:sz w:val="24"/>
                <w:szCs w:val="24"/>
              </w:rPr>
              <w:t>.</w:t>
            </w:r>
          </w:p>
        </w:tc>
        <w:tc>
          <w:tcPr>
            <w:tcW w:w="3827" w:type="dxa"/>
            <w:gridSpan w:val="2"/>
          </w:tcPr>
          <w:p w14:paraId="67E8C401" w14:textId="77777777" w:rsidR="0059533B" w:rsidRPr="005F090C" w:rsidRDefault="0059533B" w:rsidP="00AE285D">
            <w:pPr>
              <w:jc w:val="both"/>
              <w:rPr>
                <w:rFonts w:ascii="Times New Roman" w:hAnsi="Times New Roman" w:cs="Times New Roman"/>
                <w:sz w:val="24"/>
                <w:szCs w:val="24"/>
              </w:rPr>
            </w:pPr>
          </w:p>
        </w:tc>
      </w:tr>
      <w:tr w:rsidR="0059533B" w:rsidRPr="005F090C" w14:paraId="0A33A66D" w14:textId="77777777" w:rsidTr="00A536CF">
        <w:trPr>
          <w:gridAfter w:val="1"/>
          <w:wAfter w:w="20" w:type="dxa"/>
        </w:trPr>
        <w:tc>
          <w:tcPr>
            <w:tcW w:w="851" w:type="dxa"/>
            <w:gridSpan w:val="3"/>
            <w:vAlign w:val="center"/>
          </w:tcPr>
          <w:p w14:paraId="0909B79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4D514A4"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Хорея </w:t>
            </w:r>
          </w:p>
          <w:p w14:paraId="0D85A9ED"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chorea</w:t>
            </w:r>
            <w:proofErr w:type="spellEnd"/>
            <w:r w:rsidRPr="005F090C">
              <w:rPr>
                <w:rFonts w:ascii="Times New Roman" w:hAnsi="Times New Roman" w:cs="Times New Roman"/>
                <w:b/>
                <w:sz w:val="24"/>
                <w:szCs w:val="24"/>
              </w:rPr>
              <w:t xml:space="preserve"> </w:t>
            </w:r>
          </w:p>
          <w:p w14:paraId="5BD4B479" w14:textId="77777777" w:rsidR="0059533B" w:rsidRPr="005F090C" w:rsidRDefault="0059533B" w:rsidP="00107EB5">
            <w:pPr>
              <w:rPr>
                <w:rFonts w:ascii="Times New Roman" w:hAnsi="Times New Roman" w:cs="Times New Roman"/>
                <w:b/>
                <w:sz w:val="24"/>
                <w:szCs w:val="24"/>
              </w:rPr>
            </w:pPr>
          </w:p>
        </w:tc>
        <w:tc>
          <w:tcPr>
            <w:tcW w:w="3969" w:type="dxa"/>
            <w:gridSpan w:val="2"/>
          </w:tcPr>
          <w:p w14:paraId="0A1C7BD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Clinical term used to describe irregular, random, brief, abrupt, involuntary movements of the head or limbs often due to a disorder of the basal ganglia. Most commonly observed in patients with Huntington’s disease and Sydenham’s chorea.</w:t>
            </w:r>
          </w:p>
        </w:tc>
        <w:tc>
          <w:tcPr>
            <w:tcW w:w="4536" w:type="dxa"/>
            <w:gridSpan w:val="2"/>
          </w:tcPr>
          <w:p w14:paraId="01C6F66B" w14:textId="77777777" w:rsidR="0059533B" w:rsidRPr="005F090C" w:rsidRDefault="0059533B" w:rsidP="004947F1">
            <w:pPr>
              <w:jc w:val="both"/>
              <w:rPr>
                <w:rFonts w:ascii="Times New Roman" w:hAnsi="Times New Roman" w:cs="Times New Roman"/>
                <w:sz w:val="24"/>
                <w:szCs w:val="24"/>
              </w:rPr>
            </w:pPr>
            <w:r w:rsidRPr="004947F1">
              <w:rPr>
                <w:rFonts w:ascii="Times New Roman" w:hAnsi="Times New Roman" w:cs="Times New Roman"/>
                <w:sz w:val="24"/>
                <w:szCs w:val="24"/>
              </w:rPr>
              <w:t xml:space="preserve">Клинический термин для описания нерегулярных, беспорядочных, отрывистых, непроизвольных движений головой или конечностями, обусловленных поражением базальных ганглиев. Чаще всего </w:t>
            </w:r>
            <w:proofErr w:type="gramStart"/>
            <w:r w:rsidRPr="004947F1">
              <w:rPr>
                <w:rFonts w:ascii="Times New Roman" w:hAnsi="Times New Roman" w:cs="Times New Roman"/>
                <w:sz w:val="24"/>
                <w:szCs w:val="24"/>
              </w:rPr>
              <w:t>наблюдается  при</w:t>
            </w:r>
            <w:proofErr w:type="gramEnd"/>
            <w:r w:rsidRPr="004947F1">
              <w:rPr>
                <w:rFonts w:ascii="Times New Roman" w:hAnsi="Times New Roman" w:cs="Times New Roman"/>
                <w:sz w:val="24"/>
                <w:szCs w:val="24"/>
              </w:rPr>
              <w:t xml:space="preserve"> болезни </w:t>
            </w:r>
            <w:proofErr w:type="spellStart"/>
            <w:r w:rsidRPr="004947F1">
              <w:rPr>
                <w:rFonts w:ascii="Times New Roman" w:hAnsi="Times New Roman" w:cs="Times New Roman"/>
                <w:sz w:val="24"/>
                <w:szCs w:val="24"/>
              </w:rPr>
              <w:t>Гентингтона</w:t>
            </w:r>
            <w:proofErr w:type="spellEnd"/>
            <w:r w:rsidRPr="004947F1">
              <w:rPr>
                <w:rFonts w:ascii="Times New Roman" w:hAnsi="Times New Roman" w:cs="Times New Roman"/>
                <w:sz w:val="24"/>
                <w:szCs w:val="24"/>
              </w:rPr>
              <w:t xml:space="preserve"> и хорее </w:t>
            </w:r>
            <w:proofErr w:type="spellStart"/>
            <w:r w:rsidRPr="004947F1">
              <w:rPr>
                <w:rFonts w:ascii="Times New Roman" w:hAnsi="Times New Roman" w:cs="Times New Roman"/>
                <w:sz w:val="24"/>
                <w:szCs w:val="24"/>
              </w:rPr>
              <w:t>Сиденгама</w:t>
            </w:r>
            <w:proofErr w:type="spellEnd"/>
            <w:r w:rsidRPr="004947F1">
              <w:rPr>
                <w:rFonts w:ascii="Times New Roman" w:hAnsi="Times New Roman" w:cs="Times New Roman"/>
                <w:sz w:val="24"/>
                <w:szCs w:val="24"/>
              </w:rPr>
              <w:t>.</w:t>
            </w:r>
          </w:p>
        </w:tc>
        <w:tc>
          <w:tcPr>
            <w:tcW w:w="3827" w:type="dxa"/>
            <w:gridSpan w:val="2"/>
          </w:tcPr>
          <w:p w14:paraId="48E81327" w14:textId="77777777" w:rsidR="0059533B" w:rsidRPr="005F090C" w:rsidRDefault="0059533B" w:rsidP="00AE285D">
            <w:pPr>
              <w:jc w:val="both"/>
              <w:rPr>
                <w:rFonts w:ascii="Times New Roman" w:hAnsi="Times New Roman" w:cs="Times New Roman"/>
                <w:sz w:val="24"/>
                <w:szCs w:val="24"/>
              </w:rPr>
            </w:pPr>
          </w:p>
        </w:tc>
      </w:tr>
      <w:tr w:rsidR="0059533B" w:rsidRPr="005F090C" w14:paraId="2670FECB" w14:textId="77777777" w:rsidTr="00A536CF">
        <w:trPr>
          <w:gridAfter w:val="1"/>
          <w:wAfter w:w="20" w:type="dxa"/>
        </w:trPr>
        <w:tc>
          <w:tcPr>
            <w:tcW w:w="851" w:type="dxa"/>
            <w:gridSpan w:val="3"/>
            <w:vAlign w:val="center"/>
          </w:tcPr>
          <w:p w14:paraId="7A84534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17AAC2C" w14:textId="77777777" w:rsidR="0059533B" w:rsidRPr="005F090C" w:rsidRDefault="0059533B" w:rsidP="00230B83">
            <w:pPr>
              <w:rPr>
                <w:rFonts w:ascii="Times New Roman" w:hAnsi="Times New Roman" w:cs="Times New Roman"/>
                <w:b/>
                <w:sz w:val="24"/>
                <w:szCs w:val="24"/>
              </w:rPr>
            </w:pPr>
            <w:r w:rsidRPr="005F090C">
              <w:rPr>
                <w:rFonts w:ascii="Times New Roman" w:hAnsi="Times New Roman" w:cs="Times New Roman"/>
                <w:b/>
                <w:sz w:val="24"/>
                <w:szCs w:val="24"/>
              </w:rPr>
              <w:t xml:space="preserve">Хронаксия </w:t>
            </w:r>
            <w:proofErr w:type="spellStart"/>
            <w:r w:rsidRPr="005F090C">
              <w:rPr>
                <w:rFonts w:ascii="Times New Roman" w:hAnsi="Times New Roman" w:cs="Times New Roman"/>
                <w:b/>
                <w:sz w:val="24"/>
                <w:szCs w:val="24"/>
              </w:rPr>
              <w:t>chronaxie</w:t>
            </w:r>
            <w:proofErr w:type="spellEnd"/>
            <w:r w:rsidRPr="005F090C">
              <w:rPr>
                <w:rFonts w:ascii="Times New Roman" w:hAnsi="Times New Roman" w:cs="Times New Roman"/>
                <w:b/>
                <w:sz w:val="24"/>
                <w:szCs w:val="24"/>
              </w:rPr>
              <w:t xml:space="preserve"> </w:t>
            </w:r>
          </w:p>
        </w:tc>
        <w:tc>
          <w:tcPr>
            <w:tcW w:w="3969" w:type="dxa"/>
            <w:gridSpan w:val="2"/>
          </w:tcPr>
          <w:p w14:paraId="1A2BD972"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w:t>
            </w:r>
            <w:proofErr w:type="gramStart"/>
            <w:r w:rsidRPr="005F090C">
              <w:rPr>
                <w:rFonts w:ascii="Times New Roman" w:hAnsi="Times New Roman" w:cs="Times New Roman"/>
                <w:sz w:val="24"/>
                <w:szCs w:val="24"/>
                <w:lang w:val="en-US"/>
              </w:rPr>
              <w:t>also</w:t>
            </w:r>
            <w:proofErr w:type="gramEnd"/>
            <w:r w:rsidRPr="005F090C">
              <w:rPr>
                <w:rFonts w:ascii="Times New Roman" w:hAnsi="Times New Roman" w:cs="Times New Roman"/>
                <w:sz w:val="24"/>
                <w:szCs w:val="24"/>
                <w:lang w:val="en-US"/>
              </w:rPr>
              <w:t xml:space="preserve"> </w:t>
            </w:r>
            <w:proofErr w:type="spellStart"/>
            <w:r w:rsidRPr="005F090C">
              <w:rPr>
                <w:rFonts w:ascii="Times New Roman" w:hAnsi="Times New Roman" w:cs="Times New Roman"/>
                <w:sz w:val="24"/>
                <w:szCs w:val="24"/>
                <w:lang w:val="en-US"/>
              </w:rPr>
              <w:t>chronaxy</w:t>
            </w:r>
            <w:proofErr w:type="spellEnd"/>
            <w:r w:rsidRPr="005F090C">
              <w:rPr>
                <w:rFonts w:ascii="Times New Roman" w:hAnsi="Times New Roman" w:cs="Times New Roman"/>
                <w:sz w:val="24"/>
                <w:szCs w:val="24"/>
                <w:lang w:val="en-US"/>
              </w:rPr>
              <w:t>) Strength-duration time constant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The time required for an electric current of an intensity of twice the rheobase to elicit the first visible action potential. It is related to active and passive membrane properties, and is calculated from the plot of stimulus duration and intensity. Reflects mainly Na+ channel </w:t>
            </w:r>
            <w:proofErr w:type="spellStart"/>
            <w:r w:rsidRPr="005F090C">
              <w:rPr>
                <w:rFonts w:ascii="Times New Roman" w:hAnsi="Times New Roman" w:cs="Times New Roman"/>
                <w:sz w:val="24"/>
                <w:szCs w:val="24"/>
                <w:lang w:val="en-US"/>
              </w:rPr>
              <w:t>conductances</w:t>
            </w:r>
            <w:proofErr w:type="spellEnd"/>
            <w:r w:rsidRPr="005F090C">
              <w:rPr>
                <w:rFonts w:ascii="Times New Roman" w:hAnsi="Times New Roman" w:cs="Times New Roman"/>
                <w:sz w:val="24"/>
                <w:szCs w:val="24"/>
                <w:lang w:val="en-US"/>
              </w:rPr>
              <w:t xml:space="preserve"> as well as passive membrane properties.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strength-duration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curve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rheobase</w:t>
            </w:r>
            <w:proofErr w:type="spellEnd"/>
            <w:r w:rsidRPr="005F090C">
              <w:rPr>
                <w:rFonts w:ascii="Times New Roman" w:hAnsi="Times New Roman" w:cs="Times New Roman"/>
                <w:sz w:val="24"/>
                <w:szCs w:val="24"/>
              </w:rPr>
              <w:t>.</w:t>
            </w:r>
          </w:p>
        </w:tc>
        <w:tc>
          <w:tcPr>
            <w:tcW w:w="4536" w:type="dxa"/>
            <w:gridSpan w:val="2"/>
          </w:tcPr>
          <w:p w14:paraId="1F41AC81" w14:textId="77777777" w:rsidR="0059533B" w:rsidRPr="00CB4EC4" w:rsidRDefault="0059533B" w:rsidP="00CB4EC4">
            <w:pPr>
              <w:rPr>
                <w:rFonts w:ascii="Times New Roman" w:hAnsi="Times New Roman" w:cs="Times New Roman"/>
                <w:sz w:val="24"/>
                <w:szCs w:val="24"/>
              </w:rPr>
            </w:pPr>
            <w:r w:rsidRPr="00CB4EC4">
              <w:rPr>
                <w:rFonts w:ascii="Times New Roman" w:hAnsi="Times New Roman" w:cs="Times New Roman"/>
                <w:sz w:val="24"/>
                <w:szCs w:val="24"/>
              </w:rPr>
              <w:t>Константа времени кривой «сила-длительность» (</w:t>
            </w:r>
            <w:proofErr w:type="spellStart"/>
            <w:r w:rsidRPr="00CB4EC4">
              <w:rPr>
                <w:rFonts w:ascii="Times New Roman" w:hAnsi="Times New Roman" w:cs="Times New Roman"/>
                <w:sz w:val="24"/>
                <w:szCs w:val="24"/>
              </w:rPr>
              <w:t>мс</w:t>
            </w:r>
            <w:proofErr w:type="spellEnd"/>
            <w:r w:rsidRPr="00CB4EC4">
              <w:rPr>
                <w:rFonts w:ascii="Times New Roman" w:hAnsi="Times New Roman" w:cs="Times New Roman"/>
                <w:sz w:val="24"/>
                <w:szCs w:val="24"/>
              </w:rPr>
              <w:t xml:space="preserve">). Минимальное время для возбуждения мышечной или нервной ткани постоянным электрическим током удвоенной пороговой силы (реобаза) </w:t>
            </w:r>
          </w:p>
          <w:p w14:paraId="35838C48" w14:textId="77777777" w:rsidR="0059533B" w:rsidRPr="005F090C" w:rsidRDefault="0059533B" w:rsidP="00CB4EC4">
            <w:pPr>
              <w:jc w:val="both"/>
              <w:rPr>
                <w:rFonts w:ascii="Times New Roman" w:hAnsi="Times New Roman" w:cs="Times New Roman"/>
                <w:sz w:val="24"/>
                <w:szCs w:val="24"/>
              </w:rPr>
            </w:pPr>
            <w:proofErr w:type="spellStart"/>
            <w:r w:rsidRPr="00CB4EC4">
              <w:rPr>
                <w:rFonts w:ascii="Times New Roman" w:hAnsi="Times New Roman" w:cs="Times New Roman"/>
                <w:sz w:val="24"/>
                <w:szCs w:val="24"/>
              </w:rPr>
              <w:t>вызвает</w:t>
            </w:r>
            <w:proofErr w:type="spellEnd"/>
            <w:r w:rsidRPr="00CB4EC4">
              <w:rPr>
                <w:rFonts w:ascii="Times New Roman" w:hAnsi="Times New Roman" w:cs="Times New Roman"/>
                <w:sz w:val="24"/>
                <w:szCs w:val="24"/>
              </w:rPr>
              <w:t xml:space="preserve"> первый видимый потенциал действия. Оно связано с активными и пассивными свойствами </w:t>
            </w:r>
            <w:proofErr w:type="spellStart"/>
            <w:r w:rsidRPr="00CB4EC4">
              <w:rPr>
                <w:rFonts w:ascii="Times New Roman" w:hAnsi="Times New Roman" w:cs="Times New Roman"/>
                <w:sz w:val="24"/>
                <w:szCs w:val="24"/>
              </w:rPr>
              <w:t>мембранны</w:t>
            </w:r>
            <w:proofErr w:type="spellEnd"/>
            <w:r w:rsidRPr="00CB4EC4">
              <w:rPr>
                <w:rFonts w:ascii="Times New Roman" w:hAnsi="Times New Roman" w:cs="Times New Roman"/>
                <w:sz w:val="24"/>
                <w:szCs w:val="24"/>
              </w:rPr>
              <w:t xml:space="preserve"> и вычисляется по графику длительности и интенсивности стимула. Отражает в основном </w:t>
            </w:r>
            <w:proofErr w:type="gramStart"/>
            <w:r w:rsidRPr="00CB4EC4">
              <w:rPr>
                <w:rFonts w:ascii="Times New Roman" w:hAnsi="Times New Roman" w:cs="Times New Roman"/>
                <w:sz w:val="24"/>
                <w:szCs w:val="24"/>
              </w:rPr>
              <w:t xml:space="preserve">работу  </w:t>
            </w:r>
            <w:proofErr w:type="spellStart"/>
            <w:r w:rsidRPr="00CB4EC4">
              <w:rPr>
                <w:rFonts w:ascii="Times New Roman" w:hAnsi="Times New Roman" w:cs="Times New Roman"/>
                <w:sz w:val="24"/>
                <w:szCs w:val="24"/>
              </w:rPr>
              <w:t>Na</w:t>
            </w:r>
            <w:proofErr w:type="spellEnd"/>
            <w:proofErr w:type="gramEnd"/>
            <w:r w:rsidRPr="00CB4EC4">
              <w:rPr>
                <w:rFonts w:ascii="Times New Roman" w:hAnsi="Times New Roman" w:cs="Times New Roman"/>
                <w:sz w:val="24"/>
                <w:szCs w:val="24"/>
              </w:rPr>
              <w:t xml:space="preserve"> + каналов, а также пассивные  свойства мембраны. См. </w:t>
            </w:r>
            <w:proofErr w:type="gramStart"/>
            <w:r w:rsidRPr="00CB4EC4">
              <w:rPr>
                <w:rFonts w:ascii="Times New Roman" w:hAnsi="Times New Roman" w:cs="Times New Roman"/>
                <w:i/>
                <w:sz w:val="24"/>
                <w:szCs w:val="24"/>
              </w:rPr>
              <w:t>кривая  «</w:t>
            </w:r>
            <w:proofErr w:type="gramEnd"/>
            <w:r w:rsidRPr="00CB4EC4">
              <w:rPr>
                <w:rFonts w:ascii="Times New Roman" w:hAnsi="Times New Roman" w:cs="Times New Roman"/>
                <w:i/>
                <w:sz w:val="24"/>
                <w:szCs w:val="24"/>
              </w:rPr>
              <w:t>сила-длительность»</w:t>
            </w:r>
            <w:r w:rsidRPr="00CB4EC4">
              <w:rPr>
                <w:rFonts w:ascii="Times New Roman" w:hAnsi="Times New Roman" w:cs="Times New Roman"/>
                <w:sz w:val="24"/>
                <w:szCs w:val="24"/>
              </w:rPr>
              <w:t xml:space="preserve"> и </w:t>
            </w:r>
            <w:r w:rsidRPr="00CB4EC4">
              <w:rPr>
                <w:rFonts w:ascii="Times New Roman" w:hAnsi="Times New Roman" w:cs="Times New Roman"/>
                <w:i/>
                <w:sz w:val="24"/>
                <w:szCs w:val="24"/>
              </w:rPr>
              <w:t>реобаза</w:t>
            </w:r>
            <w:r w:rsidRPr="00CB4EC4">
              <w:rPr>
                <w:rFonts w:ascii="Times New Roman" w:hAnsi="Times New Roman" w:cs="Times New Roman"/>
                <w:sz w:val="24"/>
                <w:szCs w:val="24"/>
              </w:rPr>
              <w:t>.</w:t>
            </w:r>
          </w:p>
        </w:tc>
        <w:tc>
          <w:tcPr>
            <w:tcW w:w="3827" w:type="dxa"/>
            <w:gridSpan w:val="2"/>
          </w:tcPr>
          <w:p w14:paraId="12A98192" w14:textId="77777777" w:rsidR="0059533B" w:rsidRPr="005841A4" w:rsidRDefault="0059533B" w:rsidP="00A26CEE">
            <w:pPr>
              <w:rPr>
                <w:rFonts w:ascii="Times New Roman" w:hAnsi="Times New Roman" w:cs="Times New Roman"/>
                <w:sz w:val="24"/>
                <w:szCs w:val="24"/>
                <w:highlight w:val="yellow"/>
              </w:rPr>
            </w:pPr>
          </w:p>
          <w:p w14:paraId="0BDC8899" w14:textId="77777777" w:rsidR="0059533B" w:rsidRPr="005841A4" w:rsidRDefault="0059533B" w:rsidP="00AE285D">
            <w:pPr>
              <w:jc w:val="both"/>
              <w:rPr>
                <w:rFonts w:ascii="Times New Roman" w:hAnsi="Times New Roman" w:cs="Times New Roman"/>
                <w:sz w:val="24"/>
                <w:szCs w:val="24"/>
                <w:highlight w:val="yellow"/>
              </w:rPr>
            </w:pPr>
          </w:p>
        </w:tc>
      </w:tr>
      <w:tr w:rsidR="0059533B" w:rsidRPr="005F090C" w14:paraId="603CCB1A" w14:textId="77777777" w:rsidTr="00A536CF">
        <w:trPr>
          <w:gridAfter w:val="1"/>
          <w:wAfter w:w="20" w:type="dxa"/>
        </w:trPr>
        <w:tc>
          <w:tcPr>
            <w:tcW w:w="851" w:type="dxa"/>
            <w:gridSpan w:val="3"/>
            <w:vAlign w:val="center"/>
          </w:tcPr>
          <w:p w14:paraId="57EB87D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1C711A2" w14:textId="77777777" w:rsidR="0059533B" w:rsidRDefault="0059533B" w:rsidP="00230B83">
            <w:pPr>
              <w:rPr>
                <w:rFonts w:ascii="Times New Roman" w:hAnsi="Times New Roman" w:cs="Times New Roman"/>
                <w:b/>
                <w:sz w:val="24"/>
                <w:szCs w:val="24"/>
              </w:rPr>
            </w:pPr>
            <w:r w:rsidRPr="005F090C">
              <w:rPr>
                <w:rFonts w:ascii="Times New Roman" w:hAnsi="Times New Roman" w:cs="Times New Roman"/>
                <w:b/>
                <w:sz w:val="24"/>
                <w:szCs w:val="24"/>
              </w:rPr>
              <w:t xml:space="preserve">Хроническая воспалительная </w:t>
            </w:r>
            <w:proofErr w:type="spellStart"/>
            <w:r w:rsidRPr="005F090C">
              <w:rPr>
                <w:rFonts w:ascii="Times New Roman" w:hAnsi="Times New Roman" w:cs="Times New Roman"/>
                <w:b/>
                <w:sz w:val="24"/>
                <w:szCs w:val="24"/>
              </w:rPr>
              <w:t>демиелинизирующая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полирадикулонейропатия</w:t>
            </w:r>
            <w:proofErr w:type="spellEnd"/>
            <w:r w:rsidRPr="005F090C">
              <w:rPr>
                <w:rFonts w:ascii="Times New Roman" w:hAnsi="Times New Roman" w:cs="Times New Roman"/>
                <w:b/>
                <w:sz w:val="24"/>
                <w:szCs w:val="24"/>
              </w:rPr>
              <w:t xml:space="preserve"> (ХВДП)</w:t>
            </w:r>
          </w:p>
          <w:p w14:paraId="4CFC351D" w14:textId="77777777" w:rsidR="0059533B" w:rsidRPr="00230B83" w:rsidRDefault="0059533B" w:rsidP="00230B83">
            <w:pPr>
              <w:rPr>
                <w:rFonts w:ascii="Times New Roman" w:hAnsi="Times New Roman" w:cs="Times New Roman"/>
                <w:b/>
                <w:sz w:val="24"/>
                <w:szCs w:val="24"/>
                <w:lang w:val="en-US"/>
              </w:rPr>
            </w:pPr>
            <w:r w:rsidRPr="005F090C">
              <w:rPr>
                <w:rFonts w:ascii="Times New Roman" w:hAnsi="Times New Roman" w:cs="Times New Roman"/>
                <w:b/>
                <w:sz w:val="24"/>
                <w:szCs w:val="24"/>
                <w:lang w:val="en-US"/>
              </w:rPr>
              <w:t>chronic</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inflammatory</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demyelinating</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polyradiculoneuropathy</w:t>
            </w:r>
            <w:r w:rsidRPr="00230B83">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CIDP</w:t>
            </w:r>
            <w:r w:rsidRPr="00230B83">
              <w:rPr>
                <w:rFonts w:ascii="Times New Roman" w:hAnsi="Times New Roman" w:cs="Times New Roman"/>
                <w:b/>
                <w:sz w:val="24"/>
                <w:szCs w:val="24"/>
                <w:lang w:val="en-US"/>
              </w:rPr>
              <w:t xml:space="preserve">) </w:t>
            </w:r>
          </w:p>
        </w:tc>
        <w:tc>
          <w:tcPr>
            <w:tcW w:w="3969" w:type="dxa"/>
            <w:gridSpan w:val="2"/>
          </w:tcPr>
          <w:p w14:paraId="028E7B66"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An acquired chronic polyneuropathy or polyradiculoneuropathy characterized by widespread demyelination of the peripheral nervous system. In most cases there is also a component of axonal degeneration. Distinguish from cases associated with a monoclonal gammopathy of undetermined significance (MGUS) or malignant paraproteinemia although NCS may show similar changes. </w:t>
            </w:r>
            <w:proofErr w:type="spellStart"/>
            <w:r w:rsidRPr="005F090C">
              <w:rPr>
                <w:rFonts w:ascii="Times New Roman" w:hAnsi="Times New Roman" w:cs="Times New Roman"/>
                <w:sz w:val="24"/>
                <w:szCs w:val="24"/>
              </w:rPr>
              <w:t>Distinguish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from</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acute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inflammatory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demyelinating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polyneuropathy</w:t>
            </w:r>
            <w:proofErr w:type="spellEnd"/>
            <w:r w:rsidRPr="005F090C">
              <w:rPr>
                <w:rFonts w:ascii="Times New Roman" w:hAnsi="Times New Roman" w:cs="Times New Roman"/>
                <w:sz w:val="24"/>
                <w:szCs w:val="24"/>
              </w:rPr>
              <w:t>.</w:t>
            </w:r>
          </w:p>
        </w:tc>
        <w:tc>
          <w:tcPr>
            <w:tcW w:w="4536" w:type="dxa"/>
            <w:gridSpan w:val="2"/>
          </w:tcPr>
          <w:p w14:paraId="125BBDDA" w14:textId="6BC7583E" w:rsidR="0059533B" w:rsidRPr="005F090C" w:rsidRDefault="0059533B" w:rsidP="00CB4EC4">
            <w:pPr>
              <w:jc w:val="both"/>
              <w:rPr>
                <w:rFonts w:ascii="Times New Roman" w:hAnsi="Times New Roman" w:cs="Times New Roman"/>
                <w:sz w:val="24"/>
                <w:szCs w:val="24"/>
              </w:rPr>
            </w:pPr>
            <w:r w:rsidRPr="00CB4EC4">
              <w:rPr>
                <w:rFonts w:ascii="Times New Roman" w:hAnsi="Times New Roman" w:cs="Times New Roman"/>
                <w:sz w:val="24"/>
                <w:szCs w:val="24"/>
              </w:rPr>
              <w:t xml:space="preserve">Приобретенная </w:t>
            </w:r>
            <w:r w:rsidR="000705CC">
              <w:rPr>
                <w:rFonts w:ascii="Times New Roman" w:hAnsi="Times New Roman" w:cs="Times New Roman"/>
                <w:sz w:val="24"/>
                <w:szCs w:val="24"/>
              </w:rPr>
              <w:t>ХВДП</w:t>
            </w:r>
            <w:r w:rsidRPr="00CB4EC4">
              <w:rPr>
                <w:rFonts w:ascii="Times New Roman" w:hAnsi="Times New Roman" w:cs="Times New Roman"/>
                <w:sz w:val="24"/>
                <w:szCs w:val="24"/>
              </w:rPr>
              <w:t xml:space="preserve"> </w:t>
            </w:r>
            <w:r w:rsidR="000705CC">
              <w:rPr>
                <w:rFonts w:ascii="Times New Roman" w:hAnsi="Times New Roman" w:cs="Times New Roman"/>
                <w:sz w:val="24"/>
                <w:szCs w:val="24"/>
              </w:rPr>
              <w:t>и</w:t>
            </w:r>
            <w:r w:rsidRPr="00CB4EC4">
              <w:rPr>
                <w:rFonts w:ascii="Times New Roman" w:hAnsi="Times New Roman" w:cs="Times New Roman"/>
                <w:sz w:val="24"/>
                <w:szCs w:val="24"/>
              </w:rPr>
              <w:t xml:space="preserve"> </w:t>
            </w:r>
            <w:proofErr w:type="spellStart"/>
            <w:r w:rsidRPr="00CB4EC4">
              <w:rPr>
                <w:rFonts w:ascii="Times New Roman" w:hAnsi="Times New Roman" w:cs="Times New Roman"/>
                <w:sz w:val="24"/>
                <w:szCs w:val="24"/>
              </w:rPr>
              <w:t>полирадикулонейропатия</w:t>
            </w:r>
            <w:proofErr w:type="spellEnd"/>
            <w:r w:rsidRPr="00CB4EC4">
              <w:rPr>
                <w:rFonts w:ascii="Times New Roman" w:hAnsi="Times New Roman" w:cs="Times New Roman"/>
                <w:sz w:val="24"/>
                <w:szCs w:val="24"/>
              </w:rPr>
              <w:t xml:space="preserve">, </w:t>
            </w:r>
            <w:r w:rsidR="000705CC">
              <w:rPr>
                <w:rFonts w:ascii="Times New Roman" w:hAnsi="Times New Roman" w:cs="Times New Roman"/>
                <w:sz w:val="24"/>
                <w:szCs w:val="24"/>
              </w:rPr>
              <w:t>характеризуется</w:t>
            </w:r>
            <w:r w:rsidRPr="00CB4EC4">
              <w:rPr>
                <w:rFonts w:ascii="Times New Roman" w:hAnsi="Times New Roman" w:cs="Times New Roman"/>
                <w:sz w:val="24"/>
                <w:szCs w:val="24"/>
              </w:rPr>
              <w:t xml:space="preserve"> диффузной </w:t>
            </w:r>
            <w:proofErr w:type="spellStart"/>
            <w:r w:rsidRPr="00CB4EC4">
              <w:rPr>
                <w:rFonts w:ascii="Times New Roman" w:hAnsi="Times New Roman" w:cs="Times New Roman"/>
                <w:sz w:val="24"/>
                <w:szCs w:val="24"/>
              </w:rPr>
              <w:t>демиелинизацией</w:t>
            </w:r>
            <w:proofErr w:type="spellEnd"/>
            <w:r w:rsidRPr="00CB4EC4">
              <w:rPr>
                <w:rFonts w:ascii="Times New Roman" w:hAnsi="Times New Roman" w:cs="Times New Roman"/>
                <w:sz w:val="24"/>
                <w:szCs w:val="24"/>
              </w:rPr>
              <w:t xml:space="preserve"> периферических нервов. В большинстве случаев также присоединяется аксональная дегенерация. Следует дифференцировать с </w:t>
            </w:r>
            <w:proofErr w:type="spellStart"/>
            <w:r w:rsidRPr="00CB4EC4">
              <w:rPr>
                <w:rFonts w:ascii="Times New Roman" w:hAnsi="Times New Roman" w:cs="Times New Roman"/>
                <w:sz w:val="24"/>
                <w:szCs w:val="24"/>
              </w:rPr>
              <w:t>моноклональной</w:t>
            </w:r>
            <w:proofErr w:type="spellEnd"/>
            <w:r w:rsidRPr="00CB4EC4">
              <w:rPr>
                <w:rFonts w:ascii="Times New Roman" w:hAnsi="Times New Roman" w:cs="Times New Roman"/>
                <w:sz w:val="24"/>
                <w:szCs w:val="24"/>
              </w:rPr>
              <w:t xml:space="preserve"> </w:t>
            </w:r>
            <w:proofErr w:type="spellStart"/>
            <w:r w:rsidRPr="00CB4EC4">
              <w:rPr>
                <w:rFonts w:ascii="Times New Roman" w:hAnsi="Times New Roman" w:cs="Times New Roman"/>
                <w:sz w:val="24"/>
                <w:szCs w:val="24"/>
              </w:rPr>
              <w:t>гаммопатией</w:t>
            </w:r>
            <w:proofErr w:type="spellEnd"/>
            <w:r w:rsidRPr="00CB4EC4">
              <w:rPr>
                <w:rFonts w:ascii="Times New Roman" w:hAnsi="Times New Roman" w:cs="Times New Roman"/>
                <w:sz w:val="24"/>
                <w:szCs w:val="24"/>
              </w:rPr>
              <w:t xml:space="preserve"> неясного генеза (</w:t>
            </w:r>
            <w:r w:rsidRPr="00CB4EC4">
              <w:rPr>
                <w:rFonts w:ascii="Times New Roman" w:hAnsi="Times New Roman" w:cs="Times New Roman"/>
                <w:sz w:val="24"/>
                <w:szCs w:val="24"/>
                <w:lang w:val="en-US"/>
              </w:rPr>
              <w:t>MGUS</w:t>
            </w:r>
            <w:r w:rsidRPr="000705CC">
              <w:rPr>
                <w:rFonts w:ascii="Times New Roman" w:hAnsi="Times New Roman" w:cs="Times New Roman"/>
                <w:sz w:val="24"/>
                <w:szCs w:val="24"/>
              </w:rPr>
              <w:t xml:space="preserve">), </w:t>
            </w:r>
            <w:r w:rsidR="000705CC" w:rsidRPr="000705CC">
              <w:rPr>
                <w:rFonts w:ascii="Times New Roman" w:hAnsi="Times New Roman" w:cs="Times New Roman"/>
                <w:sz w:val="24"/>
                <w:szCs w:val="24"/>
              </w:rPr>
              <w:t>и</w:t>
            </w:r>
            <w:r w:rsidRPr="000705CC">
              <w:rPr>
                <w:rFonts w:ascii="Times New Roman" w:hAnsi="Times New Roman" w:cs="Times New Roman"/>
                <w:sz w:val="24"/>
                <w:szCs w:val="24"/>
              </w:rPr>
              <w:t xml:space="preserve"> злокачественной </w:t>
            </w:r>
            <w:proofErr w:type="spellStart"/>
            <w:r w:rsidRPr="000705CC">
              <w:rPr>
                <w:rFonts w:ascii="Times New Roman" w:hAnsi="Times New Roman" w:cs="Times New Roman"/>
                <w:sz w:val="24"/>
                <w:szCs w:val="24"/>
              </w:rPr>
              <w:t>парапротенинемией</w:t>
            </w:r>
            <w:proofErr w:type="spellEnd"/>
            <w:r w:rsidRPr="000705CC">
              <w:rPr>
                <w:rFonts w:ascii="Times New Roman" w:hAnsi="Times New Roman" w:cs="Times New Roman"/>
                <w:sz w:val="24"/>
                <w:szCs w:val="24"/>
              </w:rPr>
              <w:t xml:space="preserve">, хотя </w:t>
            </w:r>
            <w:r w:rsidR="000705CC" w:rsidRPr="000705CC">
              <w:rPr>
                <w:rFonts w:ascii="Times New Roman" w:hAnsi="Times New Roman" w:cs="Times New Roman"/>
                <w:sz w:val="24"/>
                <w:szCs w:val="24"/>
              </w:rPr>
              <w:t xml:space="preserve">ЭМГ </w:t>
            </w:r>
            <w:r w:rsidRPr="000705CC">
              <w:rPr>
                <w:rFonts w:ascii="Times New Roman" w:hAnsi="Times New Roman" w:cs="Times New Roman"/>
                <w:sz w:val="24"/>
                <w:szCs w:val="24"/>
              </w:rPr>
              <w:t xml:space="preserve">изменения могут быть сходными. Также следует дифференцировать с </w:t>
            </w:r>
            <w:r w:rsidRPr="000705CC">
              <w:rPr>
                <w:rFonts w:ascii="Times New Roman" w:hAnsi="Times New Roman" w:cs="Times New Roman"/>
                <w:i/>
                <w:sz w:val="24"/>
                <w:szCs w:val="24"/>
              </w:rPr>
              <w:t>острой</w:t>
            </w:r>
            <w:r w:rsidRPr="00CB4EC4">
              <w:rPr>
                <w:rFonts w:ascii="Times New Roman" w:hAnsi="Times New Roman" w:cs="Times New Roman"/>
                <w:i/>
                <w:sz w:val="24"/>
                <w:szCs w:val="24"/>
              </w:rPr>
              <w:t xml:space="preserve"> воспалительной </w:t>
            </w:r>
            <w:proofErr w:type="spellStart"/>
            <w:r w:rsidRPr="00CB4EC4">
              <w:rPr>
                <w:rFonts w:ascii="Times New Roman" w:hAnsi="Times New Roman" w:cs="Times New Roman"/>
                <w:i/>
                <w:sz w:val="24"/>
                <w:szCs w:val="24"/>
              </w:rPr>
              <w:t>демиелинизирующей</w:t>
            </w:r>
            <w:proofErr w:type="spellEnd"/>
            <w:r w:rsidRPr="00CB4EC4">
              <w:rPr>
                <w:rFonts w:ascii="Times New Roman" w:hAnsi="Times New Roman" w:cs="Times New Roman"/>
                <w:i/>
                <w:sz w:val="24"/>
                <w:szCs w:val="24"/>
              </w:rPr>
              <w:t xml:space="preserve"> полинейропатией</w:t>
            </w:r>
            <w:r w:rsidRPr="00CB4EC4">
              <w:rPr>
                <w:rFonts w:ascii="Times New Roman" w:hAnsi="Times New Roman" w:cs="Times New Roman"/>
                <w:sz w:val="24"/>
                <w:szCs w:val="24"/>
              </w:rPr>
              <w:t>.</w:t>
            </w:r>
          </w:p>
        </w:tc>
        <w:tc>
          <w:tcPr>
            <w:tcW w:w="3827" w:type="dxa"/>
            <w:gridSpan w:val="2"/>
          </w:tcPr>
          <w:p w14:paraId="648F159B" w14:textId="77777777" w:rsidR="0059533B" w:rsidRPr="005841A4" w:rsidRDefault="0059533B" w:rsidP="000705CC">
            <w:pPr>
              <w:pStyle w:val="a5"/>
              <w:spacing w:after="195" w:afterAutospacing="0"/>
              <w:jc w:val="both"/>
              <w:rPr>
                <w:highlight w:val="yellow"/>
              </w:rPr>
            </w:pPr>
          </w:p>
        </w:tc>
      </w:tr>
      <w:tr w:rsidR="0059533B" w:rsidRPr="005F090C" w14:paraId="0E7A7A35" w14:textId="77777777" w:rsidTr="00A536CF">
        <w:trPr>
          <w:gridAfter w:val="1"/>
          <w:wAfter w:w="20" w:type="dxa"/>
        </w:trPr>
        <w:tc>
          <w:tcPr>
            <w:tcW w:w="851" w:type="dxa"/>
            <w:gridSpan w:val="3"/>
            <w:vAlign w:val="center"/>
          </w:tcPr>
          <w:p w14:paraId="17487E9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32D07AC" w14:textId="77777777" w:rsidR="0059533B" w:rsidRDefault="0059533B" w:rsidP="00230B83">
            <w:pPr>
              <w:rPr>
                <w:rFonts w:ascii="Times New Roman" w:hAnsi="Times New Roman" w:cs="Times New Roman"/>
                <w:b/>
                <w:sz w:val="24"/>
                <w:szCs w:val="24"/>
              </w:rPr>
            </w:pPr>
            <w:r w:rsidRPr="005F090C">
              <w:rPr>
                <w:rFonts w:ascii="Times New Roman" w:hAnsi="Times New Roman" w:cs="Times New Roman"/>
                <w:b/>
                <w:sz w:val="24"/>
                <w:szCs w:val="24"/>
              </w:rPr>
              <w:t xml:space="preserve">Центральная частота </w:t>
            </w:r>
          </w:p>
          <w:p w14:paraId="018C40C2" w14:textId="77777777" w:rsidR="0059533B" w:rsidRPr="005F090C" w:rsidRDefault="0059533B" w:rsidP="00230B83">
            <w:pPr>
              <w:rPr>
                <w:rFonts w:ascii="Times New Roman" w:hAnsi="Times New Roman" w:cs="Times New Roman"/>
                <w:b/>
                <w:sz w:val="24"/>
                <w:szCs w:val="24"/>
              </w:rPr>
            </w:pPr>
            <w:proofErr w:type="spellStart"/>
            <w:r w:rsidRPr="005F090C">
              <w:rPr>
                <w:rFonts w:ascii="Times New Roman" w:hAnsi="Times New Roman" w:cs="Times New Roman"/>
                <w:b/>
                <w:sz w:val="24"/>
                <w:szCs w:val="24"/>
              </w:rPr>
              <w:t>center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frequency</w:t>
            </w:r>
            <w:proofErr w:type="spellEnd"/>
            <w:r w:rsidRPr="005F090C">
              <w:rPr>
                <w:rFonts w:ascii="Times New Roman" w:hAnsi="Times New Roman" w:cs="Times New Roman"/>
                <w:b/>
                <w:sz w:val="24"/>
                <w:szCs w:val="24"/>
              </w:rPr>
              <w:t xml:space="preserve"> </w:t>
            </w:r>
          </w:p>
        </w:tc>
        <w:tc>
          <w:tcPr>
            <w:tcW w:w="3969" w:type="dxa"/>
            <w:gridSpan w:val="2"/>
          </w:tcPr>
          <w:p w14:paraId="7C9CFBD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mean or median frequency of a waveform decomposed by frequency analysis. </w:t>
            </w:r>
            <w:proofErr w:type="spellStart"/>
            <w:r w:rsidRPr="005F090C">
              <w:rPr>
                <w:rFonts w:ascii="Times New Roman" w:hAnsi="Times New Roman" w:cs="Times New Roman"/>
                <w:sz w:val="24"/>
                <w:szCs w:val="24"/>
              </w:rPr>
              <w:t>Employed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the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study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muscle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fatigue</w:t>
            </w:r>
            <w:proofErr w:type="spellEnd"/>
            <w:r w:rsidRPr="005F090C">
              <w:rPr>
                <w:rFonts w:ascii="Times New Roman" w:hAnsi="Times New Roman" w:cs="Times New Roman"/>
                <w:sz w:val="24"/>
                <w:szCs w:val="24"/>
              </w:rPr>
              <w:t>.</w:t>
            </w:r>
          </w:p>
        </w:tc>
        <w:tc>
          <w:tcPr>
            <w:tcW w:w="4536" w:type="dxa"/>
            <w:gridSpan w:val="2"/>
          </w:tcPr>
          <w:p w14:paraId="2D7624C6" w14:textId="77777777" w:rsidR="0059533B" w:rsidRPr="005F090C" w:rsidRDefault="0059533B" w:rsidP="004947F1">
            <w:pPr>
              <w:jc w:val="both"/>
              <w:rPr>
                <w:rFonts w:ascii="Times New Roman" w:hAnsi="Times New Roman" w:cs="Times New Roman"/>
                <w:sz w:val="24"/>
                <w:szCs w:val="24"/>
              </w:rPr>
            </w:pPr>
            <w:r w:rsidRPr="005F090C">
              <w:rPr>
                <w:rFonts w:ascii="Times New Roman" w:hAnsi="Times New Roman" w:cs="Times New Roman"/>
                <w:sz w:val="24"/>
                <w:szCs w:val="24"/>
              </w:rPr>
              <w:t xml:space="preserve">Средняя или медианная частота </w:t>
            </w:r>
            <w:r>
              <w:rPr>
                <w:rFonts w:ascii="Times New Roman" w:hAnsi="Times New Roman" w:cs="Times New Roman"/>
                <w:sz w:val="24"/>
                <w:szCs w:val="24"/>
              </w:rPr>
              <w:t>сигнала</w:t>
            </w:r>
            <w:r w:rsidRPr="005F090C">
              <w:rPr>
                <w:rFonts w:ascii="Times New Roman" w:hAnsi="Times New Roman" w:cs="Times New Roman"/>
                <w:sz w:val="24"/>
                <w:szCs w:val="24"/>
              </w:rPr>
              <w:t xml:space="preserve">, </w:t>
            </w:r>
            <w:r>
              <w:rPr>
                <w:rFonts w:ascii="Times New Roman" w:hAnsi="Times New Roman" w:cs="Times New Roman"/>
                <w:sz w:val="24"/>
                <w:szCs w:val="24"/>
              </w:rPr>
              <w:t>вычисленная</w:t>
            </w:r>
            <w:r w:rsidRPr="005F090C">
              <w:rPr>
                <w:rFonts w:ascii="Times New Roman" w:hAnsi="Times New Roman" w:cs="Times New Roman"/>
                <w:sz w:val="24"/>
                <w:szCs w:val="24"/>
              </w:rPr>
              <w:t xml:space="preserve"> с помощью частотного анализа. </w:t>
            </w:r>
            <w:r>
              <w:rPr>
                <w:rFonts w:ascii="Times New Roman" w:hAnsi="Times New Roman" w:cs="Times New Roman"/>
                <w:sz w:val="24"/>
                <w:szCs w:val="24"/>
              </w:rPr>
              <w:t>Используется</w:t>
            </w:r>
            <w:r w:rsidRPr="005F090C">
              <w:rPr>
                <w:rFonts w:ascii="Times New Roman" w:hAnsi="Times New Roman" w:cs="Times New Roman"/>
                <w:sz w:val="24"/>
                <w:szCs w:val="24"/>
              </w:rPr>
              <w:t xml:space="preserve"> в изучении мышечно</w:t>
            </w:r>
            <w:r>
              <w:rPr>
                <w:rFonts w:ascii="Times New Roman" w:hAnsi="Times New Roman" w:cs="Times New Roman"/>
                <w:sz w:val="24"/>
                <w:szCs w:val="24"/>
              </w:rPr>
              <w:t>го</w:t>
            </w:r>
            <w:r w:rsidRPr="005F090C">
              <w:rPr>
                <w:rFonts w:ascii="Times New Roman" w:hAnsi="Times New Roman" w:cs="Times New Roman"/>
                <w:sz w:val="24"/>
                <w:szCs w:val="24"/>
              </w:rPr>
              <w:t xml:space="preserve"> </w:t>
            </w:r>
            <w:r>
              <w:rPr>
                <w:rFonts w:ascii="Times New Roman" w:hAnsi="Times New Roman" w:cs="Times New Roman"/>
                <w:sz w:val="24"/>
                <w:szCs w:val="24"/>
              </w:rPr>
              <w:t>утомления</w:t>
            </w:r>
            <w:r w:rsidRPr="005F090C">
              <w:rPr>
                <w:rFonts w:ascii="Times New Roman" w:hAnsi="Times New Roman" w:cs="Times New Roman"/>
                <w:sz w:val="24"/>
                <w:szCs w:val="24"/>
              </w:rPr>
              <w:t>.</w:t>
            </w:r>
          </w:p>
        </w:tc>
        <w:tc>
          <w:tcPr>
            <w:tcW w:w="3827" w:type="dxa"/>
            <w:gridSpan w:val="2"/>
          </w:tcPr>
          <w:p w14:paraId="286D91AE" w14:textId="77777777" w:rsidR="0059533B" w:rsidRPr="005F090C" w:rsidRDefault="0059533B" w:rsidP="00AE285D">
            <w:pPr>
              <w:jc w:val="both"/>
              <w:rPr>
                <w:rFonts w:ascii="Times New Roman" w:hAnsi="Times New Roman" w:cs="Times New Roman"/>
                <w:sz w:val="24"/>
                <w:szCs w:val="24"/>
              </w:rPr>
            </w:pPr>
          </w:p>
        </w:tc>
      </w:tr>
      <w:tr w:rsidR="0059533B" w:rsidRPr="005F090C" w14:paraId="4E8253D7" w14:textId="77777777" w:rsidTr="00A536CF">
        <w:trPr>
          <w:gridAfter w:val="1"/>
          <w:wAfter w:w="20" w:type="dxa"/>
        </w:trPr>
        <w:tc>
          <w:tcPr>
            <w:tcW w:w="851" w:type="dxa"/>
            <w:gridSpan w:val="3"/>
            <w:vAlign w:val="center"/>
          </w:tcPr>
          <w:p w14:paraId="0BAF0D5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5A04E8C"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Центральная электромиография </w:t>
            </w:r>
          </w:p>
          <w:p w14:paraId="01F23FAF" w14:textId="77777777"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lastRenderedPageBreak/>
              <w:t>central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electromyography</w:t>
            </w:r>
            <w:proofErr w:type="spellEnd"/>
            <w:r w:rsidRPr="005F090C">
              <w:rPr>
                <w:rFonts w:ascii="Times New Roman" w:hAnsi="Times New Roman" w:cs="Times New Roman"/>
                <w:b/>
                <w:sz w:val="24"/>
                <w:szCs w:val="24"/>
              </w:rPr>
              <w:t xml:space="preserve"> </w:t>
            </w:r>
          </w:p>
          <w:p w14:paraId="4581C27D" w14:textId="77777777" w:rsidR="0059533B" w:rsidRPr="005F090C" w:rsidRDefault="0059533B" w:rsidP="00107EB5">
            <w:pPr>
              <w:rPr>
                <w:rFonts w:ascii="Times New Roman" w:hAnsi="Times New Roman" w:cs="Times New Roman"/>
                <w:b/>
                <w:sz w:val="24"/>
                <w:szCs w:val="24"/>
              </w:rPr>
            </w:pPr>
          </w:p>
        </w:tc>
        <w:tc>
          <w:tcPr>
            <w:tcW w:w="3969" w:type="dxa"/>
            <w:gridSpan w:val="2"/>
          </w:tcPr>
          <w:p w14:paraId="1E0F0BCF"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Use of electrodiagnostic recording techniques to study reflexes and the </w:t>
            </w:r>
            <w:r w:rsidRPr="005F090C">
              <w:rPr>
                <w:rFonts w:ascii="Times New Roman" w:hAnsi="Times New Roman" w:cs="Times New Roman"/>
                <w:sz w:val="24"/>
                <w:szCs w:val="24"/>
                <w:lang w:val="en-US"/>
              </w:rPr>
              <w:lastRenderedPageBreak/>
              <w:t xml:space="preserve">control of movement by the spinal cord and brain.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electrodiagnosis</w:t>
            </w:r>
            <w:proofErr w:type="spellEnd"/>
            <w:r w:rsidRPr="005F090C">
              <w:rPr>
                <w:rFonts w:ascii="Times New Roman" w:hAnsi="Times New Roman" w:cs="Times New Roman"/>
                <w:sz w:val="24"/>
                <w:szCs w:val="24"/>
              </w:rPr>
              <w:t>.</w:t>
            </w:r>
          </w:p>
        </w:tc>
        <w:tc>
          <w:tcPr>
            <w:tcW w:w="4536" w:type="dxa"/>
            <w:gridSpan w:val="2"/>
          </w:tcPr>
          <w:p w14:paraId="4244B8E0" w14:textId="77777777" w:rsidR="0059533B" w:rsidRPr="004947F1" w:rsidRDefault="0059533B" w:rsidP="004947F1">
            <w:pPr>
              <w:jc w:val="both"/>
              <w:rPr>
                <w:rFonts w:ascii="Times New Roman" w:hAnsi="Times New Roman" w:cs="Times New Roman"/>
                <w:sz w:val="24"/>
                <w:szCs w:val="24"/>
              </w:rPr>
            </w:pPr>
            <w:r w:rsidRPr="004947F1">
              <w:rPr>
                <w:rFonts w:ascii="Times New Roman" w:hAnsi="Times New Roman" w:cs="Times New Roman"/>
                <w:sz w:val="24"/>
                <w:szCs w:val="24"/>
              </w:rPr>
              <w:lastRenderedPageBreak/>
              <w:t xml:space="preserve">Применение электродиагностических регистрирующих техник для </w:t>
            </w:r>
            <w:proofErr w:type="spellStart"/>
            <w:r w:rsidRPr="004947F1">
              <w:rPr>
                <w:rFonts w:ascii="Times New Roman" w:hAnsi="Times New Roman" w:cs="Times New Roman"/>
                <w:sz w:val="24"/>
                <w:szCs w:val="24"/>
              </w:rPr>
              <w:lastRenderedPageBreak/>
              <w:t>исслдедования</w:t>
            </w:r>
            <w:proofErr w:type="spellEnd"/>
            <w:r w:rsidRPr="004947F1">
              <w:rPr>
                <w:rFonts w:ascii="Times New Roman" w:hAnsi="Times New Roman" w:cs="Times New Roman"/>
                <w:sz w:val="24"/>
                <w:szCs w:val="24"/>
              </w:rPr>
              <w:t xml:space="preserve"> рефлексов головного и спинного мозга и контроля движения. </w:t>
            </w:r>
          </w:p>
          <w:p w14:paraId="61753773" w14:textId="77777777" w:rsidR="0059533B" w:rsidRPr="004947F1" w:rsidRDefault="0059533B" w:rsidP="004947F1">
            <w:pPr>
              <w:jc w:val="both"/>
              <w:rPr>
                <w:rFonts w:ascii="Times New Roman" w:hAnsi="Times New Roman" w:cs="Times New Roman"/>
                <w:sz w:val="24"/>
                <w:szCs w:val="24"/>
              </w:rPr>
            </w:pPr>
            <w:r w:rsidRPr="004947F1">
              <w:rPr>
                <w:rFonts w:ascii="Times New Roman" w:hAnsi="Times New Roman" w:cs="Times New Roman"/>
                <w:sz w:val="24"/>
                <w:szCs w:val="24"/>
              </w:rPr>
              <w:t>В русскоязычной литературе употребляется редко.</w:t>
            </w:r>
          </w:p>
          <w:p w14:paraId="68DD1AF4" w14:textId="77777777" w:rsidR="0059533B" w:rsidRPr="005F090C" w:rsidRDefault="0059533B" w:rsidP="004947F1">
            <w:pPr>
              <w:jc w:val="both"/>
              <w:rPr>
                <w:rFonts w:ascii="Times New Roman" w:hAnsi="Times New Roman" w:cs="Times New Roman"/>
                <w:sz w:val="24"/>
                <w:szCs w:val="24"/>
              </w:rPr>
            </w:pPr>
            <w:r w:rsidRPr="004947F1">
              <w:rPr>
                <w:rFonts w:ascii="Times New Roman" w:hAnsi="Times New Roman" w:cs="Times New Roman"/>
                <w:sz w:val="24"/>
                <w:szCs w:val="24"/>
              </w:rPr>
              <w:t xml:space="preserve">См. </w:t>
            </w:r>
            <w:r w:rsidRPr="004947F1">
              <w:rPr>
                <w:rFonts w:ascii="Times New Roman" w:hAnsi="Times New Roman" w:cs="Times New Roman"/>
                <w:i/>
                <w:sz w:val="24"/>
                <w:szCs w:val="24"/>
              </w:rPr>
              <w:t>электродиагностика</w:t>
            </w:r>
            <w:r w:rsidRPr="004947F1">
              <w:rPr>
                <w:rFonts w:ascii="Times New Roman" w:hAnsi="Times New Roman" w:cs="Times New Roman"/>
                <w:sz w:val="24"/>
                <w:szCs w:val="24"/>
              </w:rPr>
              <w:t>.</w:t>
            </w:r>
          </w:p>
        </w:tc>
        <w:tc>
          <w:tcPr>
            <w:tcW w:w="3827" w:type="dxa"/>
            <w:gridSpan w:val="2"/>
          </w:tcPr>
          <w:p w14:paraId="055FFD3A" w14:textId="77777777" w:rsidR="0059533B" w:rsidRPr="005F090C" w:rsidRDefault="0059533B" w:rsidP="00AE285D">
            <w:pPr>
              <w:jc w:val="both"/>
              <w:rPr>
                <w:rFonts w:ascii="Times New Roman" w:hAnsi="Times New Roman" w:cs="Times New Roman"/>
                <w:sz w:val="24"/>
                <w:szCs w:val="24"/>
              </w:rPr>
            </w:pPr>
          </w:p>
        </w:tc>
      </w:tr>
      <w:tr w:rsidR="0059533B" w:rsidRPr="005F090C" w14:paraId="63AC21FC" w14:textId="77777777" w:rsidTr="00A536CF">
        <w:trPr>
          <w:gridAfter w:val="1"/>
          <w:wAfter w:w="20" w:type="dxa"/>
        </w:trPr>
        <w:tc>
          <w:tcPr>
            <w:tcW w:w="851" w:type="dxa"/>
            <w:gridSpan w:val="3"/>
            <w:vAlign w:val="center"/>
          </w:tcPr>
          <w:p w14:paraId="78D73AA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3F28A9C" w14:textId="77777777" w:rsidR="0059533B" w:rsidRPr="005F090C" w:rsidRDefault="0059533B" w:rsidP="00EF12CD">
            <w:pPr>
              <w:rPr>
                <w:rFonts w:ascii="Times New Roman" w:hAnsi="Times New Roman" w:cs="Times New Roman"/>
                <w:b/>
                <w:sz w:val="24"/>
                <w:szCs w:val="24"/>
              </w:rPr>
            </w:pPr>
            <w:r w:rsidRPr="005F090C">
              <w:rPr>
                <w:rFonts w:ascii="Times New Roman" w:hAnsi="Times New Roman" w:cs="Times New Roman"/>
                <w:b/>
                <w:sz w:val="24"/>
                <w:szCs w:val="24"/>
              </w:rPr>
              <w:t xml:space="preserve">Цикл восстановления </w:t>
            </w:r>
            <w:proofErr w:type="spellStart"/>
            <w:r w:rsidRPr="005F090C">
              <w:rPr>
                <w:rFonts w:ascii="Times New Roman" w:hAnsi="Times New Roman" w:cs="Times New Roman"/>
                <w:b/>
                <w:sz w:val="24"/>
                <w:szCs w:val="24"/>
              </w:rPr>
              <w:t>recovery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cycle</w:t>
            </w:r>
            <w:proofErr w:type="spellEnd"/>
            <w:r w:rsidRPr="005F090C">
              <w:rPr>
                <w:rFonts w:ascii="Times New Roman" w:hAnsi="Times New Roman" w:cs="Times New Roman"/>
                <w:b/>
                <w:sz w:val="24"/>
                <w:szCs w:val="24"/>
              </w:rPr>
              <w:t xml:space="preserve"> </w:t>
            </w:r>
          </w:p>
        </w:tc>
        <w:tc>
          <w:tcPr>
            <w:tcW w:w="3969" w:type="dxa"/>
            <w:gridSpan w:val="2"/>
          </w:tcPr>
          <w:p w14:paraId="3ABC7071"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In EDX, the profile of axonal or muscle fiber excitability changes following a passage of an action potential. Recording a recovery cycle by using two conditioning stimuli 4 </w:t>
            </w:r>
            <w:proofErr w:type="spellStart"/>
            <w:r w:rsidRPr="005F090C">
              <w:rPr>
                <w:rFonts w:ascii="Times New Roman" w:hAnsi="Times New Roman" w:cs="Times New Roman"/>
                <w:sz w:val="24"/>
                <w:szCs w:val="24"/>
                <w:lang w:val="en-US"/>
              </w:rPr>
              <w:t>ms</w:t>
            </w:r>
            <w:proofErr w:type="spellEnd"/>
            <w:r w:rsidRPr="005F090C">
              <w:rPr>
                <w:rFonts w:ascii="Times New Roman" w:hAnsi="Times New Roman" w:cs="Times New Roman"/>
                <w:sz w:val="24"/>
                <w:szCs w:val="24"/>
                <w:lang w:val="en-US"/>
              </w:rPr>
              <w:t xml:space="preserve"> apart and then </w:t>
            </w:r>
            <w:proofErr w:type="spellStart"/>
            <w:r w:rsidRPr="005F090C">
              <w:rPr>
                <w:rFonts w:ascii="Times New Roman" w:hAnsi="Times New Roman" w:cs="Times New Roman"/>
                <w:sz w:val="24"/>
                <w:szCs w:val="24"/>
                <w:lang w:val="en-US"/>
              </w:rPr>
              <w:t>substracting</w:t>
            </w:r>
            <w:proofErr w:type="spellEnd"/>
            <w:r w:rsidRPr="005F090C">
              <w:rPr>
                <w:rFonts w:ascii="Times New Roman" w:hAnsi="Times New Roman" w:cs="Times New Roman"/>
                <w:sz w:val="24"/>
                <w:szCs w:val="24"/>
                <w:lang w:val="en-US"/>
              </w:rPr>
              <w:t xml:space="preserve"> the recovery cycle generated by a single conditioning stimulus provides a valuable measure of slow K+ conductance.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supernormal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subnormal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period</w:t>
            </w:r>
            <w:proofErr w:type="spellEnd"/>
            <w:r w:rsidRPr="005F090C">
              <w:rPr>
                <w:rFonts w:ascii="Times New Roman" w:hAnsi="Times New Roman" w:cs="Times New Roman"/>
                <w:sz w:val="24"/>
                <w:szCs w:val="24"/>
              </w:rPr>
              <w:t>.</w:t>
            </w:r>
          </w:p>
        </w:tc>
        <w:tc>
          <w:tcPr>
            <w:tcW w:w="4536" w:type="dxa"/>
            <w:gridSpan w:val="2"/>
          </w:tcPr>
          <w:p w14:paraId="6A327CEF" w14:textId="1D96E14D" w:rsidR="0059533B" w:rsidRPr="005F090C" w:rsidRDefault="0059533B" w:rsidP="00C5271C">
            <w:pPr>
              <w:jc w:val="both"/>
              <w:rPr>
                <w:rFonts w:ascii="Times New Roman" w:hAnsi="Times New Roman" w:cs="Times New Roman"/>
                <w:sz w:val="24"/>
                <w:szCs w:val="24"/>
              </w:rPr>
            </w:pPr>
            <w:r w:rsidRPr="005F090C">
              <w:rPr>
                <w:rFonts w:ascii="Times New Roman" w:hAnsi="Times New Roman" w:cs="Times New Roman"/>
                <w:sz w:val="24"/>
                <w:szCs w:val="24"/>
              </w:rPr>
              <w:t xml:space="preserve">В электродиагностике, изменение аксональной или мышечной возбудимости после прохождения потенциала действия. Запись цикла восстановления с использованием двух кондиционирующих стимулов с интервалом 4 </w:t>
            </w:r>
            <w:proofErr w:type="spellStart"/>
            <w:r w:rsidRPr="005F090C">
              <w:rPr>
                <w:rFonts w:ascii="Times New Roman" w:hAnsi="Times New Roman" w:cs="Times New Roman"/>
                <w:sz w:val="24"/>
                <w:szCs w:val="24"/>
              </w:rPr>
              <w:t>мс</w:t>
            </w:r>
            <w:proofErr w:type="spellEnd"/>
            <w:r w:rsidRPr="005F090C">
              <w:rPr>
                <w:rFonts w:ascii="Times New Roman" w:hAnsi="Times New Roman" w:cs="Times New Roman"/>
                <w:sz w:val="24"/>
                <w:szCs w:val="24"/>
              </w:rPr>
              <w:t xml:space="preserve">, с последующим вычитанием цикла восстановления, генерируемого одним кондиционирующим стимулом, позволяет оценить медленную калиевую проводимость. См. также </w:t>
            </w:r>
            <w:proofErr w:type="spellStart"/>
            <w:r w:rsidRPr="005F090C">
              <w:rPr>
                <w:rFonts w:ascii="Times New Roman" w:hAnsi="Times New Roman" w:cs="Times New Roman"/>
                <w:i/>
                <w:sz w:val="24"/>
                <w:szCs w:val="24"/>
              </w:rPr>
              <w:t>сверхнормальный</w:t>
            </w:r>
            <w:proofErr w:type="spellEnd"/>
            <w:r w:rsidRPr="005F090C">
              <w:rPr>
                <w:rFonts w:ascii="Times New Roman" w:hAnsi="Times New Roman" w:cs="Times New Roman"/>
                <w:i/>
                <w:sz w:val="24"/>
                <w:szCs w:val="24"/>
              </w:rPr>
              <w:t xml:space="preserve"> и субнормальный период</w:t>
            </w:r>
            <w:r w:rsidRPr="005F090C">
              <w:rPr>
                <w:rFonts w:ascii="Times New Roman" w:hAnsi="Times New Roman" w:cs="Times New Roman"/>
                <w:sz w:val="24"/>
                <w:szCs w:val="24"/>
              </w:rPr>
              <w:t>.</w:t>
            </w:r>
          </w:p>
        </w:tc>
        <w:tc>
          <w:tcPr>
            <w:tcW w:w="3827" w:type="dxa"/>
            <w:gridSpan w:val="2"/>
          </w:tcPr>
          <w:p w14:paraId="2DEFCD85" w14:textId="77777777" w:rsidR="0059533B" w:rsidRPr="005F090C" w:rsidRDefault="0059533B" w:rsidP="00C5271C">
            <w:pPr>
              <w:jc w:val="both"/>
              <w:rPr>
                <w:rFonts w:ascii="Times New Roman" w:hAnsi="Times New Roman" w:cs="Times New Roman"/>
                <w:sz w:val="24"/>
                <w:szCs w:val="24"/>
              </w:rPr>
            </w:pPr>
          </w:p>
        </w:tc>
      </w:tr>
      <w:tr w:rsidR="0059533B" w:rsidRPr="005F090C" w14:paraId="31B3F4AE" w14:textId="77777777" w:rsidTr="00A536CF">
        <w:trPr>
          <w:gridAfter w:val="1"/>
          <w:wAfter w:w="20" w:type="dxa"/>
        </w:trPr>
        <w:tc>
          <w:tcPr>
            <w:tcW w:w="851" w:type="dxa"/>
            <w:gridSpan w:val="3"/>
            <w:vAlign w:val="center"/>
          </w:tcPr>
          <w:p w14:paraId="5DA0A30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69A2AC3" w14:textId="77777777" w:rsidR="0059533B" w:rsidRPr="00150252" w:rsidRDefault="0059533B" w:rsidP="00DB2AC5">
            <w:pPr>
              <w:rPr>
                <w:rFonts w:ascii="Times New Roman" w:hAnsi="Times New Roman" w:cs="Times New Roman"/>
                <w:b/>
                <w:sz w:val="24"/>
                <w:szCs w:val="24"/>
                <w:lang w:val="en-US"/>
              </w:rPr>
            </w:pPr>
            <w:r w:rsidRPr="005F090C">
              <w:rPr>
                <w:rFonts w:ascii="Times New Roman" w:hAnsi="Times New Roman" w:cs="Times New Roman"/>
                <w:b/>
                <w:sz w:val="24"/>
                <w:szCs w:val="24"/>
              </w:rPr>
              <w:t>Циклов</w:t>
            </w:r>
            <w:r w:rsidRPr="00C82C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в</w:t>
            </w:r>
            <w:r w:rsidRPr="00C82C06">
              <w:rPr>
                <w:rFonts w:ascii="Times New Roman" w:hAnsi="Times New Roman" w:cs="Times New Roman"/>
                <w:b/>
                <w:sz w:val="24"/>
                <w:szCs w:val="24"/>
                <w:lang w:val="en-US"/>
              </w:rPr>
              <w:t xml:space="preserve"> </w:t>
            </w:r>
            <w:r w:rsidRPr="005F090C">
              <w:rPr>
                <w:rFonts w:ascii="Times New Roman" w:hAnsi="Times New Roman" w:cs="Times New Roman"/>
                <w:b/>
                <w:sz w:val="24"/>
                <w:szCs w:val="24"/>
              </w:rPr>
              <w:t>секунду</w:t>
            </w:r>
            <w:r w:rsidRPr="005F090C">
              <w:rPr>
                <w:rFonts w:ascii="Times New Roman" w:hAnsi="Times New Roman" w:cs="Times New Roman"/>
                <w:b/>
                <w:sz w:val="24"/>
                <w:szCs w:val="24"/>
                <w:lang w:val="en-US"/>
              </w:rPr>
              <w:t xml:space="preserve"> </w:t>
            </w:r>
          </w:p>
          <w:p w14:paraId="13676D09" w14:textId="77777777" w:rsidR="0059533B" w:rsidRPr="00337355" w:rsidRDefault="0059533B" w:rsidP="00DB2AC5">
            <w:pPr>
              <w:rPr>
                <w:rFonts w:ascii="Times New Roman" w:hAnsi="Times New Roman" w:cs="Times New Roman"/>
                <w:b/>
                <w:sz w:val="24"/>
                <w:szCs w:val="24"/>
                <w:lang w:val="en-US"/>
              </w:rPr>
            </w:pPr>
            <w:r w:rsidRPr="005F090C">
              <w:rPr>
                <w:rFonts w:ascii="Times New Roman" w:hAnsi="Times New Roman" w:cs="Times New Roman"/>
                <w:b/>
                <w:sz w:val="24"/>
                <w:szCs w:val="24"/>
                <w:lang w:val="en-US"/>
              </w:rPr>
              <w:t>per</w:t>
            </w:r>
            <w:r w:rsidRPr="0033735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second</w:t>
            </w:r>
            <w:r w:rsidRPr="0033735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w:t>
            </w:r>
            <w:r w:rsidRPr="00337355">
              <w:rPr>
                <w:rFonts w:ascii="Times New Roman" w:hAnsi="Times New Roman" w:cs="Times New Roman"/>
                <w:b/>
                <w:sz w:val="24"/>
                <w:szCs w:val="24"/>
                <w:lang w:val="en-US"/>
              </w:rPr>
              <w:t>/</w:t>
            </w:r>
            <w:r w:rsidRPr="005F090C">
              <w:rPr>
                <w:rFonts w:ascii="Times New Roman" w:hAnsi="Times New Roman" w:cs="Times New Roman"/>
                <w:b/>
                <w:sz w:val="24"/>
                <w:szCs w:val="24"/>
                <w:lang w:val="en-US"/>
              </w:rPr>
              <w:t>s</w:t>
            </w:r>
            <w:r w:rsidRPr="00337355">
              <w:rPr>
                <w:rFonts w:ascii="Times New Roman" w:hAnsi="Times New Roman" w:cs="Times New Roman"/>
                <w:b/>
                <w:sz w:val="24"/>
                <w:szCs w:val="24"/>
                <w:lang w:val="en-US"/>
              </w:rPr>
              <w:t xml:space="preserve">, </w:t>
            </w:r>
            <w:r w:rsidRPr="005F090C">
              <w:rPr>
                <w:rFonts w:ascii="Times New Roman" w:hAnsi="Times New Roman" w:cs="Times New Roman"/>
                <w:b/>
                <w:sz w:val="24"/>
                <w:szCs w:val="24"/>
                <w:lang w:val="en-US"/>
              </w:rPr>
              <w:t>cps</w:t>
            </w:r>
            <w:r w:rsidRPr="00337355">
              <w:rPr>
                <w:rFonts w:ascii="Times New Roman" w:hAnsi="Times New Roman" w:cs="Times New Roman"/>
                <w:b/>
                <w:sz w:val="24"/>
                <w:szCs w:val="24"/>
                <w:lang w:val="en-US"/>
              </w:rPr>
              <w:t>)</w:t>
            </w:r>
            <w:r w:rsidRPr="00C82C06">
              <w:rPr>
                <w:rFonts w:ascii="Times New Roman" w:hAnsi="Times New Roman" w:cs="Times New Roman"/>
                <w:b/>
                <w:sz w:val="24"/>
                <w:szCs w:val="24"/>
                <w:lang w:val="en-US"/>
              </w:rPr>
              <w:t xml:space="preserve"> </w:t>
            </w:r>
          </w:p>
        </w:tc>
        <w:tc>
          <w:tcPr>
            <w:tcW w:w="3969" w:type="dxa"/>
            <w:gridSpan w:val="2"/>
          </w:tcPr>
          <w:p w14:paraId="01CE9EDB" w14:textId="77777777" w:rsidR="0059533B" w:rsidRPr="00337355"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Unit</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of</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frequency</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See</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preferred</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term</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hertz</w:t>
            </w:r>
            <w:r w:rsidRPr="00337355">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Hz</w:t>
            </w:r>
            <w:r w:rsidRPr="00337355">
              <w:rPr>
                <w:rFonts w:ascii="Times New Roman" w:hAnsi="Times New Roman" w:cs="Times New Roman"/>
                <w:sz w:val="24"/>
                <w:szCs w:val="24"/>
                <w:lang w:val="en-US"/>
              </w:rPr>
              <w:t>).</w:t>
            </w:r>
          </w:p>
        </w:tc>
        <w:tc>
          <w:tcPr>
            <w:tcW w:w="4536" w:type="dxa"/>
            <w:gridSpan w:val="2"/>
          </w:tcPr>
          <w:p w14:paraId="6EB0EDF4"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Единица измерения частоты. См. наиболее предпочтительный термин </w:t>
            </w:r>
            <w:r w:rsidRPr="005F090C">
              <w:rPr>
                <w:rFonts w:ascii="Times New Roman" w:hAnsi="Times New Roman" w:cs="Times New Roman"/>
                <w:i/>
                <w:sz w:val="24"/>
                <w:szCs w:val="24"/>
              </w:rPr>
              <w:t>Герц (Гц).</w:t>
            </w:r>
          </w:p>
        </w:tc>
        <w:tc>
          <w:tcPr>
            <w:tcW w:w="3827" w:type="dxa"/>
            <w:gridSpan w:val="2"/>
          </w:tcPr>
          <w:p w14:paraId="14A5A4E7" w14:textId="77777777" w:rsidR="0059533B" w:rsidRPr="005F090C" w:rsidRDefault="0059533B" w:rsidP="00AE285D">
            <w:pPr>
              <w:jc w:val="both"/>
              <w:rPr>
                <w:rFonts w:ascii="Times New Roman" w:hAnsi="Times New Roman" w:cs="Times New Roman"/>
                <w:sz w:val="24"/>
                <w:szCs w:val="24"/>
              </w:rPr>
            </w:pPr>
          </w:p>
        </w:tc>
      </w:tr>
      <w:tr w:rsidR="0059533B" w:rsidRPr="005F090C" w14:paraId="5EDF5FB3" w14:textId="77777777" w:rsidTr="00A536CF">
        <w:trPr>
          <w:gridAfter w:val="1"/>
          <w:wAfter w:w="20" w:type="dxa"/>
        </w:trPr>
        <w:tc>
          <w:tcPr>
            <w:tcW w:w="851" w:type="dxa"/>
            <w:gridSpan w:val="3"/>
            <w:vAlign w:val="center"/>
          </w:tcPr>
          <w:p w14:paraId="5FBE8AFB"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BE69BDF" w14:textId="77777777" w:rsidR="0059533B" w:rsidRPr="00C00E6C" w:rsidRDefault="0059533B" w:rsidP="00230B83">
            <w:pPr>
              <w:rPr>
                <w:rFonts w:ascii="Times New Roman" w:hAnsi="Times New Roman" w:cs="Times New Roman"/>
                <w:b/>
                <w:sz w:val="24"/>
                <w:szCs w:val="24"/>
                <w:lang w:val="en-US"/>
              </w:rPr>
            </w:pPr>
            <w:r w:rsidRPr="005F789A">
              <w:rPr>
                <w:rFonts w:ascii="Times New Roman" w:hAnsi="Times New Roman" w:cs="Times New Roman"/>
                <w:b/>
                <w:sz w:val="24"/>
                <w:szCs w:val="24"/>
              </w:rPr>
              <w:t>циклов</w:t>
            </w:r>
            <w:r w:rsidRPr="005F789A">
              <w:rPr>
                <w:rFonts w:ascii="Times New Roman" w:hAnsi="Times New Roman" w:cs="Times New Roman"/>
                <w:b/>
                <w:sz w:val="24"/>
                <w:szCs w:val="24"/>
                <w:lang w:val="en-US"/>
              </w:rPr>
              <w:t>/</w:t>
            </w:r>
            <w:r w:rsidRPr="005F789A">
              <w:rPr>
                <w:rFonts w:ascii="Times New Roman" w:hAnsi="Times New Roman" w:cs="Times New Roman"/>
                <w:b/>
                <w:sz w:val="24"/>
                <w:szCs w:val="24"/>
              </w:rPr>
              <w:t>с</w:t>
            </w:r>
            <w:r w:rsidRPr="005F789A">
              <w:rPr>
                <w:rFonts w:ascii="Times New Roman" w:hAnsi="Times New Roman" w:cs="Times New Roman"/>
                <w:b/>
                <w:sz w:val="24"/>
                <w:szCs w:val="24"/>
                <w:lang w:val="en-US"/>
              </w:rPr>
              <w:t xml:space="preserve"> </w:t>
            </w:r>
          </w:p>
          <w:p w14:paraId="48F687F0" w14:textId="77777777" w:rsidR="0059533B" w:rsidRPr="005F789A" w:rsidRDefault="0059533B" w:rsidP="00230B83">
            <w:pPr>
              <w:rPr>
                <w:rFonts w:ascii="Times New Roman" w:hAnsi="Times New Roman" w:cs="Times New Roman"/>
                <w:b/>
                <w:sz w:val="24"/>
                <w:szCs w:val="24"/>
                <w:lang w:val="en-US"/>
              </w:rPr>
            </w:pPr>
            <w:r w:rsidRPr="005F789A">
              <w:rPr>
                <w:rFonts w:ascii="Times New Roman" w:hAnsi="Times New Roman" w:cs="Times New Roman"/>
                <w:b/>
                <w:sz w:val="24"/>
                <w:szCs w:val="24"/>
                <w:lang w:val="en-US"/>
              </w:rPr>
              <w:t>c/s (also cps)</w:t>
            </w:r>
            <w:r w:rsidRPr="005F789A">
              <w:rPr>
                <w:rFonts w:ascii="Times New Roman" w:hAnsi="Times New Roman" w:cs="Times New Roman"/>
                <w:b/>
                <w:sz w:val="24"/>
                <w:szCs w:val="24"/>
                <w:highlight w:val="yellow"/>
                <w:lang w:val="en-US"/>
              </w:rPr>
              <w:t xml:space="preserve"> </w:t>
            </w:r>
          </w:p>
        </w:tc>
        <w:tc>
          <w:tcPr>
            <w:tcW w:w="3969" w:type="dxa"/>
            <w:gridSpan w:val="2"/>
          </w:tcPr>
          <w:p w14:paraId="34C9D86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cycles per second. See preferred term, Hertz (Hz).</w:t>
            </w:r>
          </w:p>
        </w:tc>
        <w:tc>
          <w:tcPr>
            <w:tcW w:w="4536" w:type="dxa"/>
            <w:gridSpan w:val="2"/>
          </w:tcPr>
          <w:p w14:paraId="6EC89E9E" w14:textId="24A4E936" w:rsidR="0059533B" w:rsidRPr="000F4BB2" w:rsidRDefault="0059533B" w:rsidP="00AE285D">
            <w:pPr>
              <w:jc w:val="both"/>
              <w:rPr>
                <w:rFonts w:ascii="Times New Roman" w:hAnsi="Times New Roman" w:cs="Times New Roman"/>
                <w:i/>
                <w:sz w:val="24"/>
                <w:szCs w:val="24"/>
              </w:rPr>
            </w:pPr>
            <w:r w:rsidRPr="005F789A">
              <w:rPr>
                <w:rFonts w:ascii="Times New Roman" w:hAnsi="Times New Roman" w:cs="Times New Roman"/>
                <w:sz w:val="24"/>
                <w:szCs w:val="24"/>
              </w:rPr>
              <w:t xml:space="preserve">Аббревиатура от </w:t>
            </w:r>
            <w:r w:rsidRPr="005F090C">
              <w:rPr>
                <w:rFonts w:ascii="Times New Roman" w:hAnsi="Times New Roman" w:cs="Times New Roman"/>
                <w:i/>
                <w:sz w:val="24"/>
                <w:szCs w:val="24"/>
              </w:rPr>
              <w:t>циклов в секунду</w:t>
            </w:r>
            <w:r w:rsidRPr="005F090C">
              <w:rPr>
                <w:rFonts w:ascii="Times New Roman" w:hAnsi="Times New Roman" w:cs="Times New Roman"/>
                <w:sz w:val="24"/>
                <w:szCs w:val="24"/>
              </w:rPr>
              <w:t xml:space="preserve">. См. наиболее предпочтительный термин, </w:t>
            </w:r>
            <w:r w:rsidRPr="005F090C">
              <w:rPr>
                <w:rFonts w:ascii="Times New Roman" w:hAnsi="Times New Roman" w:cs="Times New Roman"/>
                <w:i/>
                <w:sz w:val="24"/>
                <w:szCs w:val="24"/>
              </w:rPr>
              <w:t>Герц (Гц)</w:t>
            </w:r>
          </w:p>
        </w:tc>
        <w:tc>
          <w:tcPr>
            <w:tcW w:w="3827" w:type="dxa"/>
            <w:gridSpan w:val="2"/>
          </w:tcPr>
          <w:p w14:paraId="2179F602" w14:textId="77777777" w:rsidR="0059533B" w:rsidRPr="005F090C" w:rsidRDefault="0059533B" w:rsidP="00AE285D">
            <w:pPr>
              <w:jc w:val="both"/>
              <w:rPr>
                <w:rFonts w:ascii="Times New Roman" w:hAnsi="Times New Roman" w:cs="Times New Roman"/>
                <w:sz w:val="24"/>
                <w:szCs w:val="24"/>
              </w:rPr>
            </w:pPr>
          </w:p>
        </w:tc>
      </w:tr>
      <w:tr w:rsidR="0059533B" w:rsidRPr="005F090C" w14:paraId="5B8E7622" w14:textId="77777777" w:rsidTr="00A536CF">
        <w:trPr>
          <w:gridAfter w:val="1"/>
          <w:wAfter w:w="20" w:type="dxa"/>
        </w:trPr>
        <w:tc>
          <w:tcPr>
            <w:tcW w:w="851" w:type="dxa"/>
            <w:gridSpan w:val="3"/>
            <w:vAlign w:val="center"/>
          </w:tcPr>
          <w:p w14:paraId="3A673FF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60E2D84" w14:textId="77777777" w:rsidR="0059533B" w:rsidRPr="00150252" w:rsidRDefault="0059533B" w:rsidP="007F534F">
            <w:pPr>
              <w:rPr>
                <w:rFonts w:ascii="Times New Roman" w:hAnsi="Times New Roman" w:cs="Times New Roman"/>
                <w:b/>
                <w:sz w:val="24"/>
                <w:szCs w:val="24"/>
                <w:lang w:val="en-US"/>
              </w:rPr>
            </w:pPr>
            <w:r w:rsidRPr="005F090C">
              <w:rPr>
                <w:rFonts w:ascii="Times New Roman" w:hAnsi="Times New Roman" w:cs="Times New Roman"/>
                <w:b/>
                <w:sz w:val="24"/>
                <w:szCs w:val="24"/>
              </w:rPr>
              <w:t>Циклов</w:t>
            </w:r>
            <w:r w:rsidRPr="00E363FF">
              <w:rPr>
                <w:rFonts w:ascii="Times New Roman" w:hAnsi="Times New Roman" w:cs="Times New Roman"/>
                <w:b/>
                <w:sz w:val="24"/>
                <w:szCs w:val="24"/>
                <w:lang w:val="en-US"/>
              </w:rPr>
              <w:t>/</w:t>
            </w:r>
            <w:r w:rsidRPr="005F090C">
              <w:rPr>
                <w:rFonts w:ascii="Times New Roman" w:hAnsi="Times New Roman" w:cs="Times New Roman"/>
                <w:b/>
                <w:sz w:val="24"/>
                <w:szCs w:val="24"/>
              </w:rPr>
              <w:t>сек</w:t>
            </w:r>
          </w:p>
          <w:p w14:paraId="08F4F6AD" w14:textId="77777777" w:rsidR="0059533B" w:rsidRPr="00E363FF" w:rsidRDefault="0059533B" w:rsidP="007F534F">
            <w:pPr>
              <w:rPr>
                <w:rFonts w:ascii="Times New Roman" w:hAnsi="Times New Roman" w:cs="Times New Roman"/>
                <w:b/>
                <w:sz w:val="24"/>
                <w:szCs w:val="24"/>
                <w:lang w:val="en-US"/>
              </w:rPr>
            </w:pPr>
            <w:r w:rsidRPr="00E363FF">
              <w:rPr>
                <w:rFonts w:ascii="Times New Roman" w:hAnsi="Times New Roman" w:cs="Times New Roman"/>
                <w:b/>
                <w:sz w:val="24"/>
                <w:szCs w:val="24"/>
                <w:lang w:val="en-US"/>
              </w:rPr>
              <w:t xml:space="preserve"> cps (also c/s) </w:t>
            </w:r>
          </w:p>
        </w:tc>
        <w:tc>
          <w:tcPr>
            <w:tcW w:w="3969" w:type="dxa"/>
            <w:gridSpan w:val="2"/>
          </w:tcPr>
          <w:p w14:paraId="38A7F68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cycles per second. See preferred term, Hertz (Hz).</w:t>
            </w:r>
          </w:p>
        </w:tc>
        <w:tc>
          <w:tcPr>
            <w:tcW w:w="4536" w:type="dxa"/>
            <w:gridSpan w:val="2"/>
          </w:tcPr>
          <w:p w14:paraId="1EA99547" w14:textId="77777777" w:rsidR="0059533B" w:rsidRPr="005F090C" w:rsidRDefault="0059533B" w:rsidP="00127BB1">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127BB1">
              <w:rPr>
                <w:rFonts w:ascii="Times New Roman" w:hAnsi="Times New Roman" w:cs="Times New Roman"/>
                <w:i/>
                <w:sz w:val="24"/>
                <w:szCs w:val="24"/>
              </w:rPr>
              <w:t>циклов в секунду</w:t>
            </w:r>
            <w:r w:rsidRPr="005F090C">
              <w:rPr>
                <w:rFonts w:ascii="Times New Roman" w:hAnsi="Times New Roman" w:cs="Times New Roman"/>
                <w:sz w:val="24"/>
                <w:szCs w:val="24"/>
              </w:rPr>
              <w:t xml:space="preserve">. См. наиболее предпочтительный термин </w:t>
            </w:r>
            <w:r w:rsidRPr="005F090C">
              <w:rPr>
                <w:rFonts w:ascii="Times New Roman" w:hAnsi="Times New Roman" w:cs="Times New Roman"/>
                <w:i/>
                <w:sz w:val="24"/>
                <w:szCs w:val="24"/>
              </w:rPr>
              <w:t>Герц</w:t>
            </w:r>
            <w:r w:rsidRPr="005F090C">
              <w:rPr>
                <w:rFonts w:ascii="Times New Roman" w:hAnsi="Times New Roman" w:cs="Times New Roman"/>
                <w:sz w:val="24"/>
                <w:szCs w:val="24"/>
              </w:rPr>
              <w:t xml:space="preserve"> (Гц).</w:t>
            </w:r>
          </w:p>
        </w:tc>
        <w:tc>
          <w:tcPr>
            <w:tcW w:w="3827" w:type="dxa"/>
            <w:gridSpan w:val="2"/>
          </w:tcPr>
          <w:p w14:paraId="6AD07E69" w14:textId="77777777" w:rsidR="0059533B" w:rsidRPr="005F090C" w:rsidRDefault="0059533B" w:rsidP="00AE285D">
            <w:pPr>
              <w:jc w:val="both"/>
              <w:rPr>
                <w:rFonts w:ascii="Times New Roman" w:hAnsi="Times New Roman" w:cs="Times New Roman"/>
                <w:sz w:val="24"/>
                <w:szCs w:val="24"/>
              </w:rPr>
            </w:pPr>
          </w:p>
        </w:tc>
      </w:tr>
      <w:tr w:rsidR="0059533B" w:rsidRPr="005F090C" w14:paraId="2CACB9C3" w14:textId="77777777" w:rsidTr="00A536CF">
        <w:trPr>
          <w:gridAfter w:val="1"/>
          <w:wAfter w:w="20" w:type="dxa"/>
        </w:trPr>
        <w:tc>
          <w:tcPr>
            <w:tcW w:w="851" w:type="dxa"/>
            <w:gridSpan w:val="3"/>
            <w:vAlign w:val="center"/>
          </w:tcPr>
          <w:p w14:paraId="0356D71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5862D93" w14:textId="77777777" w:rsidR="0059533B" w:rsidRPr="005F090C" w:rsidRDefault="0059533B" w:rsidP="00B83268">
            <w:pPr>
              <w:rPr>
                <w:rFonts w:ascii="Times New Roman" w:hAnsi="Times New Roman" w:cs="Times New Roman"/>
                <w:b/>
                <w:sz w:val="24"/>
                <w:szCs w:val="24"/>
              </w:rPr>
            </w:pPr>
            <w:r>
              <w:rPr>
                <w:rFonts w:ascii="Times New Roman" w:hAnsi="Times New Roman" w:cs="Times New Roman"/>
                <w:b/>
                <w:sz w:val="24"/>
                <w:szCs w:val="24"/>
              </w:rPr>
              <w:t>ч</w:t>
            </w:r>
            <w:r w:rsidRPr="005F090C">
              <w:rPr>
                <w:rFonts w:ascii="Times New Roman" w:hAnsi="Times New Roman" w:cs="Times New Roman"/>
                <w:b/>
                <w:sz w:val="24"/>
                <w:szCs w:val="24"/>
              </w:rPr>
              <w:t xml:space="preserve">астота разряда </w:t>
            </w:r>
            <w:proofErr w:type="spellStart"/>
            <w:proofErr w:type="gramStart"/>
            <w:r w:rsidRPr="005F090C">
              <w:rPr>
                <w:rFonts w:ascii="Times New Roman" w:hAnsi="Times New Roman" w:cs="Times New Roman"/>
                <w:b/>
                <w:sz w:val="24"/>
                <w:szCs w:val="24"/>
              </w:rPr>
              <w:t>discharge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frequency</w:t>
            </w:r>
            <w:proofErr w:type="spellEnd"/>
            <w:proofErr w:type="gramEnd"/>
            <w:r w:rsidRPr="005F090C">
              <w:rPr>
                <w:rFonts w:ascii="Times New Roman" w:hAnsi="Times New Roman" w:cs="Times New Roman"/>
                <w:b/>
                <w:sz w:val="24"/>
                <w:szCs w:val="24"/>
              </w:rPr>
              <w:t xml:space="preserve">  </w:t>
            </w:r>
          </w:p>
        </w:tc>
        <w:tc>
          <w:tcPr>
            <w:tcW w:w="3969" w:type="dxa"/>
            <w:gridSpan w:val="2"/>
          </w:tcPr>
          <w:p w14:paraId="778F3E49"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rate at which the potential discharges repetitively. When potentials occur in groups, as in myokymia, the rate of recurrence of the group and rate of repetition of the </w:t>
            </w:r>
            <w:r w:rsidRPr="005F090C">
              <w:rPr>
                <w:rFonts w:ascii="Times New Roman" w:hAnsi="Times New Roman" w:cs="Times New Roman"/>
                <w:sz w:val="24"/>
                <w:szCs w:val="24"/>
                <w:lang w:val="en-US"/>
              </w:rPr>
              <w:lastRenderedPageBreak/>
              <w:t xml:space="preserve">individual components in the groups should be specified.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firing</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rate</w:t>
            </w:r>
            <w:proofErr w:type="spellEnd"/>
            <w:r w:rsidRPr="005F090C">
              <w:rPr>
                <w:rFonts w:ascii="Times New Roman" w:hAnsi="Times New Roman" w:cs="Times New Roman"/>
                <w:sz w:val="24"/>
                <w:szCs w:val="24"/>
              </w:rPr>
              <w:t>.</w:t>
            </w:r>
          </w:p>
        </w:tc>
        <w:tc>
          <w:tcPr>
            <w:tcW w:w="4536" w:type="dxa"/>
            <w:gridSpan w:val="2"/>
          </w:tcPr>
          <w:p w14:paraId="4D556736" w14:textId="77777777" w:rsidR="0059533B" w:rsidRPr="005F090C" w:rsidRDefault="0059533B" w:rsidP="00D31054">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Частота, с которой повторяется потенциал. При возникновении потенциалов группами, как например при </w:t>
            </w:r>
            <w:proofErr w:type="spellStart"/>
            <w:r w:rsidRPr="005F090C">
              <w:rPr>
                <w:rFonts w:ascii="Times New Roman" w:hAnsi="Times New Roman" w:cs="Times New Roman"/>
                <w:sz w:val="24"/>
                <w:szCs w:val="24"/>
              </w:rPr>
              <w:t>миокимии</w:t>
            </w:r>
            <w:proofErr w:type="spellEnd"/>
            <w:r w:rsidRPr="005F090C">
              <w:rPr>
                <w:rFonts w:ascii="Times New Roman" w:hAnsi="Times New Roman" w:cs="Times New Roman"/>
                <w:sz w:val="24"/>
                <w:szCs w:val="24"/>
              </w:rPr>
              <w:t xml:space="preserve">, необходимо указать частоту регистрации групп потенциалов и </w:t>
            </w:r>
            <w:r w:rsidRPr="005F090C">
              <w:rPr>
                <w:rFonts w:ascii="Times New Roman" w:hAnsi="Times New Roman" w:cs="Times New Roman"/>
                <w:sz w:val="24"/>
                <w:szCs w:val="24"/>
              </w:rPr>
              <w:lastRenderedPageBreak/>
              <w:t xml:space="preserve">частоту повторения отдельных потенциалов в группах. См. также </w:t>
            </w:r>
            <w:r w:rsidRPr="005F090C">
              <w:rPr>
                <w:rFonts w:ascii="Times New Roman" w:hAnsi="Times New Roman" w:cs="Times New Roman"/>
                <w:i/>
                <w:sz w:val="24"/>
                <w:szCs w:val="24"/>
              </w:rPr>
              <w:t xml:space="preserve">частота </w:t>
            </w:r>
            <w:r>
              <w:rPr>
                <w:rFonts w:ascii="Times New Roman" w:hAnsi="Times New Roman" w:cs="Times New Roman"/>
                <w:i/>
                <w:sz w:val="24"/>
                <w:szCs w:val="24"/>
              </w:rPr>
              <w:t>рекрутирования</w:t>
            </w:r>
            <w:r w:rsidRPr="005F090C">
              <w:rPr>
                <w:rFonts w:ascii="Times New Roman" w:hAnsi="Times New Roman" w:cs="Times New Roman"/>
                <w:sz w:val="24"/>
                <w:szCs w:val="24"/>
              </w:rPr>
              <w:t>.</w:t>
            </w:r>
          </w:p>
        </w:tc>
        <w:tc>
          <w:tcPr>
            <w:tcW w:w="3827" w:type="dxa"/>
            <w:gridSpan w:val="2"/>
          </w:tcPr>
          <w:p w14:paraId="606563A6" w14:textId="77777777" w:rsidR="0059533B" w:rsidRPr="005F090C" w:rsidRDefault="0059533B" w:rsidP="00AE285D">
            <w:pPr>
              <w:jc w:val="both"/>
              <w:rPr>
                <w:rFonts w:ascii="Times New Roman" w:hAnsi="Times New Roman" w:cs="Times New Roman"/>
                <w:sz w:val="24"/>
                <w:szCs w:val="24"/>
              </w:rPr>
            </w:pPr>
          </w:p>
        </w:tc>
      </w:tr>
      <w:tr w:rsidR="0059533B" w:rsidRPr="005F090C" w14:paraId="064FCE9A" w14:textId="77777777" w:rsidTr="00A536CF">
        <w:trPr>
          <w:gridAfter w:val="1"/>
          <w:wAfter w:w="20" w:type="dxa"/>
        </w:trPr>
        <w:tc>
          <w:tcPr>
            <w:tcW w:w="851" w:type="dxa"/>
            <w:gridSpan w:val="3"/>
            <w:vAlign w:val="center"/>
          </w:tcPr>
          <w:p w14:paraId="795F3B3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570855A" w14:textId="77777777" w:rsidR="0059533B" w:rsidRDefault="0059533B" w:rsidP="00987B53">
            <w:pPr>
              <w:rPr>
                <w:rFonts w:ascii="Times New Roman" w:hAnsi="Times New Roman" w:cs="Times New Roman"/>
                <w:b/>
                <w:sz w:val="24"/>
                <w:szCs w:val="24"/>
              </w:rPr>
            </w:pPr>
            <w:r w:rsidRPr="005F090C">
              <w:rPr>
                <w:rFonts w:ascii="Times New Roman" w:hAnsi="Times New Roman" w:cs="Times New Roman"/>
                <w:b/>
                <w:sz w:val="24"/>
                <w:szCs w:val="24"/>
              </w:rPr>
              <w:t>Частота рекрутирования</w:t>
            </w:r>
          </w:p>
          <w:p w14:paraId="58B8A0A4" w14:textId="77777777" w:rsidR="0059533B" w:rsidRPr="005F090C" w:rsidRDefault="0059533B" w:rsidP="00987B53">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firing</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rate</w:t>
            </w:r>
            <w:proofErr w:type="spellEnd"/>
            <w:r w:rsidRPr="005F090C">
              <w:rPr>
                <w:rFonts w:ascii="Times New Roman" w:hAnsi="Times New Roman" w:cs="Times New Roman"/>
                <w:b/>
                <w:sz w:val="24"/>
                <w:szCs w:val="24"/>
              </w:rPr>
              <w:t xml:space="preserve"> </w:t>
            </w:r>
          </w:p>
        </w:tc>
        <w:tc>
          <w:tcPr>
            <w:tcW w:w="3969" w:type="dxa"/>
            <w:gridSpan w:val="2"/>
          </w:tcPr>
          <w:p w14:paraId="3DF79057"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Frequency of repetition of a potential. The relationship of the frequency to the occurrence of other potentials and the force of muscle contraction may be described.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discharge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frequency</w:t>
            </w:r>
            <w:proofErr w:type="spellEnd"/>
            <w:r w:rsidRPr="005F090C">
              <w:rPr>
                <w:rFonts w:ascii="Times New Roman" w:hAnsi="Times New Roman" w:cs="Times New Roman"/>
                <w:sz w:val="24"/>
                <w:szCs w:val="24"/>
              </w:rPr>
              <w:t>.</w:t>
            </w:r>
          </w:p>
        </w:tc>
        <w:tc>
          <w:tcPr>
            <w:tcW w:w="4536" w:type="dxa"/>
            <w:gridSpan w:val="2"/>
          </w:tcPr>
          <w:p w14:paraId="5D692E7F" w14:textId="77777777" w:rsidR="0059533B" w:rsidRPr="005F090C" w:rsidRDefault="0059533B" w:rsidP="00AE285D">
            <w:pPr>
              <w:jc w:val="both"/>
              <w:rPr>
                <w:rFonts w:ascii="Times New Roman" w:hAnsi="Times New Roman" w:cs="Times New Roman"/>
                <w:sz w:val="24"/>
                <w:szCs w:val="24"/>
              </w:rPr>
            </w:pPr>
            <w:r w:rsidRPr="00C34C31">
              <w:rPr>
                <w:rFonts w:ascii="Times New Roman" w:hAnsi="Times New Roman" w:cs="Times New Roman"/>
                <w:sz w:val="24"/>
                <w:szCs w:val="24"/>
              </w:rPr>
              <w:t xml:space="preserve">Частота повторения потенциала. Обычно описывается отношение частоты к появлению других потенциалов и силе мышечного сокращения. См. также </w:t>
            </w:r>
            <w:r w:rsidRPr="00C34C31">
              <w:rPr>
                <w:rFonts w:ascii="Times New Roman" w:hAnsi="Times New Roman" w:cs="Times New Roman"/>
                <w:i/>
                <w:sz w:val="24"/>
                <w:szCs w:val="24"/>
              </w:rPr>
              <w:t>частота разрядов.</w:t>
            </w:r>
          </w:p>
        </w:tc>
        <w:tc>
          <w:tcPr>
            <w:tcW w:w="3827" w:type="dxa"/>
            <w:gridSpan w:val="2"/>
          </w:tcPr>
          <w:p w14:paraId="2729B6A0" w14:textId="77777777" w:rsidR="0059533B" w:rsidRPr="00C34C31" w:rsidRDefault="0059533B" w:rsidP="00AE285D">
            <w:pPr>
              <w:jc w:val="both"/>
              <w:rPr>
                <w:rFonts w:ascii="Times New Roman" w:hAnsi="Times New Roman" w:cs="Times New Roman"/>
                <w:sz w:val="24"/>
                <w:szCs w:val="24"/>
              </w:rPr>
            </w:pPr>
          </w:p>
        </w:tc>
      </w:tr>
      <w:tr w:rsidR="0059533B" w:rsidRPr="005F090C" w14:paraId="2FC36BF7" w14:textId="77777777" w:rsidTr="00A536CF">
        <w:trPr>
          <w:gridAfter w:val="1"/>
          <w:wAfter w:w="20" w:type="dxa"/>
        </w:trPr>
        <w:tc>
          <w:tcPr>
            <w:tcW w:w="851" w:type="dxa"/>
            <w:gridSpan w:val="3"/>
            <w:vAlign w:val="center"/>
          </w:tcPr>
          <w:p w14:paraId="3EB59F72"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8B2A66A"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Частота рекрутирования </w:t>
            </w:r>
          </w:p>
          <w:p w14:paraId="58A70DB8"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recruitment</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frequency</w:t>
            </w:r>
            <w:proofErr w:type="spellEnd"/>
          </w:p>
        </w:tc>
        <w:tc>
          <w:tcPr>
            <w:tcW w:w="3969" w:type="dxa"/>
            <w:gridSpan w:val="2"/>
          </w:tcPr>
          <w:p w14:paraId="1BC62430"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Firing rate of a motor unit action potential (MUAP) when a different MUAP first appears during gradually increasing voluntary muscle contraction. </w:t>
            </w:r>
            <w:proofErr w:type="spellStart"/>
            <w:r w:rsidRPr="005F090C">
              <w:rPr>
                <w:rFonts w:ascii="Times New Roman" w:hAnsi="Times New Roman" w:cs="Times New Roman"/>
                <w:sz w:val="24"/>
                <w:szCs w:val="24"/>
              </w:rPr>
              <w:t>This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parameter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essential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assessment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of</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recruitment</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pattern</w:t>
            </w:r>
            <w:proofErr w:type="spellEnd"/>
            <w:r w:rsidRPr="005F090C">
              <w:rPr>
                <w:rFonts w:ascii="Times New Roman" w:hAnsi="Times New Roman" w:cs="Times New Roman"/>
                <w:sz w:val="24"/>
                <w:szCs w:val="24"/>
              </w:rPr>
              <w:t>.</w:t>
            </w:r>
          </w:p>
        </w:tc>
        <w:tc>
          <w:tcPr>
            <w:tcW w:w="4536" w:type="dxa"/>
            <w:gridSpan w:val="2"/>
          </w:tcPr>
          <w:p w14:paraId="1B66FED6" w14:textId="77777777" w:rsidR="0059533B" w:rsidRPr="005F090C" w:rsidRDefault="0059533B" w:rsidP="00377529">
            <w:pPr>
              <w:jc w:val="both"/>
              <w:rPr>
                <w:rFonts w:ascii="Times New Roman" w:hAnsi="Times New Roman" w:cs="Times New Roman"/>
                <w:sz w:val="24"/>
                <w:szCs w:val="24"/>
              </w:rPr>
            </w:pPr>
            <w:r w:rsidRPr="005F090C">
              <w:rPr>
                <w:rFonts w:ascii="Times New Roman" w:hAnsi="Times New Roman" w:cs="Times New Roman"/>
                <w:sz w:val="24"/>
                <w:szCs w:val="24"/>
              </w:rPr>
              <w:t xml:space="preserve">Частота вовлечения потенциала двигательной единицы (ПДЕ), когда </w:t>
            </w:r>
            <w:r>
              <w:rPr>
                <w:rFonts w:ascii="Times New Roman" w:hAnsi="Times New Roman" w:cs="Times New Roman"/>
                <w:sz w:val="24"/>
                <w:szCs w:val="24"/>
              </w:rPr>
              <w:t xml:space="preserve">впервые появляется </w:t>
            </w:r>
            <w:r w:rsidRPr="005F090C">
              <w:rPr>
                <w:rFonts w:ascii="Times New Roman" w:hAnsi="Times New Roman" w:cs="Times New Roman"/>
                <w:sz w:val="24"/>
                <w:szCs w:val="24"/>
              </w:rPr>
              <w:t>другая ПДЕ при постепенном увеличении силы произвольного сокращения мышцы. Данный параметр имеет важное значение для оценки паттерна рекрутирования.</w:t>
            </w:r>
          </w:p>
        </w:tc>
        <w:tc>
          <w:tcPr>
            <w:tcW w:w="3827" w:type="dxa"/>
            <w:gridSpan w:val="2"/>
          </w:tcPr>
          <w:p w14:paraId="594B1076" w14:textId="77777777" w:rsidR="0059533B" w:rsidRPr="005F090C" w:rsidRDefault="0059533B" w:rsidP="00377529">
            <w:pPr>
              <w:jc w:val="both"/>
              <w:rPr>
                <w:rFonts w:ascii="Times New Roman" w:hAnsi="Times New Roman" w:cs="Times New Roman"/>
                <w:sz w:val="24"/>
                <w:szCs w:val="24"/>
              </w:rPr>
            </w:pPr>
          </w:p>
        </w:tc>
      </w:tr>
      <w:tr w:rsidR="0059533B" w:rsidRPr="005F090C" w14:paraId="58081008" w14:textId="77777777" w:rsidTr="00A536CF">
        <w:trPr>
          <w:gridAfter w:val="1"/>
          <w:wAfter w:w="20" w:type="dxa"/>
        </w:trPr>
        <w:tc>
          <w:tcPr>
            <w:tcW w:w="851" w:type="dxa"/>
            <w:gridSpan w:val="3"/>
            <w:vAlign w:val="center"/>
          </w:tcPr>
          <w:p w14:paraId="7711A830" w14:textId="77777777" w:rsidR="0059533B" w:rsidRPr="000F4BB2"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B16E33F" w14:textId="77777777" w:rsidR="0059533B" w:rsidRPr="000F4BB2" w:rsidRDefault="0059533B" w:rsidP="00C95B20">
            <w:pPr>
              <w:rPr>
                <w:rFonts w:ascii="Times New Roman" w:hAnsi="Times New Roman" w:cs="Times New Roman"/>
                <w:b/>
                <w:sz w:val="24"/>
                <w:szCs w:val="24"/>
              </w:rPr>
            </w:pPr>
            <w:r w:rsidRPr="000F4BB2">
              <w:rPr>
                <w:rFonts w:ascii="Times New Roman" w:hAnsi="Times New Roman" w:cs="Times New Roman"/>
                <w:b/>
                <w:sz w:val="24"/>
                <w:szCs w:val="24"/>
              </w:rPr>
              <w:t xml:space="preserve">MUNE </w:t>
            </w:r>
          </w:p>
          <w:p w14:paraId="4818C360" w14:textId="77777777" w:rsidR="0059533B" w:rsidRPr="000F4BB2" w:rsidRDefault="0059533B" w:rsidP="00B60300">
            <w:pPr>
              <w:rPr>
                <w:rFonts w:ascii="Times New Roman" w:hAnsi="Times New Roman" w:cs="Times New Roman"/>
                <w:b/>
                <w:sz w:val="24"/>
                <w:szCs w:val="24"/>
              </w:rPr>
            </w:pPr>
          </w:p>
        </w:tc>
        <w:tc>
          <w:tcPr>
            <w:tcW w:w="3969" w:type="dxa"/>
            <w:gridSpan w:val="2"/>
          </w:tcPr>
          <w:p w14:paraId="790C0B6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Abbreviation for motor unit number estimate, motor unit number estimation and motor unit number estimating.</w:t>
            </w:r>
          </w:p>
        </w:tc>
        <w:tc>
          <w:tcPr>
            <w:tcW w:w="4536" w:type="dxa"/>
            <w:gridSpan w:val="2"/>
          </w:tcPr>
          <w:p w14:paraId="5E1E1382" w14:textId="77777777" w:rsidR="0059533B" w:rsidRPr="005F090C" w:rsidRDefault="0059533B" w:rsidP="00AE285D">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w:t>
            </w:r>
            <w:proofErr w:type="gramStart"/>
            <w:r w:rsidRPr="005F090C">
              <w:rPr>
                <w:rFonts w:ascii="Times New Roman" w:hAnsi="Times New Roman" w:cs="Times New Roman"/>
                <w:sz w:val="24"/>
                <w:szCs w:val="24"/>
              </w:rPr>
              <w:t xml:space="preserve">от </w:t>
            </w:r>
            <w:r w:rsidRPr="005F090C">
              <w:rPr>
                <w:rFonts w:ascii="Times New Roman" w:hAnsi="Times New Roman" w:cs="Times New Roman"/>
                <w:i/>
                <w:sz w:val="24"/>
                <w:szCs w:val="24"/>
              </w:rPr>
              <w:t>оценка</w:t>
            </w:r>
            <w:proofErr w:type="gramEnd"/>
            <w:r w:rsidRPr="005F090C">
              <w:rPr>
                <w:rFonts w:ascii="Times New Roman" w:hAnsi="Times New Roman" w:cs="Times New Roman"/>
                <w:i/>
                <w:sz w:val="24"/>
                <w:szCs w:val="24"/>
              </w:rPr>
              <w:t xml:space="preserve"> количества двигательных единиц</w:t>
            </w:r>
            <w:r w:rsidRPr="005F090C">
              <w:rPr>
                <w:rFonts w:ascii="Times New Roman" w:hAnsi="Times New Roman" w:cs="Times New Roman"/>
                <w:sz w:val="24"/>
                <w:szCs w:val="24"/>
              </w:rPr>
              <w:t>.</w:t>
            </w:r>
          </w:p>
          <w:p w14:paraId="42DF38C5" w14:textId="77777777" w:rsidR="0059533B" w:rsidRPr="005F090C" w:rsidRDefault="0059533B" w:rsidP="00AE285D">
            <w:pPr>
              <w:jc w:val="both"/>
              <w:rPr>
                <w:rFonts w:ascii="Times New Roman" w:hAnsi="Times New Roman" w:cs="Times New Roman"/>
                <w:sz w:val="24"/>
                <w:szCs w:val="24"/>
              </w:rPr>
            </w:pPr>
          </w:p>
        </w:tc>
        <w:tc>
          <w:tcPr>
            <w:tcW w:w="3827" w:type="dxa"/>
            <w:gridSpan w:val="2"/>
          </w:tcPr>
          <w:p w14:paraId="0891AF8B" w14:textId="77777777" w:rsidR="0059533B" w:rsidRPr="005F090C" w:rsidRDefault="0059533B" w:rsidP="00AE285D">
            <w:pPr>
              <w:jc w:val="both"/>
              <w:rPr>
                <w:rFonts w:ascii="Times New Roman" w:hAnsi="Times New Roman" w:cs="Times New Roman"/>
                <w:sz w:val="24"/>
                <w:szCs w:val="24"/>
              </w:rPr>
            </w:pPr>
          </w:p>
        </w:tc>
      </w:tr>
      <w:tr w:rsidR="0059533B" w:rsidRPr="005F090C" w14:paraId="180F6404" w14:textId="77777777" w:rsidTr="00A536CF">
        <w:trPr>
          <w:gridAfter w:val="1"/>
          <w:wAfter w:w="20" w:type="dxa"/>
        </w:trPr>
        <w:tc>
          <w:tcPr>
            <w:tcW w:w="851" w:type="dxa"/>
            <w:gridSpan w:val="3"/>
            <w:vAlign w:val="center"/>
          </w:tcPr>
          <w:p w14:paraId="485BE70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8BA2B58" w14:textId="77777777" w:rsidR="0059533B" w:rsidRPr="005F090C" w:rsidRDefault="0059533B" w:rsidP="00CB2FE7">
            <w:pPr>
              <w:rPr>
                <w:rFonts w:ascii="Times New Roman" w:hAnsi="Times New Roman" w:cs="Times New Roman"/>
                <w:sz w:val="24"/>
                <w:szCs w:val="24"/>
              </w:rPr>
            </w:pPr>
            <w:r w:rsidRPr="005F090C">
              <w:rPr>
                <w:rFonts w:ascii="Times New Roman" w:hAnsi="Times New Roman" w:cs="Times New Roman"/>
                <w:b/>
                <w:sz w:val="24"/>
                <w:szCs w:val="24"/>
              </w:rPr>
              <w:t>Четырехфазный потенциал действия</w:t>
            </w:r>
            <w:r w:rsidRPr="005F090C">
              <w:rPr>
                <w:rFonts w:ascii="Times New Roman" w:hAnsi="Times New Roman" w:cs="Times New Roman"/>
                <w:b/>
                <w:sz w:val="24"/>
                <w:szCs w:val="24"/>
                <w:lang w:val="en-US"/>
              </w:rPr>
              <w:t xml:space="preserve"> </w:t>
            </w:r>
            <w:proofErr w:type="spellStart"/>
            <w:r w:rsidRPr="005F090C">
              <w:rPr>
                <w:rFonts w:ascii="Times New Roman" w:hAnsi="Times New Roman" w:cs="Times New Roman"/>
                <w:b/>
                <w:sz w:val="24"/>
                <w:szCs w:val="24"/>
                <w:lang w:val="en-US"/>
              </w:rPr>
              <w:t>tetraphasic</w:t>
            </w:r>
            <w:proofErr w:type="spellEnd"/>
            <w:r w:rsidRPr="005F090C">
              <w:rPr>
                <w:rFonts w:ascii="Times New Roman" w:hAnsi="Times New Roman" w:cs="Times New Roman"/>
                <w:b/>
                <w:sz w:val="24"/>
                <w:szCs w:val="24"/>
                <w:lang w:val="en-US"/>
              </w:rPr>
              <w:t xml:space="preserve"> action potential</w:t>
            </w:r>
          </w:p>
        </w:tc>
        <w:tc>
          <w:tcPr>
            <w:tcW w:w="3969" w:type="dxa"/>
            <w:gridSpan w:val="2"/>
          </w:tcPr>
          <w:p w14:paraId="691D8CDB" w14:textId="77777777" w:rsidR="0059533B" w:rsidRPr="005F090C" w:rsidRDefault="0059533B" w:rsidP="00C30C2D">
            <w:pPr>
              <w:rPr>
                <w:rFonts w:ascii="Times New Roman" w:hAnsi="Times New Roman" w:cs="Times New Roman"/>
                <w:sz w:val="24"/>
                <w:szCs w:val="24"/>
                <w:lang w:val="en-US"/>
              </w:rPr>
            </w:pPr>
            <w:r w:rsidRPr="005F090C">
              <w:rPr>
                <w:rFonts w:ascii="Times New Roman" w:hAnsi="Times New Roman" w:cs="Times New Roman"/>
                <w:sz w:val="24"/>
                <w:szCs w:val="24"/>
                <w:lang w:val="en-US"/>
              </w:rPr>
              <w:t>Action potential with three baseline crossings, producing four phases.</w:t>
            </w:r>
          </w:p>
        </w:tc>
        <w:tc>
          <w:tcPr>
            <w:tcW w:w="4536" w:type="dxa"/>
            <w:gridSpan w:val="2"/>
          </w:tcPr>
          <w:p w14:paraId="2DB1AF1C" w14:textId="77777777" w:rsidR="0059533B" w:rsidRPr="005F090C" w:rsidRDefault="0059533B" w:rsidP="00FF67F6">
            <w:pPr>
              <w:jc w:val="both"/>
              <w:rPr>
                <w:rFonts w:ascii="Times New Roman" w:hAnsi="Times New Roman" w:cs="Times New Roman"/>
                <w:sz w:val="24"/>
                <w:szCs w:val="24"/>
              </w:rPr>
            </w:pPr>
            <w:r w:rsidRPr="005F090C">
              <w:rPr>
                <w:rFonts w:ascii="Times New Roman" w:hAnsi="Times New Roman" w:cs="Times New Roman"/>
                <w:sz w:val="24"/>
                <w:szCs w:val="24"/>
              </w:rPr>
              <w:t>Потенциал действия, трижды пересекающий изолинию, с формированием четырех фаз ответа.</w:t>
            </w:r>
          </w:p>
        </w:tc>
        <w:tc>
          <w:tcPr>
            <w:tcW w:w="3827" w:type="dxa"/>
            <w:gridSpan w:val="2"/>
          </w:tcPr>
          <w:p w14:paraId="1497A130" w14:textId="77777777" w:rsidR="0059533B" w:rsidRPr="005F090C" w:rsidRDefault="0059533B" w:rsidP="00FF67F6">
            <w:pPr>
              <w:jc w:val="both"/>
              <w:rPr>
                <w:rFonts w:ascii="Times New Roman" w:hAnsi="Times New Roman" w:cs="Times New Roman"/>
                <w:sz w:val="24"/>
                <w:szCs w:val="24"/>
              </w:rPr>
            </w:pPr>
          </w:p>
        </w:tc>
      </w:tr>
      <w:tr w:rsidR="0059533B" w:rsidRPr="005F090C" w14:paraId="37215573" w14:textId="77777777" w:rsidTr="00A536CF">
        <w:trPr>
          <w:gridAfter w:val="1"/>
          <w:wAfter w:w="20" w:type="dxa"/>
        </w:trPr>
        <w:tc>
          <w:tcPr>
            <w:tcW w:w="851" w:type="dxa"/>
            <w:gridSpan w:val="3"/>
            <w:vAlign w:val="center"/>
          </w:tcPr>
          <w:p w14:paraId="217C9C1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47BC48A"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Чувствительный нерв </w:t>
            </w:r>
          </w:p>
          <w:p w14:paraId="5B2FBAD9" w14:textId="77777777" w:rsidR="0059533B" w:rsidRPr="005F090C"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sensory</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nerve</w:t>
            </w:r>
            <w:proofErr w:type="spellEnd"/>
          </w:p>
        </w:tc>
        <w:tc>
          <w:tcPr>
            <w:tcW w:w="3969" w:type="dxa"/>
            <w:gridSpan w:val="2"/>
          </w:tcPr>
          <w:p w14:paraId="511FF311"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nerve containing myelinated fibers that are predominantly sensory and innervate cutaneous receptors and other structures. It also contains unmyelinated fibers that </w:t>
            </w:r>
            <w:proofErr w:type="spellStart"/>
            <w:r w:rsidRPr="005F090C">
              <w:rPr>
                <w:rFonts w:ascii="Times New Roman" w:hAnsi="Times New Roman" w:cs="Times New Roman"/>
                <w:sz w:val="24"/>
                <w:szCs w:val="24"/>
                <w:lang w:val="en-US"/>
              </w:rPr>
              <w:t>subserve</w:t>
            </w:r>
            <w:proofErr w:type="spellEnd"/>
            <w:r w:rsidRPr="005F090C">
              <w:rPr>
                <w:rFonts w:ascii="Times New Roman" w:hAnsi="Times New Roman" w:cs="Times New Roman"/>
                <w:sz w:val="24"/>
                <w:szCs w:val="24"/>
                <w:lang w:val="en-US"/>
              </w:rPr>
              <w:t xml:space="preserve"> somatic sensation and autonomic functions.</w:t>
            </w:r>
          </w:p>
        </w:tc>
        <w:tc>
          <w:tcPr>
            <w:tcW w:w="4536" w:type="dxa"/>
            <w:gridSpan w:val="2"/>
          </w:tcPr>
          <w:p w14:paraId="51BCC404" w14:textId="77777777" w:rsidR="0059533B" w:rsidRPr="005F090C" w:rsidRDefault="0059533B" w:rsidP="00944B2D">
            <w:pPr>
              <w:jc w:val="both"/>
              <w:rPr>
                <w:rFonts w:ascii="Times New Roman" w:hAnsi="Times New Roman" w:cs="Times New Roman"/>
                <w:sz w:val="24"/>
                <w:szCs w:val="24"/>
              </w:rPr>
            </w:pPr>
            <w:r w:rsidRPr="005F090C">
              <w:rPr>
                <w:rFonts w:ascii="Times New Roman" w:hAnsi="Times New Roman" w:cs="Times New Roman"/>
                <w:sz w:val="24"/>
                <w:szCs w:val="24"/>
              </w:rPr>
              <w:t xml:space="preserve">Нерв, содержащий миелинизированные, преимущественно сенсорные волокна, иннервирующие кожные рецепторы и другие структуры. Он также содержит </w:t>
            </w:r>
            <w:proofErr w:type="spellStart"/>
            <w:r w:rsidRPr="005F090C">
              <w:rPr>
                <w:rFonts w:ascii="Times New Roman" w:hAnsi="Times New Roman" w:cs="Times New Roman"/>
                <w:sz w:val="24"/>
                <w:szCs w:val="24"/>
              </w:rPr>
              <w:t>немиелинизированные</w:t>
            </w:r>
            <w:proofErr w:type="spellEnd"/>
            <w:r w:rsidRPr="005F090C">
              <w:rPr>
                <w:rFonts w:ascii="Times New Roman" w:hAnsi="Times New Roman" w:cs="Times New Roman"/>
                <w:sz w:val="24"/>
                <w:szCs w:val="24"/>
              </w:rPr>
              <w:t xml:space="preserve"> волокна, которые обеспечивают соматическую чувствительность и вегетативные функции.</w:t>
            </w:r>
          </w:p>
        </w:tc>
        <w:tc>
          <w:tcPr>
            <w:tcW w:w="3827" w:type="dxa"/>
            <w:gridSpan w:val="2"/>
          </w:tcPr>
          <w:p w14:paraId="51B8BC6C" w14:textId="77777777" w:rsidR="0059533B" w:rsidRPr="005F090C" w:rsidRDefault="0059533B" w:rsidP="00944B2D">
            <w:pPr>
              <w:jc w:val="both"/>
              <w:rPr>
                <w:rFonts w:ascii="Times New Roman" w:hAnsi="Times New Roman" w:cs="Times New Roman"/>
                <w:sz w:val="24"/>
                <w:szCs w:val="24"/>
              </w:rPr>
            </w:pPr>
          </w:p>
        </w:tc>
      </w:tr>
      <w:tr w:rsidR="0059533B" w:rsidRPr="005F090C" w14:paraId="1434CA5E" w14:textId="77777777" w:rsidTr="00A536CF">
        <w:trPr>
          <w:gridAfter w:val="1"/>
          <w:wAfter w:w="20" w:type="dxa"/>
        </w:trPr>
        <w:tc>
          <w:tcPr>
            <w:tcW w:w="851" w:type="dxa"/>
            <w:gridSpan w:val="3"/>
            <w:vAlign w:val="center"/>
          </w:tcPr>
          <w:p w14:paraId="14D7EAE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A5C713F" w14:textId="77777777" w:rsidR="0059533B" w:rsidRDefault="0059533B" w:rsidP="005572CF">
            <w:pPr>
              <w:rPr>
                <w:rFonts w:ascii="Times New Roman" w:hAnsi="Times New Roman" w:cs="Times New Roman"/>
                <w:b/>
                <w:sz w:val="24"/>
                <w:szCs w:val="24"/>
              </w:rPr>
            </w:pPr>
            <w:r w:rsidRPr="005F090C">
              <w:rPr>
                <w:rFonts w:ascii="Times New Roman" w:hAnsi="Times New Roman" w:cs="Times New Roman"/>
                <w:b/>
                <w:sz w:val="24"/>
                <w:szCs w:val="24"/>
              </w:rPr>
              <w:t>Шум</w:t>
            </w:r>
          </w:p>
          <w:p w14:paraId="07714DFD" w14:textId="77777777" w:rsidR="0059533B" w:rsidRDefault="0059533B" w:rsidP="005572CF">
            <w:pPr>
              <w:rPr>
                <w:rFonts w:ascii="Times New Roman" w:hAnsi="Times New Roman" w:cs="Times New Roman"/>
                <w:b/>
                <w:sz w:val="24"/>
                <w:szCs w:val="24"/>
              </w:rPr>
            </w:pPr>
            <w:proofErr w:type="spellStart"/>
            <w:r w:rsidRPr="005F090C">
              <w:rPr>
                <w:rFonts w:ascii="Times New Roman" w:hAnsi="Times New Roman" w:cs="Times New Roman"/>
                <w:b/>
                <w:sz w:val="24"/>
                <w:szCs w:val="24"/>
              </w:rPr>
              <w:t>Noise</w:t>
            </w:r>
            <w:proofErr w:type="spellEnd"/>
          </w:p>
          <w:p w14:paraId="20C99D0F" w14:textId="77777777" w:rsidR="0059533B" w:rsidRPr="005F090C" w:rsidRDefault="0059533B" w:rsidP="00107EB5">
            <w:pPr>
              <w:rPr>
                <w:rFonts w:ascii="Times New Roman" w:hAnsi="Times New Roman" w:cs="Times New Roman"/>
                <w:b/>
                <w:sz w:val="24"/>
                <w:szCs w:val="24"/>
              </w:rPr>
            </w:pPr>
          </w:p>
        </w:tc>
        <w:tc>
          <w:tcPr>
            <w:tcW w:w="3969" w:type="dxa"/>
            <w:gridSpan w:val="2"/>
          </w:tcPr>
          <w:p w14:paraId="719AFA20"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Electric activity not related to the signal of interest. In electrodiagnostic medicine, waveforms generated by electrodes, cables, amplifier, or storage media and unrelated to potentials of biologic origin. The term has also been used loosely to refer to one form of end-plate activity.</w:t>
            </w:r>
          </w:p>
        </w:tc>
        <w:tc>
          <w:tcPr>
            <w:tcW w:w="4536" w:type="dxa"/>
            <w:gridSpan w:val="2"/>
          </w:tcPr>
          <w:p w14:paraId="617A87DF" w14:textId="77777777" w:rsidR="0059533B" w:rsidRPr="005F090C" w:rsidRDefault="0059533B" w:rsidP="00D119FC">
            <w:pPr>
              <w:jc w:val="both"/>
              <w:rPr>
                <w:rFonts w:ascii="Times New Roman" w:hAnsi="Times New Roman" w:cs="Times New Roman"/>
                <w:sz w:val="24"/>
                <w:szCs w:val="24"/>
              </w:rPr>
            </w:pPr>
            <w:r w:rsidRPr="005F090C">
              <w:rPr>
                <w:rFonts w:ascii="Times New Roman" w:hAnsi="Times New Roman" w:cs="Times New Roman"/>
                <w:sz w:val="24"/>
                <w:szCs w:val="24"/>
              </w:rPr>
              <w:t xml:space="preserve">Электрическая активность, не связанная с анализируемым сигналом. В электродиагностической медицине, ответы, генерируемые электродами, проводами, усилителем или носителем информации, и не </w:t>
            </w:r>
            <w:proofErr w:type="spellStart"/>
            <w:r w:rsidRPr="005F090C">
              <w:rPr>
                <w:rFonts w:ascii="Times New Roman" w:hAnsi="Times New Roman" w:cs="Times New Roman"/>
                <w:sz w:val="24"/>
                <w:szCs w:val="24"/>
              </w:rPr>
              <w:t>связаннные</w:t>
            </w:r>
            <w:proofErr w:type="spellEnd"/>
            <w:r w:rsidRPr="005F090C">
              <w:rPr>
                <w:rFonts w:ascii="Times New Roman" w:hAnsi="Times New Roman" w:cs="Times New Roman"/>
                <w:sz w:val="24"/>
                <w:szCs w:val="24"/>
              </w:rPr>
              <w:t xml:space="preserve"> с биологическими источниками потенциалов. Термин также некорректно используется для обозначения одной из форм активности концевой пластинки.</w:t>
            </w:r>
          </w:p>
        </w:tc>
        <w:tc>
          <w:tcPr>
            <w:tcW w:w="3827" w:type="dxa"/>
            <w:gridSpan w:val="2"/>
          </w:tcPr>
          <w:p w14:paraId="34BB6595" w14:textId="77777777" w:rsidR="0059533B" w:rsidRPr="005F090C" w:rsidRDefault="0059533B" w:rsidP="00D119FC">
            <w:pPr>
              <w:jc w:val="both"/>
              <w:rPr>
                <w:rFonts w:ascii="Times New Roman" w:hAnsi="Times New Roman" w:cs="Times New Roman"/>
                <w:sz w:val="24"/>
                <w:szCs w:val="24"/>
              </w:rPr>
            </w:pPr>
          </w:p>
        </w:tc>
      </w:tr>
      <w:tr w:rsidR="0059533B" w:rsidRPr="005F090C" w14:paraId="267A3B5C" w14:textId="77777777" w:rsidTr="00A536CF">
        <w:trPr>
          <w:gridAfter w:val="1"/>
          <w:wAfter w:w="20" w:type="dxa"/>
        </w:trPr>
        <w:tc>
          <w:tcPr>
            <w:tcW w:w="851" w:type="dxa"/>
            <w:gridSpan w:val="3"/>
            <w:vAlign w:val="center"/>
          </w:tcPr>
          <w:p w14:paraId="4844255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958F5A8" w14:textId="77777777" w:rsidR="0059533B"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Шум концевой пластинки </w:t>
            </w:r>
          </w:p>
          <w:p w14:paraId="64D52EAE"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end-plate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noise</w:t>
            </w:r>
            <w:proofErr w:type="spellEnd"/>
            <w:r w:rsidRPr="005F090C">
              <w:rPr>
                <w:rFonts w:ascii="Times New Roman" w:hAnsi="Times New Roman" w:cs="Times New Roman"/>
                <w:b/>
                <w:sz w:val="24"/>
                <w:szCs w:val="24"/>
              </w:rPr>
              <w:t xml:space="preserve"> </w:t>
            </w:r>
          </w:p>
        </w:tc>
        <w:tc>
          <w:tcPr>
            <w:tcW w:w="3969" w:type="dxa"/>
            <w:gridSpan w:val="2"/>
          </w:tcPr>
          <w:p w14:paraId="616CC4C4"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end-plate activity (monophasic).</w:t>
            </w:r>
          </w:p>
          <w:p w14:paraId="24C58133"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47FA4DE1"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активность концевой пластинки</w:t>
            </w:r>
            <w:r w:rsidRPr="005F090C">
              <w:rPr>
                <w:rFonts w:ascii="Times New Roman" w:hAnsi="Times New Roman" w:cs="Times New Roman"/>
                <w:sz w:val="24"/>
                <w:szCs w:val="24"/>
              </w:rPr>
              <w:t xml:space="preserve"> (монофазная). </w:t>
            </w:r>
          </w:p>
        </w:tc>
        <w:tc>
          <w:tcPr>
            <w:tcW w:w="3827" w:type="dxa"/>
            <w:gridSpan w:val="2"/>
          </w:tcPr>
          <w:p w14:paraId="688A8E19" w14:textId="77777777" w:rsidR="0059533B" w:rsidRPr="005F090C" w:rsidRDefault="0059533B" w:rsidP="00AE285D">
            <w:pPr>
              <w:jc w:val="both"/>
              <w:rPr>
                <w:rFonts w:ascii="Times New Roman" w:hAnsi="Times New Roman" w:cs="Times New Roman"/>
                <w:sz w:val="24"/>
                <w:szCs w:val="24"/>
              </w:rPr>
            </w:pPr>
          </w:p>
        </w:tc>
      </w:tr>
      <w:tr w:rsidR="0059533B" w:rsidRPr="005F090C" w14:paraId="73F4D6E0" w14:textId="77777777" w:rsidTr="00A536CF">
        <w:trPr>
          <w:gridAfter w:val="1"/>
          <w:wAfter w:w="20" w:type="dxa"/>
        </w:trPr>
        <w:tc>
          <w:tcPr>
            <w:tcW w:w="851" w:type="dxa"/>
            <w:gridSpan w:val="3"/>
            <w:vAlign w:val="center"/>
          </w:tcPr>
          <w:p w14:paraId="3A440FF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43A64E6F" w14:textId="77777777" w:rsidR="002C2361"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Электрическое молчание </w:t>
            </w:r>
          </w:p>
          <w:p w14:paraId="60244A05" w14:textId="78BB472C"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electrical</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silence</w:t>
            </w:r>
            <w:proofErr w:type="spellEnd"/>
            <w:r w:rsidRPr="005F090C">
              <w:rPr>
                <w:rFonts w:ascii="Times New Roman" w:hAnsi="Times New Roman" w:cs="Times New Roman"/>
                <w:b/>
                <w:sz w:val="24"/>
                <w:szCs w:val="24"/>
              </w:rPr>
              <w:t xml:space="preserve"> </w:t>
            </w:r>
          </w:p>
        </w:tc>
        <w:tc>
          <w:tcPr>
            <w:tcW w:w="3969" w:type="dxa"/>
            <w:gridSpan w:val="2"/>
          </w:tcPr>
          <w:p w14:paraId="6B3887D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absence of measurable electric activity due to biologic or nonbiologic sources. The sensitivity and signal-to-noise level of the recording system should be specified.</w:t>
            </w:r>
          </w:p>
        </w:tc>
        <w:tc>
          <w:tcPr>
            <w:tcW w:w="4536" w:type="dxa"/>
            <w:gridSpan w:val="2"/>
          </w:tcPr>
          <w:p w14:paraId="72C1389F" w14:textId="77777777" w:rsidR="0059533B" w:rsidRPr="005F090C" w:rsidRDefault="0059533B" w:rsidP="001E44F1">
            <w:pPr>
              <w:jc w:val="both"/>
              <w:rPr>
                <w:rFonts w:ascii="Times New Roman" w:hAnsi="Times New Roman" w:cs="Times New Roman"/>
                <w:sz w:val="24"/>
                <w:szCs w:val="24"/>
              </w:rPr>
            </w:pPr>
            <w:r w:rsidRPr="005F090C">
              <w:rPr>
                <w:rFonts w:ascii="Times New Roman" w:hAnsi="Times New Roman" w:cs="Times New Roman"/>
                <w:sz w:val="24"/>
                <w:szCs w:val="24"/>
              </w:rPr>
              <w:t xml:space="preserve">Отсутствие </w:t>
            </w:r>
            <w:r>
              <w:rPr>
                <w:rFonts w:ascii="Times New Roman" w:hAnsi="Times New Roman" w:cs="Times New Roman"/>
                <w:sz w:val="24"/>
                <w:szCs w:val="24"/>
              </w:rPr>
              <w:t>измеримой</w:t>
            </w:r>
            <w:r w:rsidRPr="005F090C">
              <w:rPr>
                <w:rFonts w:ascii="Times New Roman" w:hAnsi="Times New Roman" w:cs="Times New Roman"/>
                <w:sz w:val="24"/>
                <w:szCs w:val="24"/>
              </w:rPr>
              <w:t xml:space="preserve"> электрической активности биологического или небиологического происхождения. Необходимо указывать чувствительность и уровень соотношения шум-сигнал прибора. </w:t>
            </w:r>
          </w:p>
        </w:tc>
        <w:tc>
          <w:tcPr>
            <w:tcW w:w="3827" w:type="dxa"/>
            <w:gridSpan w:val="2"/>
          </w:tcPr>
          <w:p w14:paraId="79A61808" w14:textId="77777777" w:rsidR="0059533B" w:rsidRPr="005F090C" w:rsidRDefault="0059533B" w:rsidP="001E44F1">
            <w:pPr>
              <w:jc w:val="both"/>
              <w:rPr>
                <w:rFonts w:ascii="Times New Roman" w:hAnsi="Times New Roman" w:cs="Times New Roman"/>
                <w:sz w:val="24"/>
                <w:szCs w:val="24"/>
              </w:rPr>
            </w:pPr>
          </w:p>
        </w:tc>
      </w:tr>
      <w:tr w:rsidR="0059533B" w:rsidRPr="005F090C" w14:paraId="72780E6B" w14:textId="77777777" w:rsidTr="00A536CF">
        <w:trPr>
          <w:gridAfter w:val="1"/>
          <w:wAfter w:w="20" w:type="dxa"/>
        </w:trPr>
        <w:tc>
          <w:tcPr>
            <w:tcW w:w="851" w:type="dxa"/>
            <w:gridSpan w:val="3"/>
            <w:vAlign w:val="center"/>
          </w:tcPr>
          <w:p w14:paraId="12E445D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580996" w14:textId="77777777" w:rsidR="002C2361"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Электрод </w:t>
            </w:r>
          </w:p>
          <w:p w14:paraId="5A580353" w14:textId="5E1BBE15"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electrode</w:t>
            </w:r>
            <w:proofErr w:type="spellEnd"/>
            <w:r w:rsidRPr="005F090C">
              <w:rPr>
                <w:rFonts w:ascii="Times New Roman" w:hAnsi="Times New Roman" w:cs="Times New Roman"/>
                <w:b/>
                <w:sz w:val="24"/>
                <w:szCs w:val="24"/>
              </w:rPr>
              <w:t xml:space="preserve"> </w:t>
            </w:r>
          </w:p>
        </w:tc>
        <w:tc>
          <w:tcPr>
            <w:tcW w:w="3969" w:type="dxa"/>
            <w:gridSpan w:val="2"/>
          </w:tcPr>
          <w:p w14:paraId="7D846628"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conducting device used to record an electric potential (recording electrode) or to deliver an electric current (stimulating electrode). In addition to the ground electrode used in clinical recordings, two electrodes are always required either to record an electric potential or to deliver a stimulus. See ground electrode, recording electrode, and stimulating electrode. Also see specific needle electrode configurations: monopolar, unipolar, concentric, bifilar recording, bipolar stimulating, </w:t>
            </w:r>
            <w:proofErr w:type="spellStart"/>
            <w:r w:rsidRPr="005F090C">
              <w:rPr>
                <w:rFonts w:ascii="Times New Roman" w:hAnsi="Times New Roman" w:cs="Times New Roman"/>
                <w:sz w:val="24"/>
                <w:szCs w:val="24"/>
                <w:lang w:val="en-US"/>
              </w:rPr>
              <w:t>multilead</w:t>
            </w:r>
            <w:proofErr w:type="spellEnd"/>
            <w:r w:rsidRPr="005F090C">
              <w:rPr>
                <w:rFonts w:ascii="Times New Roman" w:hAnsi="Times New Roman" w:cs="Times New Roman"/>
                <w:sz w:val="24"/>
                <w:szCs w:val="24"/>
                <w:lang w:val="en-US"/>
              </w:rPr>
              <w:t xml:space="preserve">, single fiber, </w:t>
            </w:r>
            <w:r w:rsidRPr="005F090C">
              <w:rPr>
                <w:rFonts w:ascii="Times New Roman" w:hAnsi="Times New Roman" w:cs="Times New Roman"/>
                <w:sz w:val="24"/>
                <w:szCs w:val="24"/>
                <w:lang w:val="en-US"/>
              </w:rPr>
              <w:lastRenderedPageBreak/>
              <w:t>and macro-EMG needle electrodes.</w:t>
            </w:r>
          </w:p>
        </w:tc>
        <w:tc>
          <w:tcPr>
            <w:tcW w:w="4536" w:type="dxa"/>
            <w:gridSpan w:val="2"/>
          </w:tcPr>
          <w:p w14:paraId="5B501905" w14:textId="77777777" w:rsidR="0059533B" w:rsidRPr="005F090C" w:rsidRDefault="0059533B" w:rsidP="00D47EF3">
            <w:pPr>
              <w:jc w:val="both"/>
              <w:rPr>
                <w:rFonts w:ascii="Times New Roman" w:hAnsi="Times New Roman" w:cs="Times New Roman"/>
                <w:sz w:val="24"/>
                <w:szCs w:val="24"/>
              </w:rPr>
            </w:pPr>
            <w:r w:rsidRPr="007B1983">
              <w:rPr>
                <w:rFonts w:ascii="Times New Roman" w:hAnsi="Times New Roman" w:cs="Times New Roman"/>
                <w:sz w:val="24"/>
                <w:szCs w:val="24"/>
              </w:rPr>
              <w:lastRenderedPageBreak/>
              <w:t xml:space="preserve">Проводящее устройство для записи электрического потенциала (регистрирующий электрод) или для подачи электрического стимула (стимулирующий электрод). В клинических исследованиях в дополнение к заземляющему электроду всегда требуются два электрода: для регистрации электрического потенциала и для подачи стимула. См. </w:t>
            </w:r>
            <w:r w:rsidRPr="007B1983">
              <w:rPr>
                <w:rFonts w:ascii="Times New Roman" w:hAnsi="Times New Roman" w:cs="Times New Roman"/>
                <w:i/>
                <w:sz w:val="24"/>
                <w:szCs w:val="24"/>
              </w:rPr>
              <w:t>заземляющий электрод, регистрирующий электрод, стимулирующий электрод</w:t>
            </w:r>
            <w:r w:rsidRPr="007B1983">
              <w:rPr>
                <w:rFonts w:ascii="Times New Roman" w:hAnsi="Times New Roman" w:cs="Times New Roman"/>
                <w:sz w:val="24"/>
                <w:szCs w:val="24"/>
              </w:rPr>
              <w:t xml:space="preserve">. Также см. виды игольчатых электродов: </w:t>
            </w:r>
            <w:proofErr w:type="spellStart"/>
            <w:r w:rsidRPr="007B1983">
              <w:rPr>
                <w:rFonts w:ascii="Times New Roman" w:hAnsi="Times New Roman" w:cs="Times New Roman"/>
                <w:sz w:val="24"/>
                <w:szCs w:val="24"/>
              </w:rPr>
              <w:t>монополярные</w:t>
            </w:r>
            <w:proofErr w:type="spellEnd"/>
            <w:r w:rsidRPr="007B1983">
              <w:rPr>
                <w:rFonts w:ascii="Times New Roman" w:hAnsi="Times New Roman" w:cs="Times New Roman"/>
                <w:sz w:val="24"/>
                <w:szCs w:val="24"/>
              </w:rPr>
              <w:t xml:space="preserve">, униполярные, </w:t>
            </w:r>
            <w:r w:rsidRPr="007B1983">
              <w:rPr>
                <w:rFonts w:ascii="Times New Roman" w:hAnsi="Times New Roman" w:cs="Times New Roman"/>
                <w:sz w:val="24"/>
                <w:szCs w:val="24"/>
              </w:rPr>
              <w:lastRenderedPageBreak/>
              <w:t>концентрические, бифилярные регистрирующие, биполярные стимулирующие, многожильные, электрод для исследования ОМВ и макро-ЭМГ игольчатые электроды.</w:t>
            </w:r>
          </w:p>
        </w:tc>
        <w:tc>
          <w:tcPr>
            <w:tcW w:w="3827" w:type="dxa"/>
            <w:gridSpan w:val="2"/>
          </w:tcPr>
          <w:p w14:paraId="2ADCC4D6" w14:textId="77777777" w:rsidR="0059533B" w:rsidRPr="00F81992" w:rsidRDefault="0059533B" w:rsidP="00D47EF3">
            <w:pPr>
              <w:jc w:val="both"/>
              <w:rPr>
                <w:rFonts w:ascii="Times New Roman" w:hAnsi="Times New Roman" w:cs="Times New Roman"/>
                <w:sz w:val="24"/>
                <w:szCs w:val="24"/>
                <w:highlight w:val="yellow"/>
              </w:rPr>
            </w:pPr>
          </w:p>
        </w:tc>
      </w:tr>
      <w:tr w:rsidR="0059533B" w:rsidRPr="005F090C" w14:paraId="43221E3A" w14:textId="77777777" w:rsidTr="00A536CF">
        <w:trPr>
          <w:gridAfter w:val="1"/>
          <w:wAfter w:w="20" w:type="dxa"/>
        </w:trPr>
        <w:tc>
          <w:tcPr>
            <w:tcW w:w="851" w:type="dxa"/>
            <w:gridSpan w:val="3"/>
            <w:vAlign w:val="center"/>
          </w:tcPr>
          <w:p w14:paraId="02CE266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9A4A0FA" w14:textId="25A33015" w:rsidR="0059533B" w:rsidRPr="005F090C" w:rsidRDefault="002C2361" w:rsidP="00C00E6C">
            <w:pPr>
              <w:rPr>
                <w:rFonts w:ascii="Times New Roman" w:hAnsi="Times New Roman" w:cs="Times New Roman"/>
                <w:b/>
                <w:sz w:val="24"/>
                <w:szCs w:val="24"/>
              </w:rPr>
            </w:pPr>
            <w:r>
              <w:rPr>
                <w:rFonts w:ascii="Times New Roman" w:hAnsi="Times New Roman" w:cs="Times New Roman"/>
                <w:b/>
                <w:sz w:val="24"/>
                <w:szCs w:val="24"/>
              </w:rPr>
              <w:t>Э</w:t>
            </w:r>
            <w:r w:rsidR="0059533B" w:rsidRPr="005F090C">
              <w:rPr>
                <w:rFonts w:ascii="Times New Roman" w:hAnsi="Times New Roman" w:cs="Times New Roman"/>
                <w:b/>
                <w:sz w:val="24"/>
                <w:szCs w:val="24"/>
              </w:rPr>
              <w:t xml:space="preserve">лектрод </w:t>
            </w:r>
            <w:r w:rsidR="0059533B">
              <w:rPr>
                <w:rFonts w:ascii="Times New Roman" w:hAnsi="Times New Roman" w:cs="Times New Roman"/>
                <w:b/>
                <w:sz w:val="24"/>
                <w:szCs w:val="24"/>
              </w:rPr>
              <w:t>земля</w:t>
            </w:r>
            <w:r w:rsidR="0059533B" w:rsidRPr="005F090C">
              <w:rPr>
                <w:rFonts w:ascii="Times New Roman" w:hAnsi="Times New Roman" w:cs="Times New Roman"/>
                <w:b/>
                <w:sz w:val="24"/>
                <w:szCs w:val="24"/>
              </w:rPr>
              <w:t xml:space="preserve"> </w:t>
            </w:r>
            <w:proofErr w:type="spellStart"/>
            <w:r w:rsidR="0059533B" w:rsidRPr="005F090C">
              <w:rPr>
                <w:rFonts w:ascii="Times New Roman" w:hAnsi="Times New Roman" w:cs="Times New Roman"/>
                <w:b/>
                <w:sz w:val="24"/>
                <w:szCs w:val="24"/>
              </w:rPr>
              <w:t>earth</w:t>
            </w:r>
            <w:proofErr w:type="spellEnd"/>
            <w:r w:rsidR="0059533B" w:rsidRPr="005F090C">
              <w:rPr>
                <w:rFonts w:ascii="Times New Roman" w:hAnsi="Times New Roman" w:cs="Times New Roman"/>
                <w:b/>
                <w:sz w:val="24"/>
                <w:szCs w:val="24"/>
              </w:rPr>
              <w:t xml:space="preserve"> </w:t>
            </w:r>
            <w:proofErr w:type="spellStart"/>
            <w:r w:rsidR="0059533B" w:rsidRPr="005F090C">
              <w:rPr>
                <w:rFonts w:ascii="Times New Roman" w:hAnsi="Times New Roman" w:cs="Times New Roman"/>
                <w:b/>
                <w:sz w:val="24"/>
                <w:szCs w:val="24"/>
              </w:rPr>
              <w:t>electrode</w:t>
            </w:r>
            <w:proofErr w:type="spellEnd"/>
            <w:r w:rsidR="0059533B">
              <w:rPr>
                <w:rFonts w:ascii="Times New Roman" w:hAnsi="Times New Roman" w:cs="Times New Roman"/>
                <w:b/>
                <w:sz w:val="24"/>
                <w:szCs w:val="24"/>
              </w:rPr>
              <w:t xml:space="preserve"> </w:t>
            </w:r>
          </w:p>
        </w:tc>
        <w:tc>
          <w:tcPr>
            <w:tcW w:w="3969" w:type="dxa"/>
            <w:gridSpan w:val="2"/>
          </w:tcPr>
          <w:p w14:paraId="7BC062F2"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Frequently used synonymously with ground electrode. See ground electrode. The use of the term is discouraged</w:t>
            </w:r>
          </w:p>
        </w:tc>
        <w:tc>
          <w:tcPr>
            <w:tcW w:w="4536" w:type="dxa"/>
            <w:gridSpan w:val="2"/>
          </w:tcPr>
          <w:p w14:paraId="1EA0E3BD" w14:textId="77777777" w:rsidR="0059533B" w:rsidRPr="005F090C" w:rsidRDefault="0059533B" w:rsidP="00DF72E2">
            <w:pPr>
              <w:jc w:val="both"/>
              <w:rPr>
                <w:rFonts w:ascii="Times New Roman" w:hAnsi="Times New Roman" w:cs="Times New Roman"/>
                <w:sz w:val="24"/>
                <w:szCs w:val="24"/>
              </w:rPr>
            </w:pPr>
            <w:r w:rsidRPr="00443589">
              <w:rPr>
                <w:rFonts w:ascii="Times New Roman" w:hAnsi="Times New Roman" w:cs="Times New Roman"/>
                <w:sz w:val="24"/>
                <w:szCs w:val="24"/>
              </w:rPr>
              <w:t xml:space="preserve">Термин часто используемый как синоним заземляющего электрода. См. </w:t>
            </w:r>
            <w:r w:rsidRPr="00443589">
              <w:rPr>
                <w:rFonts w:ascii="Times New Roman" w:hAnsi="Times New Roman" w:cs="Times New Roman"/>
                <w:i/>
                <w:sz w:val="24"/>
                <w:szCs w:val="24"/>
              </w:rPr>
              <w:t>заземляющий электрод</w:t>
            </w:r>
            <w:r w:rsidRPr="00443589">
              <w:rPr>
                <w:rFonts w:ascii="Times New Roman" w:hAnsi="Times New Roman" w:cs="Times New Roman"/>
                <w:sz w:val="24"/>
                <w:szCs w:val="24"/>
              </w:rPr>
              <w:t>. Использование термина не рекомендуется.</w:t>
            </w:r>
          </w:p>
        </w:tc>
        <w:tc>
          <w:tcPr>
            <w:tcW w:w="3827" w:type="dxa"/>
            <w:gridSpan w:val="2"/>
          </w:tcPr>
          <w:p w14:paraId="1D4D8CE0" w14:textId="77777777" w:rsidR="0059533B" w:rsidRDefault="0059533B" w:rsidP="00DF72E2">
            <w:pPr>
              <w:jc w:val="both"/>
              <w:rPr>
                <w:rFonts w:ascii="Times New Roman" w:hAnsi="Times New Roman" w:cs="Times New Roman"/>
                <w:sz w:val="24"/>
                <w:szCs w:val="24"/>
              </w:rPr>
            </w:pPr>
          </w:p>
        </w:tc>
      </w:tr>
      <w:tr w:rsidR="0059533B" w:rsidRPr="005F090C" w14:paraId="7B07D12E" w14:textId="77777777" w:rsidTr="00A536CF">
        <w:trPr>
          <w:gridAfter w:val="1"/>
          <w:wAfter w:w="20" w:type="dxa"/>
        </w:trPr>
        <w:tc>
          <w:tcPr>
            <w:tcW w:w="851" w:type="dxa"/>
            <w:gridSpan w:val="3"/>
            <w:vAlign w:val="center"/>
          </w:tcPr>
          <w:p w14:paraId="0EEE816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EE6CFDD" w14:textId="77777777" w:rsidR="0059533B"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Электродиагностика (EDX)</w:t>
            </w:r>
          </w:p>
          <w:p w14:paraId="27C138C3"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electrodiagnosis</w:t>
            </w:r>
            <w:proofErr w:type="spellEnd"/>
            <w:r w:rsidRPr="005F090C">
              <w:rPr>
                <w:rFonts w:ascii="Times New Roman" w:hAnsi="Times New Roman" w:cs="Times New Roman"/>
                <w:b/>
                <w:sz w:val="24"/>
                <w:szCs w:val="24"/>
              </w:rPr>
              <w:t xml:space="preserve"> (EDX) </w:t>
            </w:r>
          </w:p>
        </w:tc>
        <w:tc>
          <w:tcPr>
            <w:tcW w:w="3969" w:type="dxa"/>
            <w:gridSpan w:val="2"/>
          </w:tcPr>
          <w:p w14:paraId="3AAB64D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scientific methods of recording and analyzing biologic electrical potentials from the central, peripheral, and autonomic nervous systems and muscles. See also clinical electromyography, electromyography, electroneurography, electroneuromyography, evoked potentials, electrodiagnostic medicine, electrodiagnostic medicine consultation, and electrodiagnostic medicine consultant.</w:t>
            </w:r>
          </w:p>
        </w:tc>
        <w:tc>
          <w:tcPr>
            <w:tcW w:w="4536" w:type="dxa"/>
            <w:gridSpan w:val="2"/>
          </w:tcPr>
          <w:p w14:paraId="5C4830F8" w14:textId="250E9283" w:rsidR="0059533B" w:rsidRPr="005F090C" w:rsidRDefault="00BB1DF0" w:rsidP="00EC5856">
            <w:pPr>
              <w:jc w:val="both"/>
              <w:rPr>
                <w:rFonts w:ascii="Times New Roman" w:hAnsi="Times New Roman" w:cs="Times New Roman"/>
                <w:sz w:val="24"/>
                <w:szCs w:val="24"/>
              </w:rPr>
            </w:pPr>
            <w:r>
              <w:rPr>
                <w:rFonts w:ascii="Times New Roman" w:hAnsi="Times New Roman" w:cs="Times New Roman"/>
                <w:sz w:val="24"/>
                <w:szCs w:val="24"/>
                <w:lang w:val="en-US"/>
              </w:rPr>
              <w:t>EDX</w:t>
            </w:r>
            <w:r w:rsidRPr="00BB1DF0">
              <w:rPr>
                <w:rFonts w:ascii="Times New Roman" w:hAnsi="Times New Roman" w:cs="Times New Roman"/>
                <w:sz w:val="24"/>
                <w:szCs w:val="24"/>
              </w:rPr>
              <w:t xml:space="preserve"> </w:t>
            </w:r>
            <w:r>
              <w:rPr>
                <w:rFonts w:ascii="Times New Roman" w:hAnsi="Times New Roman" w:cs="Times New Roman"/>
                <w:sz w:val="24"/>
                <w:szCs w:val="24"/>
              </w:rPr>
              <w:t>- н</w:t>
            </w:r>
            <w:r w:rsidR="0059533B" w:rsidRPr="005F090C">
              <w:rPr>
                <w:rFonts w:ascii="Times New Roman" w:hAnsi="Times New Roman" w:cs="Times New Roman"/>
                <w:sz w:val="24"/>
                <w:szCs w:val="24"/>
              </w:rPr>
              <w:t xml:space="preserve">аучный метод регистрации и анализа биологических электрических потенциалов центральной, периферической и вегетативной нервной системы и мышц. См. также </w:t>
            </w:r>
            <w:r w:rsidR="0059533B" w:rsidRPr="005F090C">
              <w:rPr>
                <w:rFonts w:ascii="Times New Roman" w:hAnsi="Times New Roman" w:cs="Times New Roman"/>
                <w:i/>
                <w:sz w:val="24"/>
                <w:szCs w:val="24"/>
              </w:rPr>
              <w:t xml:space="preserve">клиническая электромиография, электромиография, </w:t>
            </w:r>
            <w:proofErr w:type="spellStart"/>
            <w:r w:rsidR="0059533B" w:rsidRPr="005F090C">
              <w:rPr>
                <w:rFonts w:ascii="Times New Roman" w:hAnsi="Times New Roman" w:cs="Times New Roman"/>
                <w:i/>
                <w:sz w:val="24"/>
                <w:szCs w:val="24"/>
              </w:rPr>
              <w:t>электронейрография</w:t>
            </w:r>
            <w:proofErr w:type="spellEnd"/>
            <w:r w:rsidR="0059533B" w:rsidRPr="005F090C">
              <w:rPr>
                <w:rFonts w:ascii="Times New Roman" w:hAnsi="Times New Roman" w:cs="Times New Roman"/>
                <w:i/>
                <w:sz w:val="24"/>
                <w:szCs w:val="24"/>
              </w:rPr>
              <w:t xml:space="preserve">, </w:t>
            </w:r>
            <w:proofErr w:type="spellStart"/>
            <w:r w:rsidR="0059533B" w:rsidRPr="005F090C">
              <w:rPr>
                <w:rFonts w:ascii="Times New Roman" w:hAnsi="Times New Roman" w:cs="Times New Roman"/>
                <w:i/>
                <w:sz w:val="24"/>
                <w:szCs w:val="24"/>
              </w:rPr>
              <w:t>электронейромиография</w:t>
            </w:r>
            <w:proofErr w:type="spellEnd"/>
            <w:r w:rsidR="0059533B" w:rsidRPr="005F090C">
              <w:rPr>
                <w:rFonts w:ascii="Times New Roman" w:hAnsi="Times New Roman" w:cs="Times New Roman"/>
                <w:i/>
                <w:sz w:val="24"/>
                <w:szCs w:val="24"/>
              </w:rPr>
              <w:t>, вызванные потенциалы, электродиагностическая медицина, электродиагностическая медицинская консультация, консультант по медицинской электродиагностике</w:t>
            </w:r>
            <w:r w:rsidR="0059533B" w:rsidRPr="005F090C">
              <w:rPr>
                <w:rFonts w:ascii="Times New Roman" w:hAnsi="Times New Roman" w:cs="Times New Roman"/>
                <w:sz w:val="24"/>
                <w:szCs w:val="24"/>
              </w:rPr>
              <w:t xml:space="preserve">. </w:t>
            </w:r>
          </w:p>
        </w:tc>
        <w:tc>
          <w:tcPr>
            <w:tcW w:w="3827" w:type="dxa"/>
            <w:gridSpan w:val="2"/>
          </w:tcPr>
          <w:p w14:paraId="588B8205" w14:textId="77777777" w:rsidR="0059533B" w:rsidRPr="005F090C" w:rsidRDefault="0059533B" w:rsidP="00EC5856">
            <w:pPr>
              <w:jc w:val="both"/>
              <w:rPr>
                <w:rFonts w:ascii="Times New Roman" w:hAnsi="Times New Roman" w:cs="Times New Roman"/>
                <w:sz w:val="24"/>
                <w:szCs w:val="24"/>
              </w:rPr>
            </w:pPr>
          </w:p>
        </w:tc>
      </w:tr>
      <w:tr w:rsidR="0059533B" w:rsidRPr="005F090C" w14:paraId="0E179621" w14:textId="77777777" w:rsidTr="00A536CF">
        <w:trPr>
          <w:gridAfter w:val="1"/>
          <w:wAfter w:w="20" w:type="dxa"/>
        </w:trPr>
        <w:tc>
          <w:tcPr>
            <w:tcW w:w="851" w:type="dxa"/>
            <w:gridSpan w:val="3"/>
            <w:vAlign w:val="center"/>
          </w:tcPr>
          <w:p w14:paraId="75F0C9F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1811D77" w14:textId="77777777" w:rsidR="0059533B" w:rsidRPr="005F090C"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Электродиагностическая медицина </w:t>
            </w:r>
            <w:proofErr w:type="spellStart"/>
            <w:r w:rsidRPr="005F090C">
              <w:rPr>
                <w:rFonts w:ascii="Times New Roman" w:hAnsi="Times New Roman" w:cs="Times New Roman"/>
                <w:b/>
                <w:sz w:val="24"/>
                <w:szCs w:val="24"/>
              </w:rPr>
              <w:t>electrodiagnostic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medicine</w:t>
            </w:r>
            <w:proofErr w:type="spellEnd"/>
            <w:r w:rsidRPr="005F090C">
              <w:rPr>
                <w:rFonts w:ascii="Times New Roman" w:hAnsi="Times New Roman" w:cs="Times New Roman"/>
                <w:b/>
                <w:sz w:val="24"/>
                <w:szCs w:val="24"/>
              </w:rPr>
              <w:t xml:space="preserve"> </w:t>
            </w:r>
          </w:p>
        </w:tc>
        <w:tc>
          <w:tcPr>
            <w:tcW w:w="3969" w:type="dxa"/>
            <w:gridSpan w:val="2"/>
          </w:tcPr>
          <w:p w14:paraId="4154272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A specific area of medical practice in which a physician integrates information obtained from the clinical history, observations from physical examination, and scientific data acquired by recording electrical potentials from the nervous system and muscle to diagnose, or diagnose and treat diseases of the central, peripheral, and autonomic nervous systems, neuromuscular junctions, and muscle. This includes ultrasound </w:t>
            </w:r>
            <w:r w:rsidRPr="005F090C">
              <w:rPr>
                <w:rFonts w:ascii="Times New Roman" w:hAnsi="Times New Roman" w:cs="Times New Roman"/>
                <w:sz w:val="24"/>
                <w:szCs w:val="24"/>
                <w:lang w:val="en-US"/>
              </w:rPr>
              <w:lastRenderedPageBreak/>
              <w:t xml:space="preserve">studies of nerve and muscle. See also electrodiagnosis, electrodiagnostic medicine consultation, </w:t>
            </w:r>
            <w:proofErr w:type="gramStart"/>
            <w:r w:rsidRPr="005F090C">
              <w:rPr>
                <w:rFonts w:ascii="Times New Roman" w:hAnsi="Times New Roman" w:cs="Times New Roman"/>
                <w:sz w:val="24"/>
                <w:szCs w:val="24"/>
                <w:lang w:val="en-US"/>
              </w:rPr>
              <w:t>and  electrodiagnostic</w:t>
            </w:r>
            <w:proofErr w:type="gramEnd"/>
            <w:r w:rsidRPr="005F090C">
              <w:rPr>
                <w:rFonts w:ascii="Times New Roman" w:hAnsi="Times New Roman" w:cs="Times New Roman"/>
                <w:sz w:val="24"/>
                <w:szCs w:val="24"/>
                <w:lang w:val="en-US"/>
              </w:rPr>
              <w:t xml:space="preserve"> medicine consultant. </w:t>
            </w:r>
          </w:p>
        </w:tc>
        <w:tc>
          <w:tcPr>
            <w:tcW w:w="4536" w:type="dxa"/>
            <w:gridSpan w:val="2"/>
          </w:tcPr>
          <w:p w14:paraId="546E3970" w14:textId="77777777" w:rsidR="0059533B" w:rsidRPr="005F090C" w:rsidRDefault="0059533B" w:rsidP="00EC5856">
            <w:pPr>
              <w:jc w:val="both"/>
              <w:rPr>
                <w:rFonts w:ascii="Times New Roman" w:hAnsi="Times New Roman" w:cs="Times New Roman"/>
                <w:sz w:val="24"/>
                <w:szCs w:val="24"/>
              </w:rPr>
            </w:pPr>
            <w:r w:rsidRPr="005F090C">
              <w:rPr>
                <w:rFonts w:ascii="Times New Roman" w:hAnsi="Times New Roman" w:cs="Times New Roman"/>
                <w:sz w:val="24"/>
                <w:szCs w:val="24"/>
              </w:rPr>
              <w:lastRenderedPageBreak/>
              <w:t xml:space="preserve">Особая область медицинской практики, в которой врач интегрирует собранную информацию из анамнеза, данных </w:t>
            </w:r>
            <w:proofErr w:type="spellStart"/>
            <w:r w:rsidRPr="005F090C">
              <w:rPr>
                <w:rFonts w:ascii="Times New Roman" w:hAnsi="Times New Roman" w:cs="Times New Roman"/>
                <w:sz w:val="24"/>
                <w:szCs w:val="24"/>
              </w:rPr>
              <w:t>физикального</w:t>
            </w:r>
            <w:proofErr w:type="spellEnd"/>
            <w:r w:rsidRPr="005F090C">
              <w:rPr>
                <w:rFonts w:ascii="Times New Roman" w:hAnsi="Times New Roman" w:cs="Times New Roman"/>
                <w:sz w:val="24"/>
                <w:szCs w:val="24"/>
              </w:rPr>
              <w:t xml:space="preserve"> осмотра и результаты, полученные при регистрации электрических потенциалов при исследовании нервной системы и мышц, с целью диагностики и лечения заболеваний центральной, периферической и вегетативной нервной системы, мышц и нарушения нервно-мышечной передачи. Также включает в </w:t>
            </w:r>
            <w:r w:rsidRPr="005F090C">
              <w:rPr>
                <w:rFonts w:ascii="Times New Roman" w:hAnsi="Times New Roman" w:cs="Times New Roman"/>
                <w:sz w:val="24"/>
                <w:szCs w:val="24"/>
              </w:rPr>
              <w:lastRenderedPageBreak/>
              <w:t xml:space="preserve">себя ультразвуковое исследование нервов и мышц. См. также </w:t>
            </w:r>
            <w:proofErr w:type="spellStart"/>
            <w:r w:rsidRPr="005F090C">
              <w:rPr>
                <w:rFonts w:ascii="Times New Roman" w:hAnsi="Times New Roman" w:cs="Times New Roman"/>
                <w:i/>
                <w:sz w:val="24"/>
                <w:szCs w:val="24"/>
              </w:rPr>
              <w:t>электродиагноз</w:t>
            </w:r>
            <w:proofErr w:type="spellEnd"/>
            <w:r w:rsidRPr="005F090C">
              <w:rPr>
                <w:rFonts w:ascii="Times New Roman" w:hAnsi="Times New Roman" w:cs="Times New Roman"/>
                <w:i/>
                <w:sz w:val="24"/>
                <w:szCs w:val="24"/>
              </w:rPr>
              <w:t>, электродиагностическая медицинская консультация, консультант по медицинской электродиагностике</w:t>
            </w:r>
            <w:r w:rsidRPr="005F090C">
              <w:rPr>
                <w:rFonts w:ascii="Times New Roman" w:hAnsi="Times New Roman" w:cs="Times New Roman"/>
                <w:sz w:val="24"/>
                <w:szCs w:val="24"/>
              </w:rPr>
              <w:t>.</w:t>
            </w:r>
          </w:p>
        </w:tc>
        <w:tc>
          <w:tcPr>
            <w:tcW w:w="3827" w:type="dxa"/>
            <w:gridSpan w:val="2"/>
          </w:tcPr>
          <w:p w14:paraId="239E61B8" w14:textId="77777777" w:rsidR="0059533B" w:rsidRPr="005F090C" w:rsidRDefault="0059533B" w:rsidP="00EC5856">
            <w:pPr>
              <w:jc w:val="both"/>
              <w:rPr>
                <w:rFonts w:ascii="Times New Roman" w:hAnsi="Times New Roman" w:cs="Times New Roman"/>
                <w:sz w:val="24"/>
                <w:szCs w:val="24"/>
              </w:rPr>
            </w:pPr>
          </w:p>
        </w:tc>
      </w:tr>
      <w:tr w:rsidR="0059533B" w:rsidRPr="005F090C" w14:paraId="540A4BE9" w14:textId="77777777" w:rsidTr="00A536CF">
        <w:trPr>
          <w:gridAfter w:val="1"/>
          <w:wAfter w:w="20" w:type="dxa"/>
        </w:trPr>
        <w:tc>
          <w:tcPr>
            <w:tcW w:w="851" w:type="dxa"/>
            <w:gridSpan w:val="3"/>
            <w:vAlign w:val="center"/>
          </w:tcPr>
          <w:p w14:paraId="39E7320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57604CF" w14:textId="77777777" w:rsidR="0059533B" w:rsidRPr="005F090C"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 xml:space="preserve">Электродиагностическая медицинская консультация </w:t>
            </w:r>
            <w:proofErr w:type="spellStart"/>
            <w:r w:rsidRPr="005F090C">
              <w:rPr>
                <w:rFonts w:ascii="Times New Roman" w:hAnsi="Times New Roman" w:cs="Times New Roman"/>
                <w:b/>
                <w:sz w:val="24"/>
                <w:szCs w:val="24"/>
              </w:rPr>
              <w:t>electrodiagnostic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medicine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consultation</w:t>
            </w:r>
            <w:proofErr w:type="spellEnd"/>
            <w:r w:rsidRPr="005F090C">
              <w:rPr>
                <w:rFonts w:ascii="Times New Roman" w:hAnsi="Times New Roman" w:cs="Times New Roman"/>
                <w:b/>
                <w:sz w:val="24"/>
                <w:szCs w:val="24"/>
              </w:rPr>
              <w:t xml:space="preserve"> </w:t>
            </w:r>
          </w:p>
        </w:tc>
        <w:tc>
          <w:tcPr>
            <w:tcW w:w="3969" w:type="dxa"/>
            <w:gridSpan w:val="2"/>
          </w:tcPr>
          <w:p w14:paraId="4BA37F18"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A consultation with a physician specially trained in electrodiagnostic medicine.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also</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electrodiagnosis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medicine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and</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electrodiagnostic</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medicine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consultant</w:t>
            </w:r>
            <w:proofErr w:type="spellEnd"/>
            <w:r w:rsidRPr="005F090C">
              <w:rPr>
                <w:rFonts w:ascii="Times New Roman" w:hAnsi="Times New Roman" w:cs="Times New Roman"/>
                <w:sz w:val="24"/>
                <w:szCs w:val="24"/>
              </w:rPr>
              <w:t xml:space="preserve">. </w:t>
            </w:r>
          </w:p>
        </w:tc>
        <w:tc>
          <w:tcPr>
            <w:tcW w:w="4536" w:type="dxa"/>
            <w:gridSpan w:val="2"/>
          </w:tcPr>
          <w:p w14:paraId="5A4FAC56"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Консультация врача электродиагностической медицины. См. также </w:t>
            </w:r>
            <w:proofErr w:type="spellStart"/>
            <w:r w:rsidRPr="005F090C">
              <w:rPr>
                <w:rFonts w:ascii="Times New Roman" w:hAnsi="Times New Roman" w:cs="Times New Roman"/>
                <w:i/>
                <w:sz w:val="24"/>
                <w:szCs w:val="24"/>
              </w:rPr>
              <w:t>электродиагноз</w:t>
            </w:r>
            <w:proofErr w:type="spellEnd"/>
            <w:r w:rsidRPr="005F090C">
              <w:rPr>
                <w:rFonts w:ascii="Times New Roman" w:hAnsi="Times New Roman" w:cs="Times New Roman"/>
                <w:i/>
                <w:sz w:val="24"/>
                <w:szCs w:val="24"/>
              </w:rPr>
              <w:t>, электродиагностическая медицина, консультант по электродиагностической медицине</w:t>
            </w:r>
            <w:r w:rsidRPr="005F090C">
              <w:rPr>
                <w:rFonts w:ascii="Times New Roman" w:hAnsi="Times New Roman" w:cs="Times New Roman"/>
                <w:sz w:val="24"/>
                <w:szCs w:val="24"/>
              </w:rPr>
              <w:t>.</w:t>
            </w:r>
          </w:p>
        </w:tc>
        <w:tc>
          <w:tcPr>
            <w:tcW w:w="3827" w:type="dxa"/>
            <w:gridSpan w:val="2"/>
          </w:tcPr>
          <w:p w14:paraId="3D93394E" w14:textId="77777777" w:rsidR="0059533B" w:rsidRPr="005F090C" w:rsidRDefault="0059533B" w:rsidP="00AE285D">
            <w:pPr>
              <w:jc w:val="both"/>
              <w:rPr>
                <w:rFonts w:ascii="Times New Roman" w:hAnsi="Times New Roman" w:cs="Times New Roman"/>
                <w:sz w:val="24"/>
                <w:szCs w:val="24"/>
              </w:rPr>
            </w:pPr>
          </w:p>
        </w:tc>
      </w:tr>
      <w:tr w:rsidR="0059533B" w:rsidRPr="005F090C" w14:paraId="0C2F1407" w14:textId="77777777" w:rsidTr="00A536CF">
        <w:trPr>
          <w:gridAfter w:val="1"/>
          <w:wAfter w:w="20" w:type="dxa"/>
        </w:trPr>
        <w:tc>
          <w:tcPr>
            <w:tcW w:w="851" w:type="dxa"/>
            <w:gridSpan w:val="3"/>
            <w:vAlign w:val="center"/>
          </w:tcPr>
          <w:p w14:paraId="2A0F1D0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0D9B19F"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Электрокортикография</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electrocorticography</w:t>
            </w:r>
            <w:proofErr w:type="spellEnd"/>
            <w:r w:rsidRPr="005F090C">
              <w:rPr>
                <w:rFonts w:ascii="Times New Roman" w:hAnsi="Times New Roman" w:cs="Times New Roman"/>
                <w:b/>
                <w:sz w:val="24"/>
                <w:szCs w:val="24"/>
              </w:rPr>
              <w:t xml:space="preserve"> </w:t>
            </w:r>
          </w:p>
        </w:tc>
        <w:tc>
          <w:tcPr>
            <w:tcW w:w="3969" w:type="dxa"/>
            <w:gridSpan w:val="2"/>
          </w:tcPr>
          <w:p w14:paraId="5A7FE1F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Electrophysiologic recording </w:t>
            </w:r>
            <w:proofErr w:type="gramStart"/>
            <w:r w:rsidRPr="005F090C">
              <w:rPr>
                <w:rFonts w:ascii="Times New Roman" w:hAnsi="Times New Roman" w:cs="Times New Roman"/>
                <w:sz w:val="24"/>
                <w:szCs w:val="24"/>
                <w:lang w:val="en-US"/>
              </w:rPr>
              <w:t>directly  from</w:t>
            </w:r>
            <w:proofErr w:type="gramEnd"/>
            <w:r w:rsidRPr="005F090C">
              <w:rPr>
                <w:rFonts w:ascii="Times New Roman" w:hAnsi="Times New Roman" w:cs="Times New Roman"/>
                <w:sz w:val="24"/>
                <w:szCs w:val="24"/>
                <w:lang w:val="en-US"/>
              </w:rPr>
              <w:t xml:space="preserve">  the  surface  of  the  brain.  In the </w:t>
            </w:r>
            <w:proofErr w:type="gramStart"/>
            <w:r w:rsidRPr="005F090C">
              <w:rPr>
                <w:rFonts w:ascii="Times New Roman" w:hAnsi="Times New Roman" w:cs="Times New Roman"/>
                <w:sz w:val="24"/>
                <w:szCs w:val="24"/>
                <w:lang w:val="en-US"/>
              </w:rPr>
              <w:t>intraoperative  setting</w:t>
            </w:r>
            <w:proofErr w:type="gramEnd"/>
            <w:r w:rsidRPr="005F090C">
              <w:rPr>
                <w:rFonts w:ascii="Times New Roman" w:hAnsi="Times New Roman" w:cs="Times New Roman"/>
                <w:sz w:val="24"/>
                <w:szCs w:val="24"/>
                <w:lang w:val="en-US"/>
              </w:rPr>
              <w:t>,  recordings  are  made  of ongoing spontaneous electroencephalogram activity, or potentials evoked by stimulation of peripheral sensory pathways.</w:t>
            </w:r>
          </w:p>
          <w:p w14:paraId="770C022A" w14:textId="77777777" w:rsidR="0059533B" w:rsidRPr="005F090C" w:rsidRDefault="0059533B" w:rsidP="00107EB5">
            <w:pPr>
              <w:rPr>
                <w:rFonts w:ascii="Times New Roman" w:hAnsi="Times New Roman" w:cs="Times New Roman"/>
                <w:sz w:val="24"/>
                <w:szCs w:val="24"/>
                <w:lang w:val="en-US"/>
              </w:rPr>
            </w:pPr>
          </w:p>
        </w:tc>
        <w:tc>
          <w:tcPr>
            <w:tcW w:w="4536" w:type="dxa"/>
            <w:gridSpan w:val="2"/>
          </w:tcPr>
          <w:p w14:paraId="22BBEBC3" w14:textId="77777777" w:rsidR="0059533B" w:rsidRPr="005F090C" w:rsidRDefault="0059533B" w:rsidP="006E2B9A">
            <w:pPr>
              <w:jc w:val="both"/>
              <w:rPr>
                <w:rFonts w:ascii="Times New Roman" w:hAnsi="Times New Roman" w:cs="Times New Roman"/>
                <w:sz w:val="24"/>
                <w:szCs w:val="24"/>
              </w:rPr>
            </w:pPr>
            <w:r w:rsidRPr="00443589">
              <w:rPr>
                <w:rFonts w:ascii="Times New Roman" w:hAnsi="Times New Roman" w:cs="Times New Roman"/>
                <w:sz w:val="24"/>
                <w:szCs w:val="24"/>
              </w:rPr>
              <w:t xml:space="preserve">Регистрация </w:t>
            </w:r>
            <w:proofErr w:type="spellStart"/>
            <w:r w:rsidRPr="00443589">
              <w:rPr>
                <w:rFonts w:ascii="Times New Roman" w:hAnsi="Times New Roman" w:cs="Times New Roman"/>
                <w:sz w:val="24"/>
                <w:szCs w:val="24"/>
              </w:rPr>
              <w:t>эектрофизиологической</w:t>
            </w:r>
            <w:proofErr w:type="spellEnd"/>
            <w:r w:rsidRPr="00443589">
              <w:rPr>
                <w:rFonts w:ascii="Times New Roman" w:hAnsi="Times New Roman" w:cs="Times New Roman"/>
                <w:sz w:val="24"/>
                <w:szCs w:val="24"/>
              </w:rPr>
              <w:t xml:space="preserve"> активности непосредственно с поверхности головного мозга.  В </w:t>
            </w:r>
            <w:proofErr w:type="spellStart"/>
            <w:r w:rsidRPr="00443589">
              <w:rPr>
                <w:rFonts w:ascii="Times New Roman" w:hAnsi="Times New Roman" w:cs="Times New Roman"/>
                <w:sz w:val="24"/>
                <w:szCs w:val="24"/>
              </w:rPr>
              <w:t>интраоперационных</w:t>
            </w:r>
            <w:proofErr w:type="spellEnd"/>
            <w:r w:rsidRPr="00443589">
              <w:rPr>
                <w:rFonts w:ascii="Times New Roman" w:hAnsi="Times New Roman" w:cs="Times New Roman"/>
                <w:sz w:val="24"/>
                <w:szCs w:val="24"/>
              </w:rPr>
              <w:t xml:space="preserve"> условиях регистрируется спонтанная активность электроэнцефалограммы, или потенциалы, вызванные стимуляцией периферических сенсорных путей.</w:t>
            </w:r>
          </w:p>
        </w:tc>
        <w:tc>
          <w:tcPr>
            <w:tcW w:w="3827" w:type="dxa"/>
            <w:gridSpan w:val="2"/>
          </w:tcPr>
          <w:p w14:paraId="1E505DE6" w14:textId="77777777" w:rsidR="0059533B" w:rsidRPr="005F090C" w:rsidRDefault="0059533B" w:rsidP="006E2B9A">
            <w:pPr>
              <w:jc w:val="both"/>
              <w:rPr>
                <w:rFonts w:ascii="Times New Roman" w:hAnsi="Times New Roman" w:cs="Times New Roman"/>
                <w:sz w:val="24"/>
                <w:szCs w:val="24"/>
              </w:rPr>
            </w:pPr>
          </w:p>
        </w:tc>
      </w:tr>
      <w:tr w:rsidR="0059533B" w:rsidRPr="005F090C" w14:paraId="7673DEFA" w14:textId="77777777" w:rsidTr="00A536CF">
        <w:trPr>
          <w:gridAfter w:val="1"/>
          <w:wAfter w:w="20" w:type="dxa"/>
        </w:trPr>
        <w:tc>
          <w:tcPr>
            <w:tcW w:w="851" w:type="dxa"/>
            <w:gridSpan w:val="3"/>
            <w:vAlign w:val="center"/>
          </w:tcPr>
          <w:p w14:paraId="0520115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A46AE78"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Электромиограмма</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electromyogram</w:t>
            </w:r>
            <w:proofErr w:type="spellEnd"/>
            <w:r w:rsidRPr="005F090C">
              <w:rPr>
                <w:rFonts w:ascii="Times New Roman" w:hAnsi="Times New Roman" w:cs="Times New Roman"/>
                <w:b/>
                <w:sz w:val="24"/>
                <w:szCs w:val="24"/>
              </w:rPr>
              <w:t xml:space="preserve"> </w:t>
            </w:r>
          </w:p>
        </w:tc>
        <w:tc>
          <w:tcPr>
            <w:tcW w:w="3969" w:type="dxa"/>
            <w:gridSpan w:val="2"/>
          </w:tcPr>
          <w:p w14:paraId="44A00656"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record obtained by electromyography.</w:t>
            </w:r>
          </w:p>
        </w:tc>
        <w:tc>
          <w:tcPr>
            <w:tcW w:w="4536" w:type="dxa"/>
            <w:gridSpan w:val="2"/>
          </w:tcPr>
          <w:p w14:paraId="4A1FFBCA"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Запись, полученная при помощи </w:t>
            </w:r>
            <w:proofErr w:type="spellStart"/>
            <w:r w:rsidRPr="005F090C">
              <w:rPr>
                <w:rFonts w:ascii="Times New Roman" w:hAnsi="Times New Roman" w:cs="Times New Roman"/>
                <w:sz w:val="24"/>
                <w:szCs w:val="24"/>
              </w:rPr>
              <w:t>электромиографа</w:t>
            </w:r>
            <w:proofErr w:type="spellEnd"/>
            <w:r w:rsidRPr="005F090C">
              <w:rPr>
                <w:rFonts w:ascii="Times New Roman" w:hAnsi="Times New Roman" w:cs="Times New Roman"/>
                <w:sz w:val="24"/>
                <w:szCs w:val="24"/>
              </w:rPr>
              <w:t xml:space="preserve">. </w:t>
            </w:r>
          </w:p>
        </w:tc>
        <w:tc>
          <w:tcPr>
            <w:tcW w:w="3827" w:type="dxa"/>
            <w:gridSpan w:val="2"/>
          </w:tcPr>
          <w:p w14:paraId="480B5976" w14:textId="77777777" w:rsidR="0059533B" w:rsidRPr="005F090C" w:rsidRDefault="0059533B" w:rsidP="00AE285D">
            <w:pPr>
              <w:jc w:val="both"/>
              <w:rPr>
                <w:rFonts w:ascii="Times New Roman" w:hAnsi="Times New Roman" w:cs="Times New Roman"/>
                <w:sz w:val="24"/>
                <w:szCs w:val="24"/>
              </w:rPr>
            </w:pPr>
          </w:p>
        </w:tc>
      </w:tr>
      <w:tr w:rsidR="0059533B" w:rsidRPr="005F090C" w14:paraId="7F5158EA" w14:textId="77777777" w:rsidTr="00A536CF">
        <w:trPr>
          <w:gridAfter w:val="1"/>
          <w:wAfter w:w="20" w:type="dxa"/>
        </w:trPr>
        <w:tc>
          <w:tcPr>
            <w:tcW w:w="851" w:type="dxa"/>
            <w:gridSpan w:val="3"/>
            <w:vAlign w:val="center"/>
          </w:tcPr>
          <w:p w14:paraId="563E183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7344935"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Электромиограф</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electromyograph</w:t>
            </w:r>
            <w:proofErr w:type="spellEnd"/>
            <w:r w:rsidRPr="005F090C">
              <w:rPr>
                <w:rFonts w:ascii="Times New Roman" w:hAnsi="Times New Roman" w:cs="Times New Roman"/>
                <w:b/>
                <w:sz w:val="24"/>
                <w:szCs w:val="24"/>
              </w:rPr>
              <w:t xml:space="preserve"> </w:t>
            </w:r>
          </w:p>
        </w:tc>
        <w:tc>
          <w:tcPr>
            <w:tcW w:w="3969" w:type="dxa"/>
            <w:gridSpan w:val="2"/>
          </w:tcPr>
          <w:p w14:paraId="1BE92B75"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Equipment used to activate, record, pro</w:t>
            </w:r>
            <w:r w:rsidRPr="005F090C">
              <w:rPr>
                <w:rFonts w:ascii="Times New Roman" w:hAnsi="Times New Roman" w:cs="Times New Roman"/>
                <w:sz w:val="24"/>
                <w:szCs w:val="24"/>
                <w:lang w:val="en-US"/>
              </w:rPr>
              <w:softHyphen/>
              <w:t>cess, and display electrical potentials for the purpose of evaluating the function of the central, peripheral, and auto</w:t>
            </w:r>
            <w:r w:rsidRPr="005F090C">
              <w:rPr>
                <w:rFonts w:ascii="Times New Roman" w:hAnsi="Times New Roman" w:cs="Times New Roman"/>
                <w:sz w:val="24"/>
                <w:szCs w:val="24"/>
                <w:lang w:val="en-US"/>
              </w:rPr>
              <w:softHyphen/>
              <w:t>nomic nervous systems, neuromuscular junction, and mus</w:t>
            </w:r>
            <w:r w:rsidRPr="005F090C">
              <w:rPr>
                <w:rFonts w:ascii="Times New Roman" w:hAnsi="Times New Roman" w:cs="Times New Roman"/>
                <w:sz w:val="24"/>
                <w:szCs w:val="24"/>
                <w:lang w:val="en-US"/>
              </w:rPr>
              <w:softHyphen/>
              <w:t>cles.</w:t>
            </w:r>
          </w:p>
        </w:tc>
        <w:tc>
          <w:tcPr>
            <w:tcW w:w="4536" w:type="dxa"/>
            <w:gridSpan w:val="2"/>
          </w:tcPr>
          <w:p w14:paraId="5B34D9A1" w14:textId="77777777" w:rsidR="0059533B" w:rsidRPr="005F090C" w:rsidRDefault="0059533B" w:rsidP="0075427D">
            <w:pPr>
              <w:jc w:val="both"/>
              <w:rPr>
                <w:rFonts w:ascii="Times New Roman" w:hAnsi="Times New Roman" w:cs="Times New Roman"/>
                <w:sz w:val="24"/>
                <w:szCs w:val="24"/>
              </w:rPr>
            </w:pPr>
            <w:r w:rsidRPr="005F090C">
              <w:rPr>
                <w:rFonts w:ascii="Times New Roman" w:hAnsi="Times New Roman" w:cs="Times New Roman"/>
                <w:sz w:val="24"/>
                <w:szCs w:val="24"/>
              </w:rPr>
              <w:t>Прибор, используемый для активации, регистрации, обработки и отображения электрических потенциалов, с целью оценки работы центральной, периферической и вегетативной нервной системы, нервно-мышечной передачи и мышц.</w:t>
            </w:r>
          </w:p>
        </w:tc>
        <w:tc>
          <w:tcPr>
            <w:tcW w:w="3827" w:type="dxa"/>
            <w:gridSpan w:val="2"/>
          </w:tcPr>
          <w:p w14:paraId="158DE330" w14:textId="77777777" w:rsidR="0059533B" w:rsidRPr="005F090C" w:rsidRDefault="0059533B" w:rsidP="0075427D">
            <w:pPr>
              <w:jc w:val="both"/>
              <w:rPr>
                <w:rFonts w:ascii="Times New Roman" w:hAnsi="Times New Roman" w:cs="Times New Roman"/>
                <w:sz w:val="24"/>
                <w:szCs w:val="24"/>
              </w:rPr>
            </w:pPr>
          </w:p>
        </w:tc>
      </w:tr>
      <w:tr w:rsidR="0059533B" w:rsidRPr="005F090C" w14:paraId="36136C1F" w14:textId="77777777" w:rsidTr="00A536CF">
        <w:trPr>
          <w:gridAfter w:val="1"/>
          <w:wAfter w:w="20" w:type="dxa"/>
        </w:trPr>
        <w:tc>
          <w:tcPr>
            <w:tcW w:w="851" w:type="dxa"/>
            <w:gridSpan w:val="3"/>
            <w:vAlign w:val="center"/>
          </w:tcPr>
          <w:p w14:paraId="6ECCF6DA"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2F252F7" w14:textId="77777777" w:rsidR="002C2361"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Электромиографист</w:t>
            </w:r>
            <w:proofErr w:type="spellEnd"/>
          </w:p>
          <w:p w14:paraId="4826EDF9" w14:textId="456584F4"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electromyographer</w:t>
            </w:r>
            <w:proofErr w:type="spellEnd"/>
            <w:r w:rsidRPr="005F090C">
              <w:rPr>
                <w:rFonts w:ascii="Times New Roman" w:hAnsi="Times New Roman" w:cs="Times New Roman"/>
                <w:b/>
                <w:sz w:val="24"/>
                <w:szCs w:val="24"/>
              </w:rPr>
              <w:t xml:space="preserve"> </w:t>
            </w:r>
          </w:p>
        </w:tc>
        <w:tc>
          <w:tcPr>
            <w:tcW w:w="3969" w:type="dxa"/>
            <w:gridSpan w:val="2"/>
          </w:tcPr>
          <w:p w14:paraId="18844F2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See preferred term, electrodiagnostic medicine consultant or electrodiagnostic physician.</w:t>
            </w:r>
          </w:p>
        </w:tc>
        <w:tc>
          <w:tcPr>
            <w:tcW w:w="4536" w:type="dxa"/>
            <w:gridSpan w:val="2"/>
          </w:tcPr>
          <w:p w14:paraId="26DCB7D9"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r w:rsidRPr="005F090C">
              <w:rPr>
                <w:rFonts w:ascii="Times New Roman" w:hAnsi="Times New Roman" w:cs="Times New Roman"/>
                <w:i/>
                <w:sz w:val="24"/>
                <w:szCs w:val="24"/>
              </w:rPr>
              <w:t>врач или консультант по медицинской электродиагностике.</w:t>
            </w:r>
          </w:p>
        </w:tc>
        <w:tc>
          <w:tcPr>
            <w:tcW w:w="3827" w:type="dxa"/>
            <w:gridSpan w:val="2"/>
          </w:tcPr>
          <w:p w14:paraId="7C85DA44" w14:textId="77777777" w:rsidR="0059533B" w:rsidRPr="005F090C" w:rsidRDefault="0059533B" w:rsidP="00AE285D">
            <w:pPr>
              <w:jc w:val="both"/>
              <w:rPr>
                <w:rFonts w:ascii="Times New Roman" w:hAnsi="Times New Roman" w:cs="Times New Roman"/>
                <w:sz w:val="24"/>
                <w:szCs w:val="24"/>
              </w:rPr>
            </w:pPr>
          </w:p>
        </w:tc>
      </w:tr>
      <w:tr w:rsidR="0059533B" w:rsidRPr="005F090C" w14:paraId="7194F7FA" w14:textId="77777777" w:rsidTr="00A536CF">
        <w:trPr>
          <w:gridAfter w:val="1"/>
          <w:wAfter w:w="20" w:type="dxa"/>
        </w:trPr>
        <w:tc>
          <w:tcPr>
            <w:tcW w:w="851" w:type="dxa"/>
            <w:gridSpan w:val="3"/>
            <w:vAlign w:val="center"/>
          </w:tcPr>
          <w:p w14:paraId="2227C00C"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9FF5D94" w14:textId="77777777" w:rsidR="0059533B" w:rsidRDefault="0059533B" w:rsidP="00C00E6C">
            <w:pPr>
              <w:rPr>
                <w:rFonts w:ascii="Times New Roman" w:hAnsi="Times New Roman" w:cs="Times New Roman"/>
                <w:b/>
                <w:sz w:val="24"/>
                <w:szCs w:val="24"/>
              </w:rPr>
            </w:pPr>
            <w:r w:rsidRPr="005F090C">
              <w:rPr>
                <w:rFonts w:ascii="Times New Roman" w:hAnsi="Times New Roman" w:cs="Times New Roman"/>
                <w:b/>
                <w:sz w:val="24"/>
                <w:szCs w:val="24"/>
              </w:rPr>
              <w:t>Электромиография (ЭМГ)</w:t>
            </w:r>
          </w:p>
          <w:p w14:paraId="04B5F313" w14:textId="77777777" w:rsidR="0059533B" w:rsidRPr="005F090C" w:rsidRDefault="0059533B" w:rsidP="00C00E6C">
            <w:pPr>
              <w:rPr>
                <w:rFonts w:ascii="Times New Roman" w:hAnsi="Times New Roman" w:cs="Times New Roman"/>
                <w:b/>
                <w:sz w:val="24"/>
                <w:szCs w:val="24"/>
              </w:rPr>
            </w:pPr>
            <w:proofErr w:type="spellStart"/>
            <w:proofErr w:type="gramStart"/>
            <w:r w:rsidRPr="005F090C">
              <w:rPr>
                <w:rFonts w:ascii="Times New Roman" w:hAnsi="Times New Roman" w:cs="Times New Roman"/>
                <w:b/>
                <w:sz w:val="24"/>
                <w:szCs w:val="24"/>
              </w:rPr>
              <w:lastRenderedPageBreak/>
              <w:t>electromyography</w:t>
            </w:r>
            <w:proofErr w:type="spellEnd"/>
            <w:r w:rsidRPr="005F090C">
              <w:rPr>
                <w:rFonts w:ascii="Times New Roman" w:hAnsi="Times New Roman" w:cs="Times New Roman"/>
                <w:b/>
                <w:sz w:val="24"/>
                <w:szCs w:val="24"/>
              </w:rPr>
              <w:t xml:space="preserve">  (</w:t>
            </w:r>
            <w:proofErr w:type="gramEnd"/>
            <w:r w:rsidRPr="005F090C">
              <w:rPr>
                <w:rFonts w:ascii="Times New Roman" w:hAnsi="Times New Roman" w:cs="Times New Roman"/>
                <w:b/>
                <w:sz w:val="24"/>
                <w:szCs w:val="24"/>
              </w:rPr>
              <w:t xml:space="preserve">EMG)  </w:t>
            </w:r>
          </w:p>
        </w:tc>
        <w:tc>
          <w:tcPr>
            <w:tcW w:w="3969" w:type="dxa"/>
            <w:gridSpan w:val="2"/>
          </w:tcPr>
          <w:p w14:paraId="533AE07D"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lastRenderedPageBreak/>
              <w:t>Strictly  defined</w:t>
            </w:r>
            <w:proofErr w:type="gramEnd"/>
            <w:r w:rsidRPr="005F090C">
              <w:rPr>
                <w:rFonts w:ascii="Times New Roman" w:hAnsi="Times New Roman" w:cs="Times New Roman"/>
                <w:sz w:val="24"/>
                <w:szCs w:val="24"/>
                <w:lang w:val="en-US"/>
              </w:rPr>
              <w:t>,  the record</w:t>
            </w:r>
            <w:r w:rsidRPr="005F090C">
              <w:rPr>
                <w:rFonts w:ascii="Times New Roman" w:hAnsi="Times New Roman" w:cs="Times New Roman"/>
                <w:sz w:val="24"/>
                <w:szCs w:val="24"/>
                <w:lang w:val="en-US"/>
              </w:rPr>
              <w:softHyphen/>
              <w:t xml:space="preserve">ing and study of insertion, spontaneous, and </w:t>
            </w:r>
            <w:r w:rsidRPr="005F090C">
              <w:rPr>
                <w:rFonts w:ascii="Times New Roman" w:hAnsi="Times New Roman" w:cs="Times New Roman"/>
                <w:sz w:val="24"/>
                <w:szCs w:val="24"/>
                <w:lang w:val="en-US"/>
              </w:rPr>
              <w:lastRenderedPageBreak/>
              <w:t>voluntary ac</w:t>
            </w:r>
            <w:r w:rsidRPr="005F090C">
              <w:rPr>
                <w:rFonts w:ascii="Times New Roman" w:hAnsi="Times New Roman" w:cs="Times New Roman"/>
                <w:sz w:val="24"/>
                <w:szCs w:val="24"/>
                <w:lang w:val="en-US"/>
              </w:rPr>
              <w:softHyphen/>
              <w:t>tivity of a muscle with a recording electrode  (either  a  needle  electrode  for  invasive EMG or a surface electrode for kinesiologic studies). The term is also commonly used to refer to an electrodiagnostic medicine consultation, but its use in this context is discouraged.</w:t>
            </w:r>
          </w:p>
        </w:tc>
        <w:tc>
          <w:tcPr>
            <w:tcW w:w="4536" w:type="dxa"/>
            <w:gridSpan w:val="2"/>
          </w:tcPr>
          <w:p w14:paraId="14C30B48" w14:textId="77777777" w:rsidR="0059533B" w:rsidRPr="005F090C" w:rsidRDefault="0059533B" w:rsidP="0075427D">
            <w:pPr>
              <w:jc w:val="both"/>
              <w:rPr>
                <w:rFonts w:ascii="Times New Roman" w:hAnsi="Times New Roman" w:cs="Times New Roman"/>
                <w:sz w:val="24"/>
                <w:szCs w:val="24"/>
              </w:rPr>
            </w:pPr>
            <w:r w:rsidRPr="005F090C">
              <w:rPr>
                <w:rFonts w:ascii="Times New Roman" w:hAnsi="Times New Roman" w:cs="Times New Roman"/>
                <w:sz w:val="24"/>
                <w:szCs w:val="24"/>
              </w:rPr>
              <w:lastRenderedPageBreak/>
              <w:t>Строго говоря, ре</w:t>
            </w:r>
            <w:r w:rsidRPr="005F090C">
              <w:rPr>
                <w:rFonts w:ascii="Times New Roman" w:hAnsi="Times New Roman" w:cs="Times New Roman"/>
                <w:sz w:val="24"/>
                <w:szCs w:val="24"/>
              </w:rPr>
              <w:softHyphen/>
              <w:t xml:space="preserve">гистрация и анализ активности введения, спонтанной и </w:t>
            </w:r>
            <w:r w:rsidRPr="005F090C">
              <w:rPr>
                <w:rFonts w:ascii="Times New Roman" w:hAnsi="Times New Roman" w:cs="Times New Roman"/>
                <w:sz w:val="24"/>
                <w:szCs w:val="24"/>
              </w:rPr>
              <w:lastRenderedPageBreak/>
              <w:t>произвольной ак</w:t>
            </w:r>
            <w:r w:rsidRPr="005F090C">
              <w:rPr>
                <w:rFonts w:ascii="Times New Roman" w:hAnsi="Times New Roman" w:cs="Times New Roman"/>
                <w:sz w:val="24"/>
                <w:szCs w:val="24"/>
              </w:rPr>
              <w:softHyphen/>
              <w:t xml:space="preserve">тивности мышц с помощью регистрирующего электрода (игольчатого для инвазивной ЭМГ или поверхностного при </w:t>
            </w:r>
            <w:proofErr w:type="spellStart"/>
            <w:r w:rsidRPr="005F090C">
              <w:rPr>
                <w:rFonts w:ascii="Times New Roman" w:hAnsi="Times New Roman" w:cs="Times New Roman"/>
                <w:sz w:val="24"/>
                <w:szCs w:val="24"/>
              </w:rPr>
              <w:t>кинезиологических</w:t>
            </w:r>
            <w:proofErr w:type="spellEnd"/>
            <w:r w:rsidRPr="005F090C">
              <w:rPr>
                <w:rFonts w:ascii="Times New Roman" w:hAnsi="Times New Roman" w:cs="Times New Roman"/>
                <w:sz w:val="24"/>
                <w:szCs w:val="24"/>
              </w:rPr>
              <w:t xml:space="preserve"> исследованиях).  Термин также обычно используется для обозначения консультации по электродиагностической медицине, но его использование в этом контексте не рекомендуется.</w:t>
            </w:r>
          </w:p>
        </w:tc>
        <w:tc>
          <w:tcPr>
            <w:tcW w:w="3827" w:type="dxa"/>
            <w:gridSpan w:val="2"/>
          </w:tcPr>
          <w:p w14:paraId="199483E7" w14:textId="77777777" w:rsidR="0059533B" w:rsidRPr="005F090C" w:rsidRDefault="0059533B" w:rsidP="0075427D">
            <w:pPr>
              <w:jc w:val="both"/>
              <w:rPr>
                <w:rFonts w:ascii="Times New Roman" w:hAnsi="Times New Roman" w:cs="Times New Roman"/>
                <w:sz w:val="24"/>
                <w:szCs w:val="24"/>
              </w:rPr>
            </w:pPr>
          </w:p>
        </w:tc>
      </w:tr>
      <w:tr w:rsidR="0059533B" w:rsidRPr="005F090C" w14:paraId="01BBC012" w14:textId="77777777" w:rsidTr="00A536CF">
        <w:trPr>
          <w:gridAfter w:val="1"/>
          <w:wAfter w:w="20" w:type="dxa"/>
        </w:trPr>
        <w:tc>
          <w:tcPr>
            <w:tcW w:w="851" w:type="dxa"/>
            <w:gridSpan w:val="3"/>
            <w:vAlign w:val="center"/>
          </w:tcPr>
          <w:p w14:paraId="7AFA2176"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68E29E6E" w14:textId="77777777" w:rsidR="0059533B" w:rsidRDefault="0059533B" w:rsidP="000B6BFA">
            <w:pPr>
              <w:rPr>
                <w:rFonts w:ascii="Times New Roman" w:hAnsi="Times New Roman" w:cs="Times New Roman"/>
                <w:sz w:val="24"/>
                <w:szCs w:val="24"/>
              </w:rPr>
            </w:pPr>
            <w:r w:rsidRPr="005F090C">
              <w:rPr>
                <w:rFonts w:ascii="Times New Roman" w:hAnsi="Times New Roman" w:cs="Times New Roman"/>
                <w:b/>
                <w:sz w:val="24"/>
                <w:szCs w:val="24"/>
              </w:rPr>
              <w:t xml:space="preserve">Электромиография одиночного мышечного волокна (ЭМГ ОМВ) </w:t>
            </w:r>
            <w:r w:rsidRPr="005F090C">
              <w:rPr>
                <w:rFonts w:ascii="Times New Roman" w:hAnsi="Times New Roman" w:cs="Times New Roman"/>
                <w:sz w:val="24"/>
                <w:szCs w:val="24"/>
              </w:rPr>
              <w:t>(Рис.31)</w:t>
            </w:r>
          </w:p>
          <w:p w14:paraId="58E4D7D2" w14:textId="77777777" w:rsidR="0059533B" w:rsidRPr="005F090C" w:rsidRDefault="0059533B" w:rsidP="000B6BFA">
            <w:pPr>
              <w:rPr>
                <w:rFonts w:ascii="Times New Roman" w:hAnsi="Times New Roman" w:cs="Times New Roman"/>
                <w:b/>
                <w:sz w:val="24"/>
                <w:szCs w:val="24"/>
              </w:rPr>
            </w:pPr>
            <w:proofErr w:type="spellStart"/>
            <w:r w:rsidRPr="005F090C">
              <w:rPr>
                <w:rFonts w:ascii="Times New Roman" w:hAnsi="Times New Roman" w:cs="Times New Roman"/>
                <w:b/>
                <w:sz w:val="24"/>
                <w:szCs w:val="24"/>
              </w:rPr>
              <w:t>single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fiber</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electromyography</w:t>
            </w:r>
            <w:proofErr w:type="spellEnd"/>
            <w:r w:rsidRPr="005F090C">
              <w:rPr>
                <w:rFonts w:ascii="Times New Roman" w:hAnsi="Times New Roman" w:cs="Times New Roman"/>
                <w:b/>
                <w:sz w:val="24"/>
                <w:szCs w:val="24"/>
              </w:rPr>
              <w:t xml:space="preserve"> (SFEMG) </w:t>
            </w:r>
          </w:p>
        </w:tc>
        <w:tc>
          <w:tcPr>
            <w:tcW w:w="3969" w:type="dxa"/>
            <w:gridSpan w:val="2"/>
          </w:tcPr>
          <w:p w14:paraId="5E3888C6" w14:textId="77777777" w:rsidR="0059533B" w:rsidRPr="005F090C" w:rsidRDefault="0059533B" w:rsidP="00107EB5">
            <w:pPr>
              <w:rPr>
                <w:rFonts w:ascii="Times New Roman" w:hAnsi="Times New Roman" w:cs="Times New Roman"/>
                <w:sz w:val="24"/>
                <w:szCs w:val="24"/>
              </w:rPr>
            </w:pPr>
            <w:r w:rsidRPr="005339BC">
              <w:rPr>
                <w:rFonts w:ascii="Times New Roman" w:hAnsi="Times New Roman" w:cs="Times New Roman"/>
                <w:sz w:val="24"/>
                <w:szCs w:val="24"/>
                <w:lang w:val="en-US"/>
              </w:rPr>
              <w:t xml:space="preserve"> </w:t>
            </w:r>
            <w:r w:rsidRPr="005F090C">
              <w:rPr>
                <w:rFonts w:ascii="Times New Roman" w:hAnsi="Times New Roman" w:cs="Times New Roman"/>
                <w:sz w:val="24"/>
                <w:szCs w:val="24"/>
                <w:lang w:val="en-US"/>
              </w:rPr>
              <w:t xml:space="preserve">(Fig. 31) The technique and conditions that permit identification and recording of single muscle fiber action potentials using a single fiber needle electrode. </w:t>
            </w:r>
            <w:proofErr w:type="spellStart"/>
            <w:r w:rsidRPr="005F090C">
              <w:rPr>
                <w:rFonts w:ascii="Times New Roman" w:hAnsi="Times New Roman" w:cs="Times New Roman"/>
                <w:sz w:val="24"/>
                <w:szCs w:val="24"/>
              </w:rPr>
              <w:t>Especially</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useful</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in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neuromuscular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transmission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disorder</w:t>
            </w:r>
            <w:proofErr w:type="spellEnd"/>
            <w:r w:rsidRPr="005F090C">
              <w:rPr>
                <w:rFonts w:ascii="Times New Roman" w:hAnsi="Times New Roman" w:cs="Times New Roman"/>
                <w:sz w:val="24"/>
                <w:szCs w:val="24"/>
              </w:rPr>
              <w:t>.</w:t>
            </w:r>
          </w:p>
        </w:tc>
        <w:tc>
          <w:tcPr>
            <w:tcW w:w="4536" w:type="dxa"/>
            <w:gridSpan w:val="2"/>
          </w:tcPr>
          <w:p w14:paraId="39E40CF1" w14:textId="77777777" w:rsidR="0059533B" w:rsidRPr="005F090C" w:rsidRDefault="0059533B" w:rsidP="00910ABD">
            <w:pPr>
              <w:jc w:val="both"/>
              <w:rPr>
                <w:rFonts w:ascii="Times New Roman" w:hAnsi="Times New Roman" w:cs="Times New Roman"/>
                <w:sz w:val="24"/>
                <w:szCs w:val="24"/>
              </w:rPr>
            </w:pPr>
            <w:r w:rsidRPr="005F090C">
              <w:rPr>
                <w:rFonts w:ascii="Times New Roman" w:hAnsi="Times New Roman" w:cs="Times New Roman"/>
                <w:sz w:val="24"/>
                <w:szCs w:val="24"/>
              </w:rPr>
              <w:t xml:space="preserve">Техника и условия, позволяющие идентифицировать и регистрировать потенциалы отдельного мышечного волокна, с помощью специального игольчатого электрода для одиночного мышечного волокна. Главным образом используется при исследовании </w:t>
            </w:r>
            <w:r w:rsidRPr="005F090C">
              <w:rPr>
                <w:rFonts w:ascii="Times New Roman" w:hAnsi="Times New Roman" w:cs="Times New Roman"/>
                <w:i/>
                <w:sz w:val="24"/>
                <w:szCs w:val="24"/>
              </w:rPr>
              <w:t>нарушений нервно-мышечной передачи</w:t>
            </w:r>
            <w:r w:rsidRPr="005F090C">
              <w:rPr>
                <w:rFonts w:ascii="Times New Roman" w:hAnsi="Times New Roman" w:cs="Times New Roman"/>
                <w:sz w:val="24"/>
                <w:szCs w:val="24"/>
              </w:rPr>
              <w:t>.</w:t>
            </w:r>
          </w:p>
        </w:tc>
        <w:tc>
          <w:tcPr>
            <w:tcW w:w="3827" w:type="dxa"/>
            <w:gridSpan w:val="2"/>
          </w:tcPr>
          <w:p w14:paraId="7CD13A6F" w14:textId="77777777" w:rsidR="0059533B" w:rsidRPr="005F090C" w:rsidRDefault="0059533B" w:rsidP="00910ABD">
            <w:pPr>
              <w:jc w:val="both"/>
              <w:rPr>
                <w:rFonts w:ascii="Times New Roman" w:hAnsi="Times New Roman" w:cs="Times New Roman"/>
                <w:sz w:val="24"/>
                <w:szCs w:val="24"/>
              </w:rPr>
            </w:pPr>
          </w:p>
        </w:tc>
      </w:tr>
      <w:tr w:rsidR="0059533B" w:rsidRPr="005F090C" w14:paraId="62F0B213" w14:textId="77777777" w:rsidTr="00A536CF">
        <w:trPr>
          <w:gridAfter w:val="1"/>
          <w:wAfter w:w="20" w:type="dxa"/>
        </w:trPr>
        <w:tc>
          <w:tcPr>
            <w:tcW w:w="851" w:type="dxa"/>
            <w:gridSpan w:val="3"/>
            <w:vAlign w:val="center"/>
          </w:tcPr>
          <w:p w14:paraId="1AC41CE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09488E7" w14:textId="77777777" w:rsidR="0059533B"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Электронейрография</w:t>
            </w:r>
            <w:proofErr w:type="spellEnd"/>
            <w:r w:rsidRPr="005F090C">
              <w:rPr>
                <w:rFonts w:ascii="Times New Roman" w:hAnsi="Times New Roman" w:cs="Times New Roman"/>
                <w:b/>
                <w:sz w:val="24"/>
                <w:szCs w:val="24"/>
              </w:rPr>
              <w:t xml:space="preserve"> (ЭНГ)</w:t>
            </w:r>
          </w:p>
          <w:p w14:paraId="0D54FA5C"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electroneurography</w:t>
            </w:r>
            <w:proofErr w:type="spellEnd"/>
            <w:r w:rsidRPr="005F090C">
              <w:rPr>
                <w:rFonts w:ascii="Times New Roman" w:hAnsi="Times New Roman" w:cs="Times New Roman"/>
                <w:b/>
                <w:sz w:val="24"/>
                <w:szCs w:val="24"/>
              </w:rPr>
              <w:t xml:space="preserve"> (ENG) </w:t>
            </w:r>
          </w:p>
        </w:tc>
        <w:tc>
          <w:tcPr>
            <w:tcW w:w="3969" w:type="dxa"/>
            <w:gridSpan w:val="2"/>
          </w:tcPr>
          <w:p w14:paraId="1015593E"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The recording and study of the action potentials of peripheral nerve. </w:t>
            </w:r>
            <w:proofErr w:type="spellStart"/>
            <w:r w:rsidRPr="005F090C">
              <w:rPr>
                <w:rFonts w:ascii="Times New Roman" w:hAnsi="Times New Roman" w:cs="Times New Roman"/>
                <w:sz w:val="24"/>
                <w:szCs w:val="24"/>
              </w:rPr>
              <w:t>Synonymous</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with</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nerve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conduction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studies</w:t>
            </w:r>
            <w:proofErr w:type="spellEnd"/>
            <w:r w:rsidRPr="005F090C">
              <w:rPr>
                <w:rFonts w:ascii="Times New Roman" w:hAnsi="Times New Roman" w:cs="Times New Roman"/>
                <w:sz w:val="24"/>
                <w:szCs w:val="24"/>
              </w:rPr>
              <w:t>.</w:t>
            </w:r>
          </w:p>
        </w:tc>
        <w:tc>
          <w:tcPr>
            <w:tcW w:w="4536" w:type="dxa"/>
            <w:gridSpan w:val="2"/>
          </w:tcPr>
          <w:p w14:paraId="1E0D4D62"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Регистрация и изучение потенциалов действия </w:t>
            </w:r>
            <w:proofErr w:type="gramStart"/>
            <w:r w:rsidRPr="005F090C">
              <w:rPr>
                <w:rFonts w:ascii="Times New Roman" w:hAnsi="Times New Roman" w:cs="Times New Roman"/>
                <w:sz w:val="24"/>
                <w:szCs w:val="24"/>
              </w:rPr>
              <w:t>периферического  нерва</w:t>
            </w:r>
            <w:proofErr w:type="gramEnd"/>
            <w:r w:rsidRPr="005F090C">
              <w:rPr>
                <w:rFonts w:ascii="Times New Roman" w:hAnsi="Times New Roman" w:cs="Times New Roman"/>
                <w:sz w:val="24"/>
                <w:szCs w:val="24"/>
              </w:rPr>
              <w:t xml:space="preserve">. Синоним термина </w:t>
            </w:r>
            <w:r w:rsidRPr="005F090C">
              <w:rPr>
                <w:rFonts w:ascii="Times New Roman" w:hAnsi="Times New Roman" w:cs="Times New Roman"/>
                <w:i/>
                <w:sz w:val="24"/>
                <w:szCs w:val="24"/>
              </w:rPr>
              <w:t>исследования проводимости по нерву.</w:t>
            </w:r>
          </w:p>
        </w:tc>
        <w:tc>
          <w:tcPr>
            <w:tcW w:w="3827" w:type="dxa"/>
            <w:gridSpan w:val="2"/>
          </w:tcPr>
          <w:p w14:paraId="7F5E625E" w14:textId="77777777" w:rsidR="0059533B" w:rsidRPr="005F090C" w:rsidRDefault="0059533B" w:rsidP="00AE285D">
            <w:pPr>
              <w:jc w:val="both"/>
              <w:rPr>
                <w:rFonts w:ascii="Times New Roman" w:hAnsi="Times New Roman" w:cs="Times New Roman"/>
                <w:sz w:val="24"/>
                <w:szCs w:val="24"/>
              </w:rPr>
            </w:pPr>
          </w:p>
        </w:tc>
      </w:tr>
      <w:tr w:rsidR="0059533B" w:rsidRPr="005F090C" w14:paraId="16CF444D" w14:textId="77777777" w:rsidTr="00A536CF">
        <w:trPr>
          <w:gridAfter w:val="1"/>
          <w:wAfter w:w="20" w:type="dxa"/>
        </w:trPr>
        <w:tc>
          <w:tcPr>
            <w:tcW w:w="851" w:type="dxa"/>
            <w:gridSpan w:val="3"/>
            <w:vAlign w:val="center"/>
          </w:tcPr>
          <w:p w14:paraId="46EC5B64"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747AF905" w14:textId="77777777" w:rsidR="0059533B"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Электронейромиография</w:t>
            </w:r>
            <w:proofErr w:type="spellEnd"/>
            <w:r w:rsidRPr="005F090C">
              <w:rPr>
                <w:rFonts w:ascii="Times New Roman" w:hAnsi="Times New Roman" w:cs="Times New Roman"/>
                <w:b/>
                <w:sz w:val="24"/>
                <w:szCs w:val="24"/>
              </w:rPr>
              <w:t xml:space="preserve"> (ЭНМГ)</w:t>
            </w:r>
          </w:p>
          <w:p w14:paraId="2CB03206" w14:textId="77777777" w:rsidR="0059533B" w:rsidRPr="005F090C" w:rsidRDefault="0059533B" w:rsidP="00C00E6C">
            <w:pPr>
              <w:rPr>
                <w:rFonts w:ascii="Times New Roman" w:hAnsi="Times New Roman" w:cs="Times New Roman"/>
                <w:b/>
                <w:sz w:val="24"/>
                <w:szCs w:val="24"/>
              </w:rPr>
            </w:pPr>
            <w:proofErr w:type="spellStart"/>
            <w:r w:rsidRPr="005F090C">
              <w:rPr>
                <w:rFonts w:ascii="Times New Roman" w:hAnsi="Times New Roman" w:cs="Times New Roman"/>
                <w:b/>
                <w:sz w:val="24"/>
                <w:szCs w:val="24"/>
              </w:rPr>
              <w:t>electroneuromyography</w:t>
            </w:r>
            <w:proofErr w:type="spellEnd"/>
            <w:r w:rsidRPr="005F090C">
              <w:rPr>
                <w:rFonts w:ascii="Times New Roman" w:hAnsi="Times New Roman" w:cs="Times New Roman"/>
                <w:b/>
                <w:sz w:val="24"/>
                <w:szCs w:val="24"/>
              </w:rPr>
              <w:t xml:space="preserve"> (ENMG) </w:t>
            </w:r>
          </w:p>
        </w:tc>
        <w:tc>
          <w:tcPr>
            <w:tcW w:w="3969" w:type="dxa"/>
            <w:gridSpan w:val="2"/>
          </w:tcPr>
          <w:p w14:paraId="7E7BD7BC"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The combined studies of electromyography and electroneurography. Synonymous with clinical electromyography. See preferred term elec</w:t>
            </w:r>
            <w:r w:rsidRPr="005F090C">
              <w:rPr>
                <w:rFonts w:ascii="Times New Roman" w:hAnsi="Times New Roman" w:cs="Times New Roman"/>
                <w:sz w:val="24"/>
                <w:szCs w:val="24"/>
                <w:lang w:val="en-US"/>
              </w:rPr>
              <w:softHyphen/>
              <w:t>trodiagnostic medicine consultation.</w:t>
            </w:r>
          </w:p>
        </w:tc>
        <w:tc>
          <w:tcPr>
            <w:tcW w:w="4536" w:type="dxa"/>
            <w:gridSpan w:val="2"/>
          </w:tcPr>
          <w:p w14:paraId="7010330B" w14:textId="77777777" w:rsidR="0059533B" w:rsidRPr="005F090C" w:rsidRDefault="0059533B" w:rsidP="008A5721">
            <w:pPr>
              <w:jc w:val="both"/>
              <w:rPr>
                <w:rFonts w:ascii="Times New Roman" w:hAnsi="Times New Roman" w:cs="Times New Roman"/>
                <w:sz w:val="24"/>
                <w:szCs w:val="24"/>
              </w:rPr>
            </w:pPr>
            <w:r w:rsidRPr="005F090C">
              <w:rPr>
                <w:rFonts w:ascii="Times New Roman" w:hAnsi="Times New Roman" w:cs="Times New Roman"/>
                <w:sz w:val="24"/>
                <w:szCs w:val="24"/>
              </w:rPr>
              <w:t xml:space="preserve">Комбинация нейрофизиологических исследований: электромиография и </w:t>
            </w:r>
            <w:proofErr w:type="spellStart"/>
            <w:r w:rsidRPr="005F090C">
              <w:rPr>
                <w:rFonts w:ascii="Times New Roman" w:hAnsi="Times New Roman" w:cs="Times New Roman"/>
                <w:sz w:val="24"/>
                <w:szCs w:val="24"/>
              </w:rPr>
              <w:t>электронейрография</w:t>
            </w:r>
            <w:proofErr w:type="spellEnd"/>
            <w:r w:rsidRPr="005F090C">
              <w:rPr>
                <w:rFonts w:ascii="Times New Roman" w:hAnsi="Times New Roman" w:cs="Times New Roman"/>
                <w:sz w:val="24"/>
                <w:szCs w:val="24"/>
              </w:rPr>
              <w:t xml:space="preserve">. Синоним – клиническая электромиография. См. наиболее предпочтительный термин </w:t>
            </w:r>
            <w:r w:rsidRPr="005F090C">
              <w:rPr>
                <w:rFonts w:ascii="Times New Roman" w:hAnsi="Times New Roman" w:cs="Times New Roman"/>
                <w:i/>
                <w:sz w:val="24"/>
                <w:szCs w:val="24"/>
              </w:rPr>
              <w:t>электродиагностическая медицинская консультация</w:t>
            </w:r>
            <w:r w:rsidRPr="005F090C">
              <w:rPr>
                <w:rFonts w:ascii="Times New Roman" w:hAnsi="Times New Roman" w:cs="Times New Roman"/>
                <w:sz w:val="24"/>
                <w:szCs w:val="24"/>
              </w:rPr>
              <w:t xml:space="preserve">. </w:t>
            </w:r>
          </w:p>
        </w:tc>
        <w:tc>
          <w:tcPr>
            <w:tcW w:w="3827" w:type="dxa"/>
            <w:gridSpan w:val="2"/>
          </w:tcPr>
          <w:p w14:paraId="38830E7B" w14:textId="77777777" w:rsidR="0059533B" w:rsidRPr="005F090C" w:rsidRDefault="0059533B" w:rsidP="008A5721">
            <w:pPr>
              <w:jc w:val="both"/>
              <w:rPr>
                <w:rFonts w:ascii="Times New Roman" w:hAnsi="Times New Roman" w:cs="Times New Roman"/>
                <w:sz w:val="24"/>
                <w:szCs w:val="24"/>
              </w:rPr>
            </w:pPr>
          </w:p>
        </w:tc>
      </w:tr>
      <w:tr w:rsidR="0059533B" w:rsidRPr="005F090C" w14:paraId="091669AA" w14:textId="77777777" w:rsidTr="00A536CF">
        <w:trPr>
          <w:gridAfter w:val="1"/>
          <w:wAfter w:w="20" w:type="dxa"/>
        </w:trPr>
        <w:tc>
          <w:tcPr>
            <w:tcW w:w="851" w:type="dxa"/>
            <w:gridSpan w:val="3"/>
            <w:vAlign w:val="center"/>
          </w:tcPr>
          <w:p w14:paraId="287BF99E"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723EC5B"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ЭМГ </w:t>
            </w:r>
          </w:p>
          <w:p w14:paraId="782F1D3F"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EMG </w:t>
            </w:r>
          </w:p>
          <w:p w14:paraId="4281F0F3" w14:textId="77777777" w:rsidR="0059533B" w:rsidRPr="005F090C" w:rsidRDefault="0059533B" w:rsidP="00107EB5">
            <w:pPr>
              <w:rPr>
                <w:rFonts w:ascii="Times New Roman" w:hAnsi="Times New Roman" w:cs="Times New Roman"/>
                <w:b/>
                <w:sz w:val="24"/>
                <w:szCs w:val="24"/>
              </w:rPr>
            </w:pPr>
          </w:p>
        </w:tc>
        <w:tc>
          <w:tcPr>
            <w:tcW w:w="3969" w:type="dxa"/>
            <w:gridSpan w:val="2"/>
          </w:tcPr>
          <w:p w14:paraId="0E0565E2"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electromyography</w:t>
            </w:r>
            <w:proofErr w:type="spellEnd"/>
            <w:r w:rsidRPr="005F090C">
              <w:rPr>
                <w:rFonts w:ascii="Times New Roman" w:hAnsi="Times New Roman" w:cs="Times New Roman"/>
                <w:sz w:val="24"/>
                <w:szCs w:val="24"/>
              </w:rPr>
              <w:t>.</w:t>
            </w:r>
          </w:p>
        </w:tc>
        <w:tc>
          <w:tcPr>
            <w:tcW w:w="4536" w:type="dxa"/>
            <w:gridSpan w:val="2"/>
          </w:tcPr>
          <w:p w14:paraId="00224D25" w14:textId="77777777" w:rsidR="0059533B" w:rsidRPr="005F090C" w:rsidRDefault="0059533B" w:rsidP="0075427D">
            <w:pPr>
              <w:jc w:val="both"/>
              <w:rPr>
                <w:rFonts w:ascii="Times New Roman" w:hAnsi="Times New Roman" w:cs="Times New Roman"/>
                <w:sz w:val="24"/>
                <w:szCs w:val="24"/>
                <w:lang w:val="en-US"/>
              </w:rPr>
            </w:pPr>
            <w:r>
              <w:rPr>
                <w:rFonts w:ascii="Times New Roman" w:hAnsi="Times New Roman" w:cs="Times New Roman"/>
                <w:sz w:val="24"/>
                <w:szCs w:val="24"/>
              </w:rPr>
              <w:t>Аббревиатура</w:t>
            </w:r>
            <w:r w:rsidRPr="005F090C">
              <w:rPr>
                <w:rFonts w:ascii="Times New Roman" w:hAnsi="Times New Roman" w:cs="Times New Roman"/>
                <w:sz w:val="24"/>
                <w:szCs w:val="24"/>
                <w:lang w:val="en-US"/>
              </w:rPr>
              <w:t xml:space="preserve"> </w:t>
            </w:r>
            <w:proofErr w:type="gramStart"/>
            <w:r w:rsidRPr="005F090C">
              <w:rPr>
                <w:rFonts w:ascii="Times New Roman" w:hAnsi="Times New Roman" w:cs="Times New Roman"/>
                <w:sz w:val="24"/>
                <w:szCs w:val="24"/>
              </w:rPr>
              <w:t>от</w:t>
            </w:r>
            <w:r w:rsidRPr="005F090C">
              <w:rPr>
                <w:rFonts w:ascii="Times New Roman" w:hAnsi="Times New Roman" w:cs="Times New Roman"/>
                <w:sz w:val="24"/>
                <w:szCs w:val="24"/>
                <w:lang w:val="en-US"/>
              </w:rPr>
              <w:t xml:space="preserve"> </w:t>
            </w:r>
            <w:r w:rsidRPr="005F090C">
              <w:rPr>
                <w:rFonts w:ascii="Times New Roman" w:hAnsi="Times New Roman" w:cs="Times New Roman"/>
                <w:i/>
                <w:sz w:val="24"/>
                <w:szCs w:val="24"/>
              </w:rPr>
              <w:t>электромиография</w:t>
            </w:r>
            <w:proofErr w:type="gramEnd"/>
            <w:r w:rsidRPr="005F090C">
              <w:rPr>
                <w:rFonts w:ascii="Times New Roman" w:hAnsi="Times New Roman" w:cs="Times New Roman"/>
                <w:sz w:val="24"/>
                <w:szCs w:val="24"/>
                <w:lang w:val="en-US"/>
              </w:rPr>
              <w:t>.</w:t>
            </w:r>
          </w:p>
        </w:tc>
        <w:tc>
          <w:tcPr>
            <w:tcW w:w="3827" w:type="dxa"/>
            <w:gridSpan w:val="2"/>
          </w:tcPr>
          <w:p w14:paraId="3EF64734" w14:textId="77777777" w:rsidR="0059533B" w:rsidRPr="005F090C" w:rsidRDefault="0059533B" w:rsidP="0075427D">
            <w:pPr>
              <w:jc w:val="both"/>
              <w:rPr>
                <w:rFonts w:ascii="Times New Roman" w:hAnsi="Times New Roman" w:cs="Times New Roman"/>
                <w:sz w:val="24"/>
                <w:szCs w:val="24"/>
              </w:rPr>
            </w:pPr>
          </w:p>
        </w:tc>
      </w:tr>
      <w:tr w:rsidR="0059533B" w:rsidRPr="005F090C" w14:paraId="655C73A1" w14:textId="77777777" w:rsidTr="00A536CF">
        <w:trPr>
          <w:gridAfter w:val="1"/>
          <w:wAfter w:w="20" w:type="dxa"/>
        </w:trPr>
        <w:tc>
          <w:tcPr>
            <w:tcW w:w="851" w:type="dxa"/>
            <w:gridSpan w:val="3"/>
            <w:vAlign w:val="center"/>
          </w:tcPr>
          <w:p w14:paraId="3BE06378"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2A54BBBA" w14:textId="77777777" w:rsidR="0059533B" w:rsidRDefault="0059533B" w:rsidP="000B6BFA">
            <w:pPr>
              <w:rPr>
                <w:rFonts w:ascii="Times New Roman" w:hAnsi="Times New Roman" w:cs="Times New Roman"/>
                <w:b/>
                <w:sz w:val="24"/>
                <w:szCs w:val="24"/>
              </w:rPr>
            </w:pPr>
            <w:r w:rsidRPr="005F090C">
              <w:rPr>
                <w:rFonts w:ascii="Times New Roman" w:hAnsi="Times New Roman" w:cs="Times New Roman"/>
                <w:b/>
                <w:sz w:val="24"/>
                <w:szCs w:val="24"/>
              </w:rPr>
              <w:t xml:space="preserve">ЭМГ одиночного мышечного </w:t>
            </w:r>
            <w:r w:rsidRPr="005F090C">
              <w:rPr>
                <w:rFonts w:ascii="Times New Roman" w:hAnsi="Times New Roman" w:cs="Times New Roman"/>
                <w:b/>
                <w:sz w:val="24"/>
                <w:szCs w:val="24"/>
              </w:rPr>
              <w:lastRenderedPageBreak/>
              <w:t>волокна</w:t>
            </w:r>
          </w:p>
          <w:p w14:paraId="0FB28CD7"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single</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fiber</w:t>
            </w:r>
            <w:proofErr w:type="spellEnd"/>
            <w:r w:rsidRPr="005F090C">
              <w:rPr>
                <w:rFonts w:ascii="Times New Roman" w:hAnsi="Times New Roman" w:cs="Times New Roman"/>
                <w:b/>
                <w:sz w:val="24"/>
                <w:szCs w:val="24"/>
              </w:rPr>
              <w:t xml:space="preserve"> EMG </w:t>
            </w:r>
          </w:p>
        </w:tc>
        <w:tc>
          <w:tcPr>
            <w:tcW w:w="3969" w:type="dxa"/>
            <w:gridSpan w:val="2"/>
          </w:tcPr>
          <w:p w14:paraId="4FD1C568"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lastRenderedPageBreak/>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single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electromyography</w:t>
            </w:r>
            <w:proofErr w:type="spellEnd"/>
            <w:r w:rsidRPr="005F090C">
              <w:rPr>
                <w:rFonts w:ascii="Times New Roman" w:hAnsi="Times New Roman" w:cs="Times New Roman"/>
                <w:sz w:val="24"/>
                <w:szCs w:val="24"/>
              </w:rPr>
              <w:t>.</w:t>
            </w:r>
          </w:p>
        </w:tc>
        <w:tc>
          <w:tcPr>
            <w:tcW w:w="4536" w:type="dxa"/>
            <w:gridSpan w:val="2"/>
          </w:tcPr>
          <w:p w14:paraId="3D8F148D"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rPr>
              <w:t xml:space="preserve">См. </w:t>
            </w:r>
            <w:r w:rsidRPr="005F090C">
              <w:rPr>
                <w:rFonts w:ascii="Times New Roman" w:hAnsi="Times New Roman" w:cs="Times New Roman"/>
                <w:i/>
                <w:sz w:val="24"/>
                <w:szCs w:val="24"/>
              </w:rPr>
              <w:t>электромиография одиночного мышечного волокна</w:t>
            </w:r>
            <w:r w:rsidRPr="005F090C">
              <w:rPr>
                <w:rFonts w:ascii="Times New Roman" w:hAnsi="Times New Roman" w:cs="Times New Roman"/>
                <w:sz w:val="24"/>
                <w:szCs w:val="24"/>
              </w:rPr>
              <w:t>.</w:t>
            </w:r>
          </w:p>
        </w:tc>
        <w:tc>
          <w:tcPr>
            <w:tcW w:w="3827" w:type="dxa"/>
            <w:gridSpan w:val="2"/>
          </w:tcPr>
          <w:p w14:paraId="35144309" w14:textId="77777777" w:rsidR="0059533B" w:rsidRPr="005F090C" w:rsidRDefault="0059533B" w:rsidP="00AE285D">
            <w:pPr>
              <w:jc w:val="both"/>
              <w:rPr>
                <w:rFonts w:ascii="Times New Roman" w:hAnsi="Times New Roman" w:cs="Times New Roman"/>
                <w:sz w:val="24"/>
                <w:szCs w:val="24"/>
              </w:rPr>
            </w:pPr>
          </w:p>
        </w:tc>
      </w:tr>
      <w:tr w:rsidR="0059533B" w:rsidRPr="005F090C" w14:paraId="1CA3F4B0" w14:textId="77777777" w:rsidTr="00A536CF">
        <w:trPr>
          <w:gridAfter w:val="1"/>
          <w:wAfter w:w="20" w:type="dxa"/>
        </w:trPr>
        <w:tc>
          <w:tcPr>
            <w:tcW w:w="851" w:type="dxa"/>
            <w:gridSpan w:val="3"/>
            <w:vAlign w:val="center"/>
          </w:tcPr>
          <w:p w14:paraId="26CCCCA5"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9D391A9" w14:textId="77777777" w:rsidR="0059533B" w:rsidRDefault="0059533B" w:rsidP="00107EB5">
            <w:pPr>
              <w:rPr>
                <w:rFonts w:ascii="Times New Roman" w:hAnsi="Times New Roman" w:cs="Times New Roman"/>
                <w:sz w:val="24"/>
                <w:szCs w:val="24"/>
              </w:rPr>
            </w:pPr>
            <w:r w:rsidRPr="005F090C">
              <w:rPr>
                <w:rFonts w:ascii="Times New Roman" w:hAnsi="Times New Roman" w:cs="Times New Roman"/>
                <w:b/>
                <w:sz w:val="24"/>
                <w:szCs w:val="24"/>
              </w:rPr>
              <w:t xml:space="preserve">ЭМГ ОМВ </w:t>
            </w:r>
            <w:r w:rsidRPr="005F090C">
              <w:rPr>
                <w:rFonts w:ascii="Times New Roman" w:hAnsi="Times New Roman" w:cs="Times New Roman"/>
                <w:sz w:val="24"/>
                <w:szCs w:val="24"/>
              </w:rPr>
              <w:t>(Рис.31)</w:t>
            </w:r>
          </w:p>
          <w:p w14:paraId="6487D15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SFEMG </w:t>
            </w:r>
          </w:p>
          <w:p w14:paraId="4975F0DC" w14:textId="77777777" w:rsidR="0059533B" w:rsidRPr="005F090C" w:rsidRDefault="0059533B" w:rsidP="00107EB5">
            <w:pPr>
              <w:rPr>
                <w:rFonts w:ascii="Times New Roman" w:hAnsi="Times New Roman" w:cs="Times New Roman"/>
                <w:b/>
                <w:sz w:val="24"/>
                <w:szCs w:val="24"/>
              </w:rPr>
            </w:pPr>
          </w:p>
        </w:tc>
        <w:tc>
          <w:tcPr>
            <w:tcW w:w="3969" w:type="dxa"/>
            <w:gridSpan w:val="2"/>
          </w:tcPr>
          <w:p w14:paraId="4CA5F8FE"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(Fig. 31) Abbreviation for single fiber electromyography.</w:t>
            </w:r>
          </w:p>
        </w:tc>
        <w:tc>
          <w:tcPr>
            <w:tcW w:w="4536" w:type="dxa"/>
            <w:gridSpan w:val="2"/>
          </w:tcPr>
          <w:p w14:paraId="164E16A5" w14:textId="77777777" w:rsidR="0059533B" w:rsidRPr="005F090C" w:rsidRDefault="0059533B" w:rsidP="00121C65">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r w:rsidRPr="005F090C">
              <w:rPr>
                <w:rFonts w:ascii="Times New Roman" w:hAnsi="Times New Roman" w:cs="Times New Roman"/>
                <w:i/>
                <w:sz w:val="24"/>
                <w:szCs w:val="24"/>
              </w:rPr>
              <w:t>электромиография одиночного мышечного волокна</w:t>
            </w:r>
            <w:r w:rsidRPr="005F090C">
              <w:rPr>
                <w:rFonts w:ascii="Times New Roman" w:hAnsi="Times New Roman" w:cs="Times New Roman"/>
                <w:sz w:val="24"/>
                <w:szCs w:val="24"/>
              </w:rPr>
              <w:t>.</w:t>
            </w:r>
          </w:p>
        </w:tc>
        <w:tc>
          <w:tcPr>
            <w:tcW w:w="3827" w:type="dxa"/>
            <w:gridSpan w:val="2"/>
          </w:tcPr>
          <w:p w14:paraId="4CC780C5" w14:textId="77777777" w:rsidR="0059533B" w:rsidRPr="005F090C" w:rsidRDefault="0059533B" w:rsidP="00121C65">
            <w:pPr>
              <w:jc w:val="both"/>
              <w:rPr>
                <w:rFonts w:ascii="Times New Roman" w:hAnsi="Times New Roman" w:cs="Times New Roman"/>
                <w:sz w:val="24"/>
                <w:szCs w:val="24"/>
              </w:rPr>
            </w:pPr>
          </w:p>
        </w:tc>
      </w:tr>
      <w:tr w:rsidR="0059533B" w:rsidRPr="005F090C" w14:paraId="66B66F19" w14:textId="77777777" w:rsidTr="00A536CF">
        <w:trPr>
          <w:gridAfter w:val="1"/>
          <w:wAfter w:w="20" w:type="dxa"/>
        </w:trPr>
        <w:tc>
          <w:tcPr>
            <w:tcW w:w="851" w:type="dxa"/>
            <w:gridSpan w:val="3"/>
            <w:vAlign w:val="center"/>
          </w:tcPr>
          <w:p w14:paraId="58EEC5B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174AD238" w14:textId="78119858"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ЭМГ ОМВ со стимуляцией нерва </w:t>
            </w:r>
            <w:proofErr w:type="spellStart"/>
            <w:r w:rsidRPr="005F090C">
              <w:rPr>
                <w:rFonts w:ascii="Times New Roman" w:hAnsi="Times New Roman" w:cs="Times New Roman"/>
                <w:b/>
                <w:sz w:val="24"/>
                <w:szCs w:val="24"/>
              </w:rPr>
              <w:t>stimulated</w:t>
            </w:r>
            <w:proofErr w:type="spellEnd"/>
            <w:r w:rsidRPr="005F090C">
              <w:rPr>
                <w:rFonts w:ascii="Times New Roman" w:hAnsi="Times New Roman" w:cs="Times New Roman"/>
                <w:b/>
                <w:sz w:val="24"/>
                <w:szCs w:val="24"/>
              </w:rPr>
              <w:t xml:space="preserve"> SFEMG </w:t>
            </w:r>
          </w:p>
        </w:tc>
        <w:tc>
          <w:tcPr>
            <w:tcW w:w="3969" w:type="dxa"/>
            <w:gridSpan w:val="2"/>
          </w:tcPr>
          <w:p w14:paraId="2C6F7766" w14:textId="77777777" w:rsidR="0059533B" w:rsidRPr="005F090C" w:rsidRDefault="0059533B" w:rsidP="00107EB5">
            <w:pPr>
              <w:rPr>
                <w:rFonts w:ascii="Times New Roman" w:hAnsi="Times New Roman" w:cs="Times New Roman"/>
                <w:sz w:val="24"/>
                <w:szCs w:val="24"/>
                <w:lang w:val="en-US"/>
              </w:rPr>
            </w:pPr>
            <w:proofErr w:type="gramStart"/>
            <w:r w:rsidRPr="005F090C">
              <w:rPr>
                <w:rFonts w:ascii="Times New Roman" w:hAnsi="Times New Roman" w:cs="Times New Roman"/>
                <w:sz w:val="24"/>
                <w:szCs w:val="24"/>
                <w:lang w:val="en-US"/>
              </w:rPr>
              <w:t>See  preferred</w:t>
            </w:r>
            <w:proofErr w:type="gramEnd"/>
            <w:r w:rsidRPr="005F090C">
              <w:rPr>
                <w:rFonts w:ascii="Times New Roman" w:hAnsi="Times New Roman" w:cs="Times New Roman"/>
                <w:sz w:val="24"/>
                <w:szCs w:val="24"/>
                <w:lang w:val="en-US"/>
              </w:rPr>
              <w:t xml:space="preserve"> term stimulation SFEMG.</w:t>
            </w:r>
          </w:p>
        </w:tc>
        <w:tc>
          <w:tcPr>
            <w:tcW w:w="4536" w:type="dxa"/>
            <w:gridSpan w:val="2"/>
          </w:tcPr>
          <w:p w14:paraId="4B4461B7" w14:textId="77777777" w:rsidR="0059533B" w:rsidRPr="005F090C" w:rsidRDefault="0059533B" w:rsidP="006579B9">
            <w:pPr>
              <w:jc w:val="both"/>
              <w:rPr>
                <w:rFonts w:ascii="Times New Roman" w:hAnsi="Times New Roman" w:cs="Times New Roman"/>
                <w:sz w:val="24"/>
                <w:szCs w:val="24"/>
              </w:rPr>
            </w:pPr>
            <w:r w:rsidRPr="005F090C">
              <w:rPr>
                <w:rFonts w:ascii="Times New Roman" w:hAnsi="Times New Roman" w:cs="Times New Roman"/>
                <w:sz w:val="24"/>
                <w:szCs w:val="24"/>
              </w:rPr>
              <w:t xml:space="preserve">См. наиболее предпочтительный термин </w:t>
            </w:r>
            <w:proofErr w:type="spellStart"/>
            <w:r w:rsidRPr="005F090C">
              <w:rPr>
                <w:rFonts w:ascii="Times New Roman" w:hAnsi="Times New Roman" w:cs="Times New Roman"/>
                <w:sz w:val="24"/>
                <w:szCs w:val="24"/>
              </w:rPr>
              <w:t>стимуляционная</w:t>
            </w:r>
            <w:proofErr w:type="spellEnd"/>
            <w:r w:rsidRPr="005F090C">
              <w:rPr>
                <w:rFonts w:ascii="Times New Roman" w:hAnsi="Times New Roman" w:cs="Times New Roman"/>
                <w:sz w:val="24"/>
                <w:szCs w:val="24"/>
              </w:rPr>
              <w:t xml:space="preserve"> ЭМГ ОМВ.</w:t>
            </w:r>
          </w:p>
        </w:tc>
        <w:tc>
          <w:tcPr>
            <w:tcW w:w="3827" w:type="dxa"/>
            <w:gridSpan w:val="2"/>
          </w:tcPr>
          <w:p w14:paraId="19658545" w14:textId="77777777" w:rsidR="0059533B" w:rsidRPr="005F090C" w:rsidRDefault="0059533B" w:rsidP="006579B9">
            <w:pPr>
              <w:jc w:val="both"/>
              <w:rPr>
                <w:rFonts w:ascii="Times New Roman" w:hAnsi="Times New Roman" w:cs="Times New Roman"/>
                <w:sz w:val="24"/>
                <w:szCs w:val="24"/>
              </w:rPr>
            </w:pPr>
          </w:p>
        </w:tc>
      </w:tr>
      <w:tr w:rsidR="0059533B" w:rsidRPr="005F090C" w14:paraId="1CA0E1BE" w14:textId="77777777" w:rsidTr="00A536CF">
        <w:trPr>
          <w:gridAfter w:val="1"/>
          <w:wAfter w:w="20" w:type="dxa"/>
        </w:trPr>
        <w:tc>
          <w:tcPr>
            <w:tcW w:w="851" w:type="dxa"/>
            <w:gridSpan w:val="3"/>
            <w:vAlign w:val="center"/>
          </w:tcPr>
          <w:p w14:paraId="7FD0F369"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E17017A"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ЭНГ</w:t>
            </w:r>
          </w:p>
          <w:p w14:paraId="23A0623D" w14:textId="77777777" w:rsidR="0059533B" w:rsidRPr="005F090C"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 ENG </w:t>
            </w:r>
          </w:p>
        </w:tc>
        <w:tc>
          <w:tcPr>
            <w:tcW w:w="3969" w:type="dxa"/>
            <w:gridSpan w:val="2"/>
          </w:tcPr>
          <w:p w14:paraId="5AE58B7C"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electroneurography</w:t>
            </w:r>
            <w:proofErr w:type="spellEnd"/>
            <w:r w:rsidRPr="005F090C">
              <w:rPr>
                <w:rFonts w:ascii="Times New Roman" w:hAnsi="Times New Roman" w:cs="Times New Roman"/>
                <w:sz w:val="24"/>
                <w:szCs w:val="24"/>
              </w:rPr>
              <w:t xml:space="preserve">. </w:t>
            </w:r>
          </w:p>
        </w:tc>
        <w:tc>
          <w:tcPr>
            <w:tcW w:w="4536" w:type="dxa"/>
            <w:gridSpan w:val="2"/>
          </w:tcPr>
          <w:p w14:paraId="3324FF45" w14:textId="77777777" w:rsidR="0059533B" w:rsidRPr="005F090C" w:rsidRDefault="0059533B" w:rsidP="003F116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электронейрография</w:t>
            </w:r>
            <w:proofErr w:type="spellEnd"/>
            <w:r w:rsidRPr="005F090C">
              <w:rPr>
                <w:rFonts w:ascii="Times New Roman" w:hAnsi="Times New Roman" w:cs="Times New Roman"/>
                <w:sz w:val="24"/>
                <w:szCs w:val="24"/>
              </w:rPr>
              <w:t>.</w:t>
            </w:r>
          </w:p>
        </w:tc>
        <w:tc>
          <w:tcPr>
            <w:tcW w:w="3827" w:type="dxa"/>
            <w:gridSpan w:val="2"/>
          </w:tcPr>
          <w:p w14:paraId="2D61D122" w14:textId="77777777" w:rsidR="0059533B" w:rsidRPr="005F090C" w:rsidRDefault="0059533B" w:rsidP="003F116F">
            <w:pPr>
              <w:jc w:val="both"/>
              <w:rPr>
                <w:rFonts w:ascii="Times New Roman" w:hAnsi="Times New Roman" w:cs="Times New Roman"/>
                <w:sz w:val="24"/>
                <w:szCs w:val="24"/>
              </w:rPr>
            </w:pPr>
          </w:p>
        </w:tc>
      </w:tr>
      <w:tr w:rsidR="0059533B" w:rsidRPr="005F090C" w14:paraId="419792D0" w14:textId="77777777" w:rsidTr="00A536CF">
        <w:trPr>
          <w:gridAfter w:val="1"/>
          <w:wAfter w:w="20" w:type="dxa"/>
        </w:trPr>
        <w:tc>
          <w:tcPr>
            <w:tcW w:w="851" w:type="dxa"/>
            <w:gridSpan w:val="3"/>
            <w:vAlign w:val="center"/>
          </w:tcPr>
          <w:p w14:paraId="6300E813"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4D407A1" w14:textId="77777777" w:rsidR="0059533B" w:rsidRDefault="0059533B" w:rsidP="00107EB5">
            <w:pPr>
              <w:rPr>
                <w:rFonts w:ascii="Times New Roman" w:hAnsi="Times New Roman" w:cs="Times New Roman"/>
                <w:b/>
                <w:sz w:val="24"/>
                <w:szCs w:val="24"/>
              </w:rPr>
            </w:pPr>
            <w:r w:rsidRPr="005F090C">
              <w:rPr>
                <w:rFonts w:ascii="Times New Roman" w:hAnsi="Times New Roman" w:cs="Times New Roman"/>
                <w:b/>
                <w:sz w:val="24"/>
                <w:szCs w:val="24"/>
              </w:rPr>
              <w:t xml:space="preserve">ЭНМГ </w:t>
            </w:r>
          </w:p>
          <w:p w14:paraId="45358674" w14:textId="77777777" w:rsidR="0059533B" w:rsidRPr="005F090C" w:rsidRDefault="0059533B" w:rsidP="00150252">
            <w:pPr>
              <w:rPr>
                <w:rFonts w:ascii="Times New Roman" w:hAnsi="Times New Roman" w:cs="Times New Roman"/>
                <w:b/>
                <w:sz w:val="24"/>
                <w:szCs w:val="24"/>
              </w:rPr>
            </w:pPr>
            <w:r w:rsidRPr="005F090C">
              <w:rPr>
                <w:rFonts w:ascii="Times New Roman" w:hAnsi="Times New Roman" w:cs="Times New Roman"/>
                <w:b/>
                <w:sz w:val="24"/>
                <w:szCs w:val="24"/>
              </w:rPr>
              <w:t>ENMG</w:t>
            </w:r>
          </w:p>
        </w:tc>
        <w:tc>
          <w:tcPr>
            <w:tcW w:w="3969" w:type="dxa"/>
            <w:gridSpan w:val="2"/>
          </w:tcPr>
          <w:p w14:paraId="3173D740" w14:textId="77777777" w:rsidR="0059533B" w:rsidRPr="005F090C" w:rsidRDefault="0059533B" w:rsidP="00107EB5">
            <w:pPr>
              <w:rPr>
                <w:rFonts w:ascii="Times New Roman" w:hAnsi="Times New Roman" w:cs="Times New Roman"/>
                <w:sz w:val="24"/>
                <w:szCs w:val="24"/>
              </w:rPr>
            </w:pPr>
            <w:proofErr w:type="spellStart"/>
            <w:r w:rsidRPr="005F090C">
              <w:rPr>
                <w:rFonts w:ascii="Times New Roman" w:hAnsi="Times New Roman" w:cs="Times New Roman"/>
                <w:sz w:val="24"/>
                <w:szCs w:val="24"/>
              </w:rPr>
              <w:t>Abbreviation</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for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electroneuromyography</w:t>
            </w:r>
            <w:proofErr w:type="spellEnd"/>
            <w:r w:rsidRPr="005F090C">
              <w:rPr>
                <w:rFonts w:ascii="Times New Roman" w:hAnsi="Times New Roman" w:cs="Times New Roman"/>
                <w:sz w:val="24"/>
                <w:szCs w:val="24"/>
              </w:rPr>
              <w:t>.</w:t>
            </w:r>
          </w:p>
        </w:tc>
        <w:tc>
          <w:tcPr>
            <w:tcW w:w="4536" w:type="dxa"/>
            <w:gridSpan w:val="2"/>
          </w:tcPr>
          <w:p w14:paraId="44157430" w14:textId="77777777" w:rsidR="0059533B" w:rsidRPr="005F090C" w:rsidRDefault="0059533B" w:rsidP="003F116F">
            <w:pPr>
              <w:jc w:val="both"/>
              <w:rPr>
                <w:rFonts w:ascii="Times New Roman" w:hAnsi="Times New Roman" w:cs="Times New Roman"/>
                <w:sz w:val="24"/>
                <w:szCs w:val="24"/>
              </w:rPr>
            </w:pPr>
            <w:r>
              <w:rPr>
                <w:rFonts w:ascii="Times New Roman" w:hAnsi="Times New Roman" w:cs="Times New Roman"/>
                <w:sz w:val="24"/>
                <w:szCs w:val="24"/>
              </w:rPr>
              <w:t>Аббревиатура</w:t>
            </w:r>
            <w:r w:rsidRPr="005F090C">
              <w:rPr>
                <w:rFonts w:ascii="Times New Roman" w:hAnsi="Times New Roman" w:cs="Times New Roman"/>
                <w:sz w:val="24"/>
                <w:szCs w:val="24"/>
              </w:rPr>
              <w:t xml:space="preserve"> от </w:t>
            </w:r>
            <w:proofErr w:type="spellStart"/>
            <w:r w:rsidRPr="005F090C">
              <w:rPr>
                <w:rFonts w:ascii="Times New Roman" w:hAnsi="Times New Roman" w:cs="Times New Roman"/>
                <w:i/>
                <w:sz w:val="24"/>
                <w:szCs w:val="24"/>
              </w:rPr>
              <w:t>электронейромиография</w:t>
            </w:r>
            <w:proofErr w:type="spellEnd"/>
            <w:r w:rsidRPr="005F090C">
              <w:rPr>
                <w:rFonts w:ascii="Times New Roman" w:hAnsi="Times New Roman" w:cs="Times New Roman"/>
                <w:i/>
                <w:sz w:val="24"/>
                <w:szCs w:val="24"/>
              </w:rPr>
              <w:t>.</w:t>
            </w:r>
          </w:p>
        </w:tc>
        <w:tc>
          <w:tcPr>
            <w:tcW w:w="3827" w:type="dxa"/>
            <w:gridSpan w:val="2"/>
          </w:tcPr>
          <w:p w14:paraId="06172949" w14:textId="77777777" w:rsidR="0059533B" w:rsidRPr="005F090C" w:rsidRDefault="0059533B" w:rsidP="003F116F">
            <w:pPr>
              <w:jc w:val="both"/>
              <w:rPr>
                <w:rFonts w:ascii="Times New Roman" w:hAnsi="Times New Roman" w:cs="Times New Roman"/>
                <w:sz w:val="24"/>
                <w:szCs w:val="24"/>
              </w:rPr>
            </w:pPr>
          </w:p>
        </w:tc>
      </w:tr>
      <w:tr w:rsidR="0059533B" w:rsidRPr="005F090C" w14:paraId="0F07ED63" w14:textId="77777777" w:rsidTr="00A536CF">
        <w:trPr>
          <w:gridAfter w:val="1"/>
          <w:wAfter w:w="20" w:type="dxa"/>
        </w:trPr>
        <w:tc>
          <w:tcPr>
            <w:tcW w:w="851" w:type="dxa"/>
            <w:gridSpan w:val="3"/>
            <w:vAlign w:val="center"/>
          </w:tcPr>
          <w:p w14:paraId="6EE7FF5D"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553C8FC4" w14:textId="77777777" w:rsidR="0059533B" w:rsidRPr="00717C3A" w:rsidRDefault="0059533B" w:rsidP="007F534F">
            <w:pPr>
              <w:rPr>
                <w:rFonts w:ascii="Times New Roman" w:hAnsi="Times New Roman" w:cs="Times New Roman"/>
                <w:b/>
                <w:sz w:val="24"/>
                <w:szCs w:val="24"/>
                <w:lang w:val="de-DE"/>
              </w:rPr>
            </w:pPr>
            <w:r w:rsidRPr="005F090C">
              <w:rPr>
                <w:rFonts w:ascii="Times New Roman" w:hAnsi="Times New Roman" w:cs="Times New Roman"/>
                <w:b/>
                <w:sz w:val="24"/>
                <w:szCs w:val="24"/>
              </w:rPr>
              <w:t>Эпизодическ</w:t>
            </w:r>
            <w:r>
              <w:rPr>
                <w:rFonts w:ascii="Times New Roman" w:hAnsi="Times New Roman" w:cs="Times New Roman"/>
                <w:b/>
                <w:sz w:val="24"/>
                <w:szCs w:val="24"/>
              </w:rPr>
              <w:t>ий</w:t>
            </w:r>
            <w:r w:rsidRPr="00717C3A">
              <w:rPr>
                <w:rFonts w:ascii="Times New Roman" w:hAnsi="Times New Roman" w:cs="Times New Roman"/>
                <w:b/>
                <w:sz w:val="24"/>
                <w:szCs w:val="24"/>
                <w:lang w:val="de-DE"/>
              </w:rPr>
              <w:t xml:space="preserve"> </w:t>
            </w:r>
            <w:proofErr w:type="gramStart"/>
            <w:r w:rsidRPr="005F090C">
              <w:rPr>
                <w:rFonts w:ascii="Times New Roman" w:hAnsi="Times New Roman" w:cs="Times New Roman"/>
                <w:b/>
                <w:sz w:val="24"/>
                <w:szCs w:val="24"/>
              </w:rPr>
              <w:t>блок</w:t>
            </w:r>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кондиционирующего</w:t>
            </w:r>
            <w:proofErr w:type="gramEnd"/>
            <w:r w:rsidRPr="00717C3A">
              <w:rPr>
                <w:rFonts w:ascii="Times New Roman" w:hAnsi="Times New Roman" w:cs="Times New Roman"/>
                <w:b/>
                <w:sz w:val="24"/>
                <w:szCs w:val="24"/>
                <w:lang w:val="de-DE"/>
              </w:rPr>
              <w:t xml:space="preserve"> </w:t>
            </w:r>
            <w:r w:rsidRPr="005F090C">
              <w:rPr>
                <w:rFonts w:ascii="Times New Roman" w:hAnsi="Times New Roman" w:cs="Times New Roman"/>
                <w:b/>
                <w:sz w:val="24"/>
                <w:szCs w:val="24"/>
              </w:rPr>
              <w:t>стимула</w:t>
            </w:r>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concomitant</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blocking</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conditioning</w:t>
            </w:r>
            <w:proofErr w:type="spellEnd"/>
            <w:r w:rsidRPr="00717C3A">
              <w:rPr>
                <w:rFonts w:ascii="Times New Roman" w:hAnsi="Times New Roman" w:cs="Times New Roman"/>
                <w:b/>
                <w:sz w:val="24"/>
                <w:szCs w:val="24"/>
                <w:lang w:val="de-DE"/>
              </w:rPr>
              <w:t xml:space="preserve"> </w:t>
            </w:r>
            <w:proofErr w:type="spellStart"/>
            <w:r w:rsidRPr="00717C3A">
              <w:rPr>
                <w:rFonts w:ascii="Times New Roman" w:hAnsi="Times New Roman" w:cs="Times New Roman"/>
                <w:b/>
                <w:sz w:val="24"/>
                <w:szCs w:val="24"/>
                <w:lang w:val="de-DE"/>
              </w:rPr>
              <w:t>stimulus</w:t>
            </w:r>
            <w:proofErr w:type="spellEnd"/>
            <w:r w:rsidRPr="00717C3A">
              <w:rPr>
                <w:rFonts w:ascii="Times New Roman" w:hAnsi="Times New Roman" w:cs="Times New Roman"/>
                <w:b/>
                <w:sz w:val="24"/>
                <w:szCs w:val="24"/>
                <w:lang w:val="de-DE"/>
              </w:rPr>
              <w:t xml:space="preserve"> </w:t>
            </w:r>
          </w:p>
        </w:tc>
        <w:tc>
          <w:tcPr>
            <w:tcW w:w="3969" w:type="dxa"/>
            <w:gridSpan w:val="2"/>
          </w:tcPr>
          <w:p w14:paraId="0F642B25" w14:textId="77777777" w:rsidR="0059533B" w:rsidRPr="005F090C" w:rsidRDefault="0059533B" w:rsidP="00107EB5">
            <w:pPr>
              <w:rPr>
                <w:rFonts w:ascii="Times New Roman" w:hAnsi="Times New Roman" w:cs="Times New Roman"/>
                <w:sz w:val="24"/>
                <w:szCs w:val="24"/>
              </w:rPr>
            </w:pPr>
            <w:r w:rsidRPr="005F090C">
              <w:rPr>
                <w:rFonts w:ascii="Times New Roman" w:hAnsi="Times New Roman" w:cs="Times New Roman"/>
                <w:sz w:val="24"/>
                <w:szCs w:val="24"/>
                <w:lang w:val="en-US"/>
              </w:rPr>
              <w:t xml:space="preserve">May be generated by the failure of conduction in a split muscle fiber or at an axon branch serving several muscle fibers. </w:t>
            </w:r>
            <w:proofErr w:type="spellStart"/>
            <w:r w:rsidRPr="005F090C">
              <w:rPr>
                <w:rFonts w:ascii="Times New Roman" w:hAnsi="Times New Roman" w:cs="Times New Roman"/>
                <w:sz w:val="24"/>
                <w:szCs w:val="24"/>
              </w:rPr>
              <w:t>See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single</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fiber</w:t>
            </w:r>
            <w:proofErr w:type="spellEnd"/>
            <w:r w:rsidRPr="005F090C">
              <w:rPr>
                <w:rFonts w:ascii="Times New Roman" w:hAnsi="Times New Roman" w:cs="Times New Roman"/>
                <w:sz w:val="24"/>
                <w:szCs w:val="24"/>
              </w:rPr>
              <w:t xml:space="preserve"> </w:t>
            </w:r>
            <w:proofErr w:type="spellStart"/>
            <w:r w:rsidRPr="005F090C">
              <w:rPr>
                <w:rFonts w:ascii="Times New Roman" w:hAnsi="Times New Roman" w:cs="Times New Roman"/>
                <w:sz w:val="24"/>
                <w:szCs w:val="24"/>
              </w:rPr>
              <w:t>electromyography</w:t>
            </w:r>
            <w:proofErr w:type="spellEnd"/>
            <w:r w:rsidRPr="005F090C">
              <w:rPr>
                <w:rFonts w:ascii="Times New Roman" w:hAnsi="Times New Roman" w:cs="Times New Roman"/>
                <w:sz w:val="24"/>
                <w:szCs w:val="24"/>
              </w:rPr>
              <w:t>.</w:t>
            </w:r>
          </w:p>
        </w:tc>
        <w:tc>
          <w:tcPr>
            <w:tcW w:w="4536" w:type="dxa"/>
            <w:gridSpan w:val="2"/>
          </w:tcPr>
          <w:p w14:paraId="10D7F539" w14:textId="54D37044" w:rsidR="0059533B" w:rsidRPr="005F090C" w:rsidRDefault="0059533B" w:rsidP="00012755">
            <w:pPr>
              <w:jc w:val="both"/>
              <w:rPr>
                <w:rFonts w:ascii="Times New Roman" w:hAnsi="Times New Roman" w:cs="Times New Roman"/>
                <w:sz w:val="24"/>
                <w:szCs w:val="24"/>
              </w:rPr>
            </w:pPr>
            <w:r w:rsidRPr="005F090C">
              <w:rPr>
                <w:rFonts w:ascii="Times New Roman" w:hAnsi="Times New Roman" w:cs="Times New Roman"/>
                <w:sz w:val="24"/>
                <w:szCs w:val="24"/>
              </w:rPr>
              <w:t xml:space="preserve">Может быть вызван нарушением проведения по </w:t>
            </w:r>
            <w:r>
              <w:rPr>
                <w:rFonts w:ascii="Times New Roman" w:hAnsi="Times New Roman" w:cs="Times New Roman"/>
                <w:sz w:val="24"/>
                <w:szCs w:val="24"/>
              </w:rPr>
              <w:t>расщепленному</w:t>
            </w:r>
            <w:r w:rsidRPr="005F090C">
              <w:rPr>
                <w:rFonts w:ascii="Times New Roman" w:hAnsi="Times New Roman" w:cs="Times New Roman"/>
                <w:sz w:val="24"/>
                <w:szCs w:val="24"/>
              </w:rPr>
              <w:t xml:space="preserve"> мышечному волокну или по ветви аксона, иннервирующей несколько мышечных волокон. См. </w:t>
            </w:r>
            <w:r w:rsidRPr="005F090C">
              <w:rPr>
                <w:rFonts w:ascii="Times New Roman" w:hAnsi="Times New Roman" w:cs="Times New Roman"/>
                <w:i/>
                <w:sz w:val="24"/>
                <w:szCs w:val="24"/>
              </w:rPr>
              <w:t>миография одиночного мышечного волокна</w:t>
            </w:r>
            <w:r w:rsidRPr="005F090C">
              <w:rPr>
                <w:rFonts w:ascii="Times New Roman" w:hAnsi="Times New Roman" w:cs="Times New Roman"/>
                <w:sz w:val="24"/>
                <w:szCs w:val="24"/>
              </w:rPr>
              <w:t>.</w:t>
            </w:r>
          </w:p>
        </w:tc>
        <w:tc>
          <w:tcPr>
            <w:tcW w:w="3827" w:type="dxa"/>
            <w:gridSpan w:val="2"/>
          </w:tcPr>
          <w:p w14:paraId="47E749D3" w14:textId="77777777" w:rsidR="0059533B" w:rsidRPr="005F090C" w:rsidRDefault="0059533B" w:rsidP="00187679">
            <w:pPr>
              <w:jc w:val="both"/>
              <w:rPr>
                <w:rFonts w:ascii="Times New Roman" w:hAnsi="Times New Roman" w:cs="Times New Roman"/>
                <w:sz w:val="24"/>
                <w:szCs w:val="24"/>
              </w:rPr>
            </w:pPr>
          </w:p>
        </w:tc>
      </w:tr>
      <w:tr w:rsidR="0059533B" w:rsidRPr="005F090C" w14:paraId="7DF4602D" w14:textId="77777777" w:rsidTr="00A536CF">
        <w:trPr>
          <w:gridAfter w:val="1"/>
          <w:wAfter w:w="20" w:type="dxa"/>
        </w:trPr>
        <w:tc>
          <w:tcPr>
            <w:tcW w:w="851" w:type="dxa"/>
            <w:gridSpan w:val="3"/>
            <w:vAlign w:val="center"/>
          </w:tcPr>
          <w:p w14:paraId="3E2A9840"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031FAC51" w14:textId="77777777" w:rsidR="0059533B" w:rsidRDefault="0059533B" w:rsidP="00107EB5">
            <w:pPr>
              <w:rPr>
                <w:rFonts w:ascii="Times New Roman" w:hAnsi="Times New Roman" w:cs="Times New Roman"/>
                <w:b/>
                <w:sz w:val="24"/>
                <w:szCs w:val="24"/>
              </w:rPr>
            </w:pPr>
            <w:proofErr w:type="spellStart"/>
            <w:r>
              <w:rPr>
                <w:rFonts w:ascii="Times New Roman" w:hAnsi="Times New Roman" w:cs="Times New Roman"/>
                <w:b/>
                <w:sz w:val="24"/>
                <w:szCs w:val="24"/>
              </w:rPr>
              <w:t>Эфапс</w:t>
            </w:r>
            <w:proofErr w:type="spellEnd"/>
          </w:p>
          <w:p w14:paraId="71224377" w14:textId="62AA64F6" w:rsidR="0059533B" w:rsidRDefault="0059533B" w:rsidP="00107EB5">
            <w:pPr>
              <w:rPr>
                <w:rFonts w:ascii="Times New Roman" w:hAnsi="Times New Roman" w:cs="Times New Roman"/>
                <w:b/>
                <w:sz w:val="24"/>
                <w:szCs w:val="24"/>
              </w:rPr>
            </w:pPr>
            <w:proofErr w:type="spellStart"/>
            <w:r w:rsidRPr="005F090C">
              <w:rPr>
                <w:rFonts w:ascii="Times New Roman" w:hAnsi="Times New Roman" w:cs="Times New Roman"/>
                <w:b/>
                <w:sz w:val="24"/>
                <w:szCs w:val="24"/>
              </w:rPr>
              <w:t>Ephapse</w:t>
            </w:r>
            <w:proofErr w:type="spellEnd"/>
          </w:p>
          <w:p w14:paraId="4A83143C" w14:textId="77777777" w:rsidR="0059533B" w:rsidRPr="005F090C" w:rsidRDefault="0059533B" w:rsidP="00150252">
            <w:pPr>
              <w:rPr>
                <w:rFonts w:ascii="Times New Roman" w:hAnsi="Times New Roman" w:cs="Times New Roman"/>
                <w:b/>
                <w:sz w:val="24"/>
                <w:szCs w:val="24"/>
              </w:rPr>
            </w:pPr>
            <w:r w:rsidRPr="005F090C">
              <w:rPr>
                <w:rFonts w:ascii="Times New Roman" w:hAnsi="Times New Roman" w:cs="Times New Roman"/>
                <w:b/>
                <w:sz w:val="24"/>
                <w:szCs w:val="24"/>
              </w:rPr>
              <w:t xml:space="preserve"> </w:t>
            </w:r>
          </w:p>
        </w:tc>
        <w:tc>
          <w:tcPr>
            <w:tcW w:w="3969" w:type="dxa"/>
            <w:gridSpan w:val="2"/>
          </w:tcPr>
          <w:p w14:paraId="21AC10B3"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Site of an abnormal communication </w:t>
            </w:r>
            <w:proofErr w:type="gramStart"/>
            <w:r w:rsidRPr="005F090C">
              <w:rPr>
                <w:rFonts w:ascii="Times New Roman" w:hAnsi="Times New Roman" w:cs="Times New Roman"/>
                <w:sz w:val="24"/>
                <w:szCs w:val="24"/>
                <w:lang w:val="en-US"/>
              </w:rPr>
              <w:t>between  muscle</w:t>
            </w:r>
            <w:proofErr w:type="gramEnd"/>
            <w:r w:rsidRPr="005F090C">
              <w:rPr>
                <w:rFonts w:ascii="Times New Roman" w:hAnsi="Times New Roman" w:cs="Times New Roman"/>
                <w:sz w:val="24"/>
                <w:szCs w:val="24"/>
                <w:lang w:val="en-US"/>
              </w:rPr>
              <w:t xml:space="preserve"> fibers or axons whereby an action  potential  in one  muscle fiber or axon can cause depolarization of an adja</w:t>
            </w:r>
            <w:r w:rsidRPr="005F090C">
              <w:rPr>
                <w:rFonts w:ascii="Times New Roman" w:hAnsi="Times New Roman" w:cs="Times New Roman"/>
                <w:sz w:val="24"/>
                <w:szCs w:val="24"/>
                <w:lang w:val="en-US"/>
              </w:rPr>
              <w:softHyphen/>
              <w:t>cent muscle fiber or axon to generate an action potential.</w:t>
            </w:r>
          </w:p>
        </w:tc>
        <w:tc>
          <w:tcPr>
            <w:tcW w:w="4536" w:type="dxa"/>
            <w:gridSpan w:val="2"/>
          </w:tcPr>
          <w:p w14:paraId="610960C4" w14:textId="77777777" w:rsidR="0059533B" w:rsidRPr="005F090C" w:rsidRDefault="0059533B" w:rsidP="00CD3CE7">
            <w:pPr>
              <w:jc w:val="both"/>
              <w:rPr>
                <w:rFonts w:ascii="Times New Roman" w:hAnsi="Times New Roman" w:cs="Times New Roman"/>
                <w:sz w:val="24"/>
                <w:szCs w:val="24"/>
              </w:rPr>
            </w:pPr>
            <w:r w:rsidRPr="00283BAC">
              <w:rPr>
                <w:rFonts w:ascii="Times New Roman" w:hAnsi="Times New Roman" w:cs="Times New Roman"/>
                <w:sz w:val="24"/>
                <w:szCs w:val="24"/>
              </w:rPr>
              <w:t xml:space="preserve">Место патологического </w:t>
            </w:r>
            <w:r>
              <w:rPr>
                <w:rFonts w:ascii="Times New Roman" w:hAnsi="Times New Roman" w:cs="Times New Roman"/>
                <w:sz w:val="24"/>
                <w:szCs w:val="24"/>
              </w:rPr>
              <w:t>контакта</w:t>
            </w:r>
            <w:r w:rsidRPr="00283BAC">
              <w:rPr>
                <w:rFonts w:ascii="Times New Roman" w:hAnsi="Times New Roman" w:cs="Times New Roman"/>
                <w:sz w:val="24"/>
                <w:szCs w:val="24"/>
              </w:rPr>
              <w:t xml:space="preserve"> между мышечными волокнами или аксонами, посредством которого потенциал действия одного мышечного волокна или аксона может вызвать деполяризацию соседнего мышечного волокна или аксона с генерацией потенциала действия.</w:t>
            </w:r>
          </w:p>
        </w:tc>
        <w:tc>
          <w:tcPr>
            <w:tcW w:w="3827" w:type="dxa"/>
            <w:gridSpan w:val="2"/>
          </w:tcPr>
          <w:p w14:paraId="3FD232D1" w14:textId="77777777" w:rsidR="0059533B" w:rsidRPr="005F090C" w:rsidRDefault="0059533B" w:rsidP="00CD3CE7">
            <w:pPr>
              <w:jc w:val="both"/>
              <w:rPr>
                <w:rFonts w:ascii="Times New Roman" w:hAnsi="Times New Roman" w:cs="Times New Roman"/>
                <w:sz w:val="24"/>
                <w:szCs w:val="24"/>
              </w:rPr>
            </w:pPr>
          </w:p>
        </w:tc>
      </w:tr>
      <w:tr w:rsidR="0059533B" w:rsidRPr="005F090C" w14:paraId="1817D53A" w14:textId="77777777" w:rsidTr="00A536CF">
        <w:trPr>
          <w:gridAfter w:val="1"/>
          <w:wAfter w:w="20" w:type="dxa"/>
        </w:trPr>
        <w:tc>
          <w:tcPr>
            <w:tcW w:w="851" w:type="dxa"/>
            <w:gridSpan w:val="3"/>
            <w:vAlign w:val="center"/>
          </w:tcPr>
          <w:p w14:paraId="231A9FE7" w14:textId="77777777" w:rsidR="0059533B" w:rsidRPr="00343006" w:rsidRDefault="0059533B" w:rsidP="00553C59">
            <w:pPr>
              <w:pStyle w:val="a6"/>
              <w:numPr>
                <w:ilvl w:val="0"/>
                <w:numId w:val="9"/>
              </w:numPr>
              <w:spacing w:after="0" w:line="240" w:lineRule="auto"/>
              <w:ind w:right="34"/>
              <w:rPr>
                <w:rFonts w:ascii="Times New Roman" w:hAnsi="Times New Roman" w:cs="Times New Roman"/>
                <w:b/>
                <w:sz w:val="24"/>
                <w:szCs w:val="24"/>
              </w:rPr>
            </w:pPr>
          </w:p>
        </w:tc>
        <w:tc>
          <w:tcPr>
            <w:tcW w:w="2390" w:type="dxa"/>
          </w:tcPr>
          <w:p w14:paraId="3CE7E20E" w14:textId="77777777" w:rsidR="002C2361" w:rsidRDefault="0059533B" w:rsidP="00753C18">
            <w:pPr>
              <w:rPr>
                <w:rFonts w:ascii="Times New Roman" w:hAnsi="Times New Roman" w:cs="Times New Roman"/>
                <w:b/>
                <w:sz w:val="24"/>
                <w:szCs w:val="24"/>
              </w:rPr>
            </w:pPr>
            <w:proofErr w:type="spellStart"/>
            <w:r w:rsidRPr="005F090C">
              <w:rPr>
                <w:rFonts w:ascii="Times New Roman" w:hAnsi="Times New Roman" w:cs="Times New Roman"/>
                <w:b/>
                <w:sz w:val="24"/>
                <w:szCs w:val="24"/>
              </w:rPr>
              <w:t>Эфаптическая</w:t>
            </w:r>
            <w:proofErr w:type="spellEnd"/>
            <w:r w:rsidRPr="005F090C">
              <w:rPr>
                <w:rFonts w:ascii="Times New Roman" w:hAnsi="Times New Roman" w:cs="Times New Roman"/>
                <w:b/>
                <w:sz w:val="24"/>
                <w:szCs w:val="24"/>
              </w:rPr>
              <w:t xml:space="preserve"> передача </w:t>
            </w:r>
          </w:p>
          <w:p w14:paraId="4F7516A4" w14:textId="3DF00B22" w:rsidR="0059533B" w:rsidRPr="005F090C" w:rsidRDefault="0059533B" w:rsidP="00753C18">
            <w:pPr>
              <w:rPr>
                <w:rFonts w:ascii="Times New Roman" w:hAnsi="Times New Roman" w:cs="Times New Roman"/>
                <w:b/>
                <w:sz w:val="24"/>
                <w:szCs w:val="24"/>
              </w:rPr>
            </w:pPr>
            <w:proofErr w:type="spellStart"/>
            <w:r w:rsidRPr="005F090C">
              <w:rPr>
                <w:rFonts w:ascii="Times New Roman" w:hAnsi="Times New Roman" w:cs="Times New Roman"/>
                <w:b/>
                <w:sz w:val="24"/>
                <w:szCs w:val="24"/>
              </w:rPr>
              <w:t>ephaptic</w:t>
            </w:r>
            <w:proofErr w:type="spellEnd"/>
            <w:r w:rsidRPr="005F090C">
              <w:rPr>
                <w:rFonts w:ascii="Times New Roman" w:hAnsi="Times New Roman" w:cs="Times New Roman"/>
                <w:b/>
                <w:sz w:val="24"/>
                <w:szCs w:val="24"/>
              </w:rPr>
              <w:t xml:space="preserve"> </w:t>
            </w:r>
            <w:proofErr w:type="spellStart"/>
            <w:r w:rsidRPr="005F090C">
              <w:rPr>
                <w:rFonts w:ascii="Times New Roman" w:hAnsi="Times New Roman" w:cs="Times New Roman"/>
                <w:b/>
                <w:sz w:val="24"/>
                <w:szCs w:val="24"/>
              </w:rPr>
              <w:t>transmission</w:t>
            </w:r>
            <w:proofErr w:type="spellEnd"/>
            <w:r w:rsidRPr="005F090C">
              <w:rPr>
                <w:rFonts w:ascii="Times New Roman" w:hAnsi="Times New Roman" w:cs="Times New Roman"/>
                <w:b/>
                <w:sz w:val="24"/>
                <w:szCs w:val="24"/>
              </w:rPr>
              <w:t xml:space="preserve"> </w:t>
            </w:r>
          </w:p>
        </w:tc>
        <w:tc>
          <w:tcPr>
            <w:tcW w:w="3969" w:type="dxa"/>
            <w:gridSpan w:val="2"/>
          </w:tcPr>
          <w:p w14:paraId="59F2747B" w14:textId="77777777" w:rsidR="0059533B" w:rsidRPr="005F090C" w:rsidRDefault="0059533B" w:rsidP="00107EB5">
            <w:pPr>
              <w:rPr>
                <w:rFonts w:ascii="Times New Roman" w:hAnsi="Times New Roman" w:cs="Times New Roman"/>
                <w:sz w:val="24"/>
                <w:szCs w:val="24"/>
                <w:lang w:val="en-US"/>
              </w:rPr>
            </w:pPr>
            <w:r w:rsidRPr="005F090C">
              <w:rPr>
                <w:rFonts w:ascii="Times New Roman" w:hAnsi="Times New Roman" w:cs="Times New Roman"/>
                <w:sz w:val="24"/>
                <w:szCs w:val="24"/>
                <w:lang w:val="en-US"/>
              </w:rPr>
              <w:t xml:space="preserve">The generation of a nerve fiber action potential from one muscle fiber or axon to </w:t>
            </w:r>
            <w:proofErr w:type="gramStart"/>
            <w:r w:rsidRPr="005F090C">
              <w:rPr>
                <w:rFonts w:ascii="Times New Roman" w:hAnsi="Times New Roman" w:cs="Times New Roman"/>
                <w:sz w:val="24"/>
                <w:szCs w:val="24"/>
                <w:lang w:val="en-US"/>
              </w:rPr>
              <w:t>another  through</w:t>
            </w:r>
            <w:proofErr w:type="gramEnd"/>
            <w:r w:rsidRPr="005F090C">
              <w:rPr>
                <w:rFonts w:ascii="Times New Roman" w:hAnsi="Times New Roman" w:cs="Times New Roman"/>
                <w:sz w:val="24"/>
                <w:szCs w:val="24"/>
                <w:lang w:val="en-US"/>
              </w:rPr>
              <w:t xml:space="preserve"> an </w:t>
            </w:r>
            <w:proofErr w:type="spellStart"/>
            <w:r w:rsidRPr="005F090C">
              <w:rPr>
                <w:rFonts w:ascii="Times New Roman" w:hAnsi="Times New Roman" w:cs="Times New Roman"/>
                <w:sz w:val="24"/>
                <w:szCs w:val="24"/>
                <w:lang w:val="en-US"/>
              </w:rPr>
              <w:t>ephapse</w:t>
            </w:r>
            <w:proofErr w:type="spellEnd"/>
            <w:r w:rsidRPr="005F090C">
              <w:rPr>
                <w:rFonts w:ascii="Times New Roman" w:hAnsi="Times New Roman" w:cs="Times New Roman"/>
                <w:sz w:val="24"/>
                <w:szCs w:val="24"/>
                <w:lang w:val="en-US"/>
              </w:rPr>
              <w:t xml:space="preserve">. Postulated to be the basis for complex repetitive discharges, myokymic </w:t>
            </w:r>
            <w:r w:rsidRPr="005F090C">
              <w:rPr>
                <w:rFonts w:ascii="Times New Roman" w:hAnsi="Times New Roman" w:cs="Times New Roman"/>
                <w:sz w:val="24"/>
                <w:szCs w:val="24"/>
                <w:lang w:val="en-US"/>
              </w:rPr>
              <w:lastRenderedPageBreak/>
              <w:t>discharges, and hemifacial spasm.</w:t>
            </w:r>
          </w:p>
        </w:tc>
        <w:tc>
          <w:tcPr>
            <w:tcW w:w="4536" w:type="dxa"/>
            <w:gridSpan w:val="2"/>
          </w:tcPr>
          <w:p w14:paraId="456B89E5" w14:textId="77777777" w:rsidR="0059533B" w:rsidRPr="005F090C" w:rsidRDefault="0059533B" w:rsidP="00AE285D">
            <w:pPr>
              <w:jc w:val="both"/>
              <w:rPr>
                <w:rFonts w:ascii="Times New Roman" w:hAnsi="Times New Roman" w:cs="Times New Roman"/>
                <w:sz w:val="24"/>
                <w:szCs w:val="24"/>
              </w:rPr>
            </w:pPr>
            <w:r w:rsidRPr="005F090C">
              <w:rPr>
                <w:rFonts w:ascii="Times New Roman" w:hAnsi="Times New Roman" w:cs="Times New Roman"/>
                <w:sz w:val="24"/>
                <w:szCs w:val="24"/>
                <w:lang w:val="en-US"/>
              </w:rPr>
              <w:lastRenderedPageBreak/>
              <w:t xml:space="preserve"> </w:t>
            </w:r>
            <w:r w:rsidRPr="005F090C">
              <w:rPr>
                <w:rFonts w:ascii="Times New Roman" w:hAnsi="Times New Roman" w:cs="Times New Roman"/>
                <w:sz w:val="24"/>
                <w:szCs w:val="24"/>
              </w:rPr>
              <w:t xml:space="preserve">Генерация потенциала действия нервных волокон от одного мышечного волокна или аксона к другому через </w:t>
            </w:r>
            <w:proofErr w:type="spellStart"/>
            <w:r w:rsidRPr="005F090C">
              <w:rPr>
                <w:rFonts w:ascii="Times New Roman" w:hAnsi="Times New Roman" w:cs="Times New Roman"/>
                <w:sz w:val="24"/>
                <w:szCs w:val="24"/>
              </w:rPr>
              <w:t>эфапс</w:t>
            </w:r>
            <w:proofErr w:type="spellEnd"/>
            <w:r w:rsidRPr="005F090C">
              <w:rPr>
                <w:rFonts w:ascii="Times New Roman" w:hAnsi="Times New Roman" w:cs="Times New Roman"/>
                <w:sz w:val="24"/>
                <w:szCs w:val="24"/>
              </w:rPr>
              <w:t xml:space="preserve">. Считается, что именно это возбуждение лежит в основе генерации комплексных </w:t>
            </w:r>
            <w:r w:rsidRPr="005F090C">
              <w:rPr>
                <w:rFonts w:ascii="Times New Roman" w:hAnsi="Times New Roman" w:cs="Times New Roman"/>
                <w:sz w:val="24"/>
                <w:szCs w:val="24"/>
              </w:rPr>
              <w:lastRenderedPageBreak/>
              <w:t xml:space="preserve">повторяющихся разрядов, </w:t>
            </w:r>
            <w:proofErr w:type="spellStart"/>
            <w:r w:rsidRPr="005F090C">
              <w:rPr>
                <w:rFonts w:ascii="Times New Roman" w:hAnsi="Times New Roman" w:cs="Times New Roman"/>
                <w:sz w:val="24"/>
                <w:szCs w:val="24"/>
              </w:rPr>
              <w:t>миокимических</w:t>
            </w:r>
            <w:proofErr w:type="spellEnd"/>
            <w:r w:rsidRPr="005F090C">
              <w:rPr>
                <w:rFonts w:ascii="Times New Roman" w:hAnsi="Times New Roman" w:cs="Times New Roman"/>
                <w:sz w:val="24"/>
                <w:szCs w:val="24"/>
              </w:rPr>
              <w:t xml:space="preserve"> разрядов и </w:t>
            </w:r>
            <w:proofErr w:type="spellStart"/>
            <w:r w:rsidRPr="005F090C">
              <w:rPr>
                <w:rFonts w:ascii="Times New Roman" w:hAnsi="Times New Roman" w:cs="Times New Roman"/>
                <w:sz w:val="24"/>
                <w:szCs w:val="24"/>
              </w:rPr>
              <w:t>гемифациального</w:t>
            </w:r>
            <w:proofErr w:type="spellEnd"/>
            <w:r w:rsidRPr="005F090C">
              <w:rPr>
                <w:rFonts w:ascii="Times New Roman" w:hAnsi="Times New Roman" w:cs="Times New Roman"/>
                <w:sz w:val="24"/>
                <w:szCs w:val="24"/>
              </w:rPr>
              <w:t xml:space="preserve"> спазма.</w:t>
            </w:r>
          </w:p>
        </w:tc>
        <w:tc>
          <w:tcPr>
            <w:tcW w:w="3827" w:type="dxa"/>
            <w:gridSpan w:val="2"/>
          </w:tcPr>
          <w:p w14:paraId="4995EFA8" w14:textId="77777777" w:rsidR="0059533B" w:rsidRPr="00D961C2" w:rsidRDefault="0059533B" w:rsidP="00AE285D">
            <w:pPr>
              <w:jc w:val="both"/>
              <w:rPr>
                <w:rFonts w:ascii="Times New Roman" w:hAnsi="Times New Roman" w:cs="Times New Roman"/>
                <w:sz w:val="24"/>
                <w:szCs w:val="24"/>
                <w:highlight w:val="yellow"/>
              </w:rPr>
            </w:pPr>
          </w:p>
        </w:tc>
      </w:tr>
      <w:tr w:rsidR="00A536CF" w:rsidRPr="005F090C" w14:paraId="61344B50" w14:textId="77777777" w:rsidTr="00A536CF">
        <w:trPr>
          <w:gridBefore w:val="1"/>
          <w:wBefore w:w="30" w:type="dxa"/>
        </w:trPr>
        <w:tc>
          <w:tcPr>
            <w:tcW w:w="678" w:type="dxa"/>
          </w:tcPr>
          <w:p w14:paraId="63E23132" w14:textId="225A4DC5" w:rsidR="00A536CF" w:rsidRPr="00A536CF" w:rsidRDefault="00A536CF" w:rsidP="00AD38CA">
            <w:pPr>
              <w:pStyle w:val="a6"/>
              <w:spacing w:after="0" w:line="240" w:lineRule="auto"/>
              <w:ind w:left="4"/>
              <w:jc w:val="center"/>
              <w:rPr>
                <w:rFonts w:ascii="Times New Roman" w:hAnsi="Times New Roman" w:cs="Times New Roman"/>
                <w:b/>
                <w:sz w:val="24"/>
                <w:szCs w:val="24"/>
                <w:lang w:val="ru-RU"/>
              </w:rPr>
            </w:pPr>
          </w:p>
        </w:tc>
        <w:tc>
          <w:tcPr>
            <w:tcW w:w="6522" w:type="dxa"/>
            <w:gridSpan w:val="5"/>
          </w:tcPr>
          <w:p w14:paraId="7786491E" w14:textId="77777777" w:rsidR="00A536CF" w:rsidRPr="009167ED" w:rsidRDefault="00A536CF" w:rsidP="00AD38CA">
            <w:pPr>
              <w:rPr>
                <w:rFonts w:ascii="Times New Roman" w:hAnsi="Times New Roman" w:cs="Times New Roman"/>
                <w:b/>
                <w:sz w:val="24"/>
                <w:szCs w:val="24"/>
              </w:rPr>
            </w:pPr>
            <w:r w:rsidRPr="009167ED">
              <w:rPr>
                <w:rFonts w:ascii="Times New Roman" w:hAnsi="Times New Roman" w:cs="Times New Roman"/>
                <w:b/>
                <w:sz w:val="24"/>
                <w:szCs w:val="24"/>
              </w:rPr>
              <w:t>Оригинальное описание</w:t>
            </w:r>
          </w:p>
        </w:tc>
        <w:tc>
          <w:tcPr>
            <w:tcW w:w="4536" w:type="dxa"/>
            <w:gridSpan w:val="2"/>
          </w:tcPr>
          <w:p w14:paraId="75AFEAB2" w14:textId="77777777" w:rsidR="00A536CF" w:rsidRPr="009167ED" w:rsidRDefault="00A536CF" w:rsidP="00AD38CA">
            <w:pPr>
              <w:jc w:val="both"/>
              <w:rPr>
                <w:rFonts w:ascii="Times New Roman" w:hAnsi="Times New Roman" w:cs="Times New Roman"/>
                <w:b/>
                <w:sz w:val="24"/>
                <w:szCs w:val="24"/>
              </w:rPr>
            </w:pPr>
            <w:r w:rsidRPr="009167ED">
              <w:rPr>
                <w:rFonts w:ascii="Times New Roman" w:hAnsi="Times New Roman" w:cs="Times New Roman"/>
                <w:b/>
                <w:sz w:val="24"/>
                <w:szCs w:val="24"/>
              </w:rPr>
              <w:t>Перевод</w:t>
            </w:r>
          </w:p>
        </w:tc>
        <w:tc>
          <w:tcPr>
            <w:tcW w:w="3827" w:type="dxa"/>
            <w:gridSpan w:val="2"/>
          </w:tcPr>
          <w:p w14:paraId="78CBB6F5" w14:textId="77777777" w:rsidR="00A536CF" w:rsidRDefault="00A536CF" w:rsidP="00AD38CA">
            <w:pPr>
              <w:jc w:val="both"/>
              <w:rPr>
                <w:rFonts w:ascii="Times New Roman" w:hAnsi="Times New Roman" w:cs="Times New Roman"/>
                <w:b/>
                <w:sz w:val="24"/>
                <w:szCs w:val="24"/>
              </w:rPr>
            </w:pPr>
            <w:r w:rsidRPr="009167ED">
              <w:rPr>
                <w:rFonts w:ascii="Times New Roman" w:hAnsi="Times New Roman" w:cs="Times New Roman"/>
                <w:b/>
                <w:sz w:val="24"/>
                <w:szCs w:val="24"/>
              </w:rPr>
              <w:t>Комментарий</w:t>
            </w:r>
            <w:r>
              <w:rPr>
                <w:rFonts w:ascii="Times New Roman" w:hAnsi="Times New Roman" w:cs="Times New Roman"/>
                <w:b/>
                <w:sz w:val="24"/>
                <w:szCs w:val="24"/>
              </w:rPr>
              <w:t xml:space="preserve"> </w:t>
            </w:r>
          </w:p>
          <w:p w14:paraId="3A36BE6E" w14:textId="77777777" w:rsidR="00A536CF" w:rsidRPr="009167ED" w:rsidRDefault="00A536CF" w:rsidP="00AD38CA">
            <w:pPr>
              <w:jc w:val="both"/>
              <w:rPr>
                <w:rFonts w:ascii="Times New Roman" w:hAnsi="Times New Roman" w:cs="Times New Roman"/>
                <w:b/>
                <w:sz w:val="24"/>
                <w:szCs w:val="24"/>
              </w:rPr>
            </w:pPr>
            <w:r w:rsidRPr="0070225B">
              <w:rPr>
                <w:rFonts w:ascii="Times New Roman" w:hAnsi="Times New Roman" w:cs="Times New Roman"/>
                <w:b/>
                <w:szCs w:val="24"/>
              </w:rPr>
              <w:t>(да,</w:t>
            </w:r>
            <w:r>
              <w:rPr>
                <w:rFonts w:ascii="Times New Roman" w:hAnsi="Times New Roman" w:cs="Times New Roman"/>
                <w:b/>
                <w:szCs w:val="24"/>
              </w:rPr>
              <w:t xml:space="preserve"> </w:t>
            </w:r>
            <w:r w:rsidRPr="0070225B">
              <w:rPr>
                <w:rFonts w:ascii="Times New Roman" w:hAnsi="Times New Roman" w:cs="Times New Roman"/>
                <w:b/>
                <w:szCs w:val="24"/>
              </w:rPr>
              <w:t>согласен/нет</w:t>
            </w:r>
            <w:r w:rsidRPr="00E21D34">
              <w:rPr>
                <w:rFonts w:ascii="Times New Roman" w:hAnsi="Times New Roman" w:cs="Times New Roman"/>
                <w:b/>
                <w:szCs w:val="24"/>
              </w:rPr>
              <w:t>-</w:t>
            </w:r>
            <w:r w:rsidRPr="0070225B">
              <w:rPr>
                <w:rFonts w:ascii="Times New Roman" w:hAnsi="Times New Roman" w:cs="Times New Roman"/>
                <w:b/>
                <w:szCs w:val="24"/>
              </w:rPr>
              <w:t>указать замечания)</w:t>
            </w:r>
          </w:p>
        </w:tc>
      </w:tr>
      <w:tr w:rsidR="00A536CF" w:rsidRPr="00107EB5" w14:paraId="08B3FE60" w14:textId="77777777" w:rsidTr="00A536CF">
        <w:trPr>
          <w:gridBefore w:val="1"/>
          <w:wBefore w:w="30" w:type="dxa"/>
        </w:trPr>
        <w:tc>
          <w:tcPr>
            <w:tcW w:w="678" w:type="dxa"/>
          </w:tcPr>
          <w:p w14:paraId="2E3A3599" w14:textId="77777777" w:rsidR="00A536CF" w:rsidRPr="000E6E46" w:rsidRDefault="00A536CF" w:rsidP="00AD38CA">
            <w:pPr>
              <w:rPr>
                <w:rFonts w:ascii="Times New Roman" w:hAnsi="Times New Roman" w:cs="Times New Roman"/>
                <w:b/>
                <w:color w:val="FF0000"/>
                <w:sz w:val="24"/>
                <w:szCs w:val="24"/>
              </w:rPr>
            </w:pPr>
          </w:p>
          <w:p w14:paraId="0A26F9E3" w14:textId="77777777" w:rsidR="00A536CF" w:rsidRDefault="00A536CF" w:rsidP="00AD38CA">
            <w:pPr>
              <w:rPr>
                <w:rFonts w:ascii="Times New Roman" w:hAnsi="Times New Roman" w:cs="Times New Roman"/>
                <w:sz w:val="24"/>
                <w:szCs w:val="24"/>
              </w:rPr>
            </w:pPr>
          </w:p>
        </w:tc>
        <w:tc>
          <w:tcPr>
            <w:tcW w:w="14885" w:type="dxa"/>
            <w:gridSpan w:val="9"/>
          </w:tcPr>
          <w:p w14:paraId="144D4200" w14:textId="77777777" w:rsidR="00A536CF" w:rsidRDefault="00A536CF" w:rsidP="00AD38CA">
            <w:pPr>
              <w:rPr>
                <w:rFonts w:ascii="Times New Roman" w:hAnsi="Times New Roman" w:cs="Times New Roman"/>
                <w:sz w:val="24"/>
                <w:szCs w:val="24"/>
              </w:rPr>
            </w:pPr>
            <w:r>
              <w:rPr>
                <w:rFonts w:ascii="Times New Roman" w:hAnsi="Times New Roman" w:cs="Times New Roman"/>
                <w:sz w:val="24"/>
                <w:szCs w:val="24"/>
              </w:rPr>
              <w:t xml:space="preserve">В) </w:t>
            </w:r>
            <w:r w:rsidRPr="00343204">
              <w:rPr>
                <w:rFonts w:ascii="Times New Roman" w:hAnsi="Times New Roman" w:cs="Times New Roman"/>
                <w:b/>
                <w:lang w:val="en-US"/>
              </w:rPr>
              <w:t>Neuromuscular</w:t>
            </w:r>
            <w:r w:rsidRPr="00ED60CA">
              <w:rPr>
                <w:rFonts w:ascii="Times New Roman" w:hAnsi="Times New Roman" w:cs="Times New Roman"/>
                <w:b/>
              </w:rPr>
              <w:t xml:space="preserve"> </w:t>
            </w:r>
            <w:r w:rsidRPr="00343204">
              <w:rPr>
                <w:rFonts w:ascii="Times New Roman" w:hAnsi="Times New Roman" w:cs="Times New Roman"/>
                <w:b/>
                <w:lang w:val="en-US"/>
              </w:rPr>
              <w:t>Ultrasound</w:t>
            </w:r>
            <w:r w:rsidRPr="00ED60CA">
              <w:rPr>
                <w:rFonts w:ascii="Times New Roman" w:hAnsi="Times New Roman" w:cs="Times New Roman"/>
                <w:b/>
              </w:rPr>
              <w:t xml:space="preserve"> (</w:t>
            </w:r>
            <w:r w:rsidRPr="00343204">
              <w:rPr>
                <w:rFonts w:ascii="Times New Roman" w:hAnsi="Times New Roman" w:cs="Times New Roman"/>
                <w:b/>
                <w:lang w:val="en-US"/>
              </w:rPr>
              <w:t>NMUS</w:t>
            </w:r>
            <w:r w:rsidRPr="00ED60CA">
              <w:rPr>
                <w:rFonts w:ascii="Times New Roman" w:hAnsi="Times New Roman" w:cs="Times New Roman"/>
                <w:b/>
              </w:rPr>
              <w:t>)</w:t>
            </w:r>
          </w:p>
          <w:p w14:paraId="72E9A6E1" w14:textId="77777777" w:rsidR="00A536CF" w:rsidRDefault="00A536CF" w:rsidP="00AD38CA">
            <w:pPr>
              <w:rPr>
                <w:rFonts w:ascii="Times New Roman" w:hAnsi="Times New Roman" w:cs="Times New Roman"/>
                <w:sz w:val="24"/>
                <w:szCs w:val="24"/>
              </w:rPr>
            </w:pPr>
            <w:r>
              <w:rPr>
                <w:rFonts w:ascii="Times New Roman" w:hAnsi="Times New Roman" w:cs="Times New Roman"/>
                <w:sz w:val="24"/>
                <w:szCs w:val="24"/>
              </w:rPr>
              <w:t xml:space="preserve">Ультразвуковое исследование </w:t>
            </w:r>
            <w:r w:rsidRPr="000E6E46">
              <w:rPr>
                <w:rFonts w:ascii="Times New Roman" w:hAnsi="Times New Roman" w:cs="Times New Roman"/>
                <w:sz w:val="24"/>
                <w:szCs w:val="24"/>
              </w:rPr>
              <w:t>нервно-мышечной системы</w:t>
            </w:r>
          </w:p>
        </w:tc>
      </w:tr>
      <w:tr w:rsidR="00A536CF" w:rsidRPr="005613A9" w14:paraId="74A5C365" w14:textId="77777777" w:rsidTr="00A536CF">
        <w:trPr>
          <w:gridBefore w:val="1"/>
          <w:wBefore w:w="30" w:type="dxa"/>
        </w:trPr>
        <w:tc>
          <w:tcPr>
            <w:tcW w:w="678" w:type="dxa"/>
          </w:tcPr>
          <w:p w14:paraId="7C326D6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59D1CE2"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Абсорбция</w:t>
            </w:r>
            <w:r w:rsidRPr="005613A9">
              <w:rPr>
                <w:rFonts w:ascii="Times New Roman" w:hAnsi="Times New Roman" w:cs="Times New Roman"/>
                <w:b/>
                <w:sz w:val="24"/>
                <w:szCs w:val="24"/>
                <w:lang w:val="en-US"/>
              </w:rPr>
              <w:t xml:space="preserve"> A</w:t>
            </w:r>
            <w:proofErr w:type="spellStart"/>
            <w:r w:rsidRPr="005613A9">
              <w:rPr>
                <w:rFonts w:ascii="Times New Roman" w:hAnsi="Times New Roman" w:cs="Times New Roman"/>
                <w:b/>
                <w:sz w:val="24"/>
                <w:szCs w:val="24"/>
              </w:rPr>
              <w:t>bsorption</w:t>
            </w:r>
            <w:proofErr w:type="spellEnd"/>
          </w:p>
        </w:tc>
        <w:tc>
          <w:tcPr>
            <w:tcW w:w="3969" w:type="dxa"/>
            <w:gridSpan w:val="2"/>
          </w:tcPr>
          <w:p w14:paraId="6769D0C2"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property of any material that transforms the acoustic energy of sound wave into another form, of</w:t>
            </w:r>
            <w:r w:rsidRPr="005613A9">
              <w:rPr>
                <w:rFonts w:ascii="Times New Roman" w:hAnsi="Times New Roman" w:cs="Times New Roman"/>
                <w:sz w:val="24"/>
                <w:szCs w:val="24"/>
                <w:lang w:val="en-US"/>
              </w:rPr>
              <w:softHyphen/>
              <w:t>ten heat. These sound waves are not reflected back to the transducer, leading to lower echogenicity on the produced image</w:t>
            </w:r>
          </w:p>
        </w:tc>
        <w:tc>
          <w:tcPr>
            <w:tcW w:w="4536" w:type="dxa"/>
            <w:gridSpan w:val="2"/>
          </w:tcPr>
          <w:p w14:paraId="617A8754"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Поглощение - свойство любого материала превращать акустическую энергию ультразвуковой волны в другую форму энергии, часто в тепловую. Это приводит к снижению </w:t>
            </w:r>
            <w:proofErr w:type="spellStart"/>
            <w:r w:rsidRPr="005613A9">
              <w:rPr>
                <w:rFonts w:ascii="Times New Roman" w:hAnsi="Times New Roman" w:cs="Times New Roman"/>
                <w:sz w:val="24"/>
                <w:szCs w:val="24"/>
              </w:rPr>
              <w:t>эхогенности</w:t>
            </w:r>
            <w:proofErr w:type="spellEnd"/>
            <w:r w:rsidRPr="005613A9">
              <w:rPr>
                <w:rFonts w:ascii="Times New Roman" w:hAnsi="Times New Roman" w:cs="Times New Roman"/>
                <w:sz w:val="24"/>
                <w:szCs w:val="24"/>
              </w:rPr>
              <w:t xml:space="preserve"> полученного изображения, так как эти звуковые волны не отражаются и не возвращаются обратно к датчику.</w:t>
            </w:r>
          </w:p>
        </w:tc>
        <w:tc>
          <w:tcPr>
            <w:tcW w:w="3827" w:type="dxa"/>
            <w:gridSpan w:val="2"/>
          </w:tcPr>
          <w:p w14:paraId="34A68E16" w14:textId="77777777" w:rsidR="00A536CF" w:rsidRPr="005613A9" w:rsidRDefault="00A536CF" w:rsidP="00AD38CA">
            <w:pPr>
              <w:jc w:val="both"/>
              <w:rPr>
                <w:rFonts w:ascii="Times New Roman" w:hAnsi="Times New Roman" w:cs="Times New Roman"/>
                <w:sz w:val="24"/>
                <w:szCs w:val="24"/>
              </w:rPr>
            </w:pPr>
          </w:p>
        </w:tc>
      </w:tr>
      <w:tr w:rsidR="00A536CF" w:rsidRPr="005613A9" w14:paraId="20191705" w14:textId="77777777" w:rsidTr="00A536CF">
        <w:trPr>
          <w:gridBefore w:val="1"/>
          <w:wBefore w:w="30" w:type="dxa"/>
        </w:trPr>
        <w:tc>
          <w:tcPr>
            <w:tcW w:w="678" w:type="dxa"/>
          </w:tcPr>
          <w:p w14:paraId="1645FEF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6540F26"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Акустическое затухание</w:t>
            </w:r>
            <w:r w:rsidRPr="005613A9">
              <w:rPr>
                <w:rFonts w:ascii="Times New Roman" w:hAnsi="Times New Roman" w:cs="Times New Roman"/>
                <w:b/>
                <w:sz w:val="24"/>
                <w:szCs w:val="24"/>
                <w:lang w:val="en-US"/>
              </w:rPr>
              <w:t xml:space="preserve"> A</w:t>
            </w:r>
            <w:proofErr w:type="spellStart"/>
            <w:r w:rsidRPr="005613A9">
              <w:rPr>
                <w:rFonts w:ascii="Times New Roman" w:hAnsi="Times New Roman" w:cs="Times New Roman"/>
                <w:b/>
                <w:sz w:val="24"/>
                <w:szCs w:val="24"/>
              </w:rPr>
              <w:t>coustic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attenuation</w:t>
            </w:r>
            <w:proofErr w:type="spellEnd"/>
            <w:r w:rsidRPr="005613A9">
              <w:rPr>
                <w:rFonts w:ascii="Times New Roman" w:hAnsi="Times New Roman" w:cs="Times New Roman"/>
                <w:b/>
                <w:sz w:val="24"/>
                <w:szCs w:val="24"/>
              </w:rPr>
              <w:t xml:space="preserve">  </w:t>
            </w:r>
          </w:p>
        </w:tc>
        <w:tc>
          <w:tcPr>
            <w:tcW w:w="3969" w:type="dxa"/>
            <w:gridSpan w:val="2"/>
          </w:tcPr>
          <w:p w14:paraId="31D5D31D"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loss of echo amplitude as sound waves travel through body tissues.</w:t>
            </w:r>
          </w:p>
        </w:tc>
        <w:tc>
          <w:tcPr>
            <w:tcW w:w="4536" w:type="dxa"/>
            <w:gridSpan w:val="2"/>
          </w:tcPr>
          <w:p w14:paraId="7310BCC0"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Снижение амплитуды ультразвуковых волн при прохождении через ткани организма.</w:t>
            </w:r>
          </w:p>
        </w:tc>
        <w:tc>
          <w:tcPr>
            <w:tcW w:w="3827" w:type="dxa"/>
            <w:gridSpan w:val="2"/>
          </w:tcPr>
          <w:p w14:paraId="6425FAF3" w14:textId="77777777" w:rsidR="00A536CF" w:rsidRPr="005613A9" w:rsidRDefault="00A536CF" w:rsidP="00AD38CA">
            <w:pPr>
              <w:jc w:val="both"/>
              <w:rPr>
                <w:rFonts w:ascii="Times New Roman" w:hAnsi="Times New Roman" w:cs="Times New Roman"/>
                <w:sz w:val="24"/>
                <w:szCs w:val="24"/>
              </w:rPr>
            </w:pPr>
          </w:p>
        </w:tc>
      </w:tr>
      <w:tr w:rsidR="00A536CF" w:rsidRPr="005613A9" w14:paraId="222F3277" w14:textId="77777777" w:rsidTr="00A536CF">
        <w:trPr>
          <w:gridBefore w:val="1"/>
          <w:wBefore w:w="30" w:type="dxa"/>
        </w:trPr>
        <w:tc>
          <w:tcPr>
            <w:tcW w:w="678" w:type="dxa"/>
          </w:tcPr>
          <w:p w14:paraId="7D94CD04"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08A071E"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Акустическое усиление </w:t>
            </w:r>
          </w:p>
          <w:p w14:paraId="5A3FDCB1"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Acoustic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enhancement</w:t>
            </w:r>
            <w:proofErr w:type="spellEnd"/>
            <w:r w:rsidRPr="005613A9">
              <w:rPr>
                <w:rFonts w:ascii="Times New Roman" w:hAnsi="Times New Roman" w:cs="Times New Roman"/>
                <w:b/>
                <w:sz w:val="24"/>
                <w:szCs w:val="24"/>
              </w:rPr>
              <w:t xml:space="preserve">  </w:t>
            </w:r>
          </w:p>
        </w:tc>
        <w:tc>
          <w:tcPr>
            <w:tcW w:w="3969" w:type="dxa"/>
            <w:gridSpan w:val="2"/>
          </w:tcPr>
          <w:p w14:paraId="5F02677D"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An ultrasound artifact in which the area deep to anechoic structures (e.g. fluid-filled) appears brighter due to decreased attenuation in the overlying structures. The opposite of acoustic enhancement is acoustic shadowing. See time-gain compensation.</w:t>
            </w:r>
          </w:p>
        </w:tc>
        <w:tc>
          <w:tcPr>
            <w:tcW w:w="4536" w:type="dxa"/>
            <w:gridSpan w:val="2"/>
          </w:tcPr>
          <w:p w14:paraId="7A49038B"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Ультразвуковой артефакт, увеличение </w:t>
            </w:r>
            <w:proofErr w:type="spellStart"/>
            <w:r w:rsidRPr="005613A9">
              <w:rPr>
                <w:rFonts w:ascii="Times New Roman" w:hAnsi="Times New Roman" w:cs="Times New Roman"/>
                <w:sz w:val="24"/>
                <w:szCs w:val="24"/>
              </w:rPr>
              <w:t>эхогенности</w:t>
            </w:r>
            <w:proofErr w:type="spellEnd"/>
            <w:r w:rsidRPr="005613A9">
              <w:rPr>
                <w:rFonts w:ascii="Times New Roman" w:hAnsi="Times New Roman" w:cs="Times New Roman"/>
                <w:sz w:val="24"/>
                <w:szCs w:val="24"/>
              </w:rPr>
              <w:t xml:space="preserve"> (яркости) тканей, </w:t>
            </w:r>
            <w:r w:rsidRPr="00AA513C">
              <w:rPr>
                <w:rFonts w:ascii="Times New Roman" w:hAnsi="Times New Roman" w:cs="Times New Roman"/>
                <w:sz w:val="24"/>
                <w:szCs w:val="24"/>
              </w:rPr>
              <w:t xml:space="preserve">расположенных позади структуры, </w:t>
            </w:r>
            <w:r w:rsidRPr="005613A9">
              <w:rPr>
                <w:rFonts w:ascii="Times New Roman" w:hAnsi="Times New Roman" w:cs="Times New Roman"/>
                <w:sz w:val="24"/>
                <w:szCs w:val="24"/>
              </w:rPr>
              <w:t>в которых происходит очень слабое затухание (например, заполненная жидкостью киста). Противоположностью акустического усиления является акустическая тень. Временная компенсация усиления - специальная настройка в ультразвуковом аппарате позволяющая уменьшить этот артефакт.</w:t>
            </w:r>
          </w:p>
        </w:tc>
        <w:tc>
          <w:tcPr>
            <w:tcW w:w="3827" w:type="dxa"/>
            <w:gridSpan w:val="2"/>
          </w:tcPr>
          <w:p w14:paraId="5E19E33B" w14:textId="77777777" w:rsidR="00A536CF" w:rsidRPr="005613A9" w:rsidRDefault="00A536CF" w:rsidP="00AD38CA">
            <w:pPr>
              <w:jc w:val="both"/>
              <w:rPr>
                <w:rFonts w:ascii="Times New Roman" w:hAnsi="Times New Roman" w:cs="Times New Roman"/>
                <w:sz w:val="24"/>
                <w:szCs w:val="24"/>
              </w:rPr>
            </w:pPr>
          </w:p>
        </w:tc>
      </w:tr>
      <w:tr w:rsidR="00A536CF" w:rsidRPr="005613A9" w14:paraId="6A8AEC16" w14:textId="77777777" w:rsidTr="00A536CF">
        <w:trPr>
          <w:gridBefore w:val="1"/>
          <w:wBefore w:w="30" w:type="dxa"/>
        </w:trPr>
        <w:tc>
          <w:tcPr>
            <w:tcW w:w="678" w:type="dxa"/>
          </w:tcPr>
          <w:p w14:paraId="07AFC584"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D391AF6"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Акустический импеданс </w:t>
            </w:r>
            <w:proofErr w:type="spellStart"/>
            <w:r w:rsidRPr="005613A9">
              <w:rPr>
                <w:rFonts w:ascii="Times New Roman" w:hAnsi="Times New Roman" w:cs="Times New Roman"/>
                <w:b/>
                <w:sz w:val="24"/>
                <w:szCs w:val="24"/>
              </w:rPr>
              <w:t>Acoustic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impedance</w:t>
            </w:r>
            <w:proofErr w:type="spellEnd"/>
          </w:p>
        </w:tc>
        <w:tc>
          <w:tcPr>
            <w:tcW w:w="3969" w:type="dxa"/>
            <w:gridSpan w:val="2"/>
          </w:tcPr>
          <w:p w14:paraId="12CC508C"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 measure of how easily sound waves pass through a tissue, dependent upon the tissue density and the velocity of </w:t>
            </w:r>
            <w:r w:rsidRPr="005613A9">
              <w:rPr>
                <w:rFonts w:ascii="Times New Roman" w:hAnsi="Times New Roman" w:cs="Times New Roman"/>
                <w:sz w:val="24"/>
                <w:szCs w:val="24"/>
                <w:lang w:val="en-US"/>
              </w:rPr>
              <w:lastRenderedPageBreak/>
              <w:t>sound wave propagation through the tissue.</w:t>
            </w:r>
          </w:p>
        </w:tc>
        <w:tc>
          <w:tcPr>
            <w:tcW w:w="4536" w:type="dxa"/>
            <w:gridSpan w:val="2"/>
          </w:tcPr>
          <w:p w14:paraId="433AC408"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Мера того, насколько легко звуковые волны проходят через ткань. Зависит от плотности ткани и скорости </w:t>
            </w:r>
            <w:r w:rsidRPr="005613A9">
              <w:rPr>
                <w:rFonts w:ascii="Times New Roman" w:hAnsi="Times New Roman" w:cs="Times New Roman"/>
                <w:sz w:val="24"/>
                <w:szCs w:val="24"/>
              </w:rPr>
              <w:lastRenderedPageBreak/>
              <w:t xml:space="preserve">распространения в ней </w:t>
            </w:r>
            <w:r>
              <w:rPr>
                <w:rFonts w:ascii="Times New Roman" w:hAnsi="Times New Roman" w:cs="Times New Roman"/>
                <w:sz w:val="24"/>
                <w:szCs w:val="24"/>
              </w:rPr>
              <w:t>ультра</w:t>
            </w:r>
            <w:r w:rsidRPr="005613A9">
              <w:rPr>
                <w:rFonts w:ascii="Times New Roman" w:hAnsi="Times New Roman" w:cs="Times New Roman"/>
                <w:sz w:val="24"/>
                <w:szCs w:val="24"/>
              </w:rPr>
              <w:t>звуковой волны.</w:t>
            </w:r>
          </w:p>
        </w:tc>
        <w:tc>
          <w:tcPr>
            <w:tcW w:w="3827" w:type="dxa"/>
            <w:gridSpan w:val="2"/>
          </w:tcPr>
          <w:p w14:paraId="407F3116" w14:textId="77777777" w:rsidR="00A536CF" w:rsidRPr="005613A9" w:rsidRDefault="00A536CF" w:rsidP="00AD38CA">
            <w:pPr>
              <w:jc w:val="both"/>
              <w:rPr>
                <w:rFonts w:ascii="Times New Roman" w:hAnsi="Times New Roman" w:cs="Times New Roman"/>
                <w:sz w:val="24"/>
                <w:szCs w:val="24"/>
              </w:rPr>
            </w:pPr>
          </w:p>
        </w:tc>
      </w:tr>
      <w:tr w:rsidR="00A536CF" w:rsidRPr="005613A9" w14:paraId="1B61512B" w14:textId="77777777" w:rsidTr="00A536CF">
        <w:trPr>
          <w:gridBefore w:val="1"/>
          <w:wBefore w:w="30" w:type="dxa"/>
        </w:trPr>
        <w:tc>
          <w:tcPr>
            <w:tcW w:w="678" w:type="dxa"/>
          </w:tcPr>
          <w:p w14:paraId="6E8FF2B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35E3CF4"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Акустическая миография </w:t>
            </w:r>
            <w:proofErr w:type="spellStart"/>
            <w:r w:rsidRPr="005613A9">
              <w:rPr>
                <w:rFonts w:ascii="Times New Roman" w:hAnsi="Times New Roman" w:cs="Times New Roman"/>
                <w:b/>
                <w:sz w:val="24"/>
                <w:szCs w:val="24"/>
              </w:rPr>
              <w:t>Acoustic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myography</w:t>
            </w:r>
            <w:proofErr w:type="spellEnd"/>
          </w:p>
        </w:tc>
        <w:tc>
          <w:tcPr>
            <w:tcW w:w="3969" w:type="dxa"/>
            <w:gridSpan w:val="2"/>
          </w:tcPr>
          <w:p w14:paraId="71552F95"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The recording and analysis of sounds produced by contracting muscle. The muscle    contraction may be produced by stimulation of the nerve supply to the muscle or by volitional activation of the muscle. The typi</w:t>
            </w:r>
            <w:r w:rsidRPr="005613A9">
              <w:rPr>
                <w:rFonts w:ascii="Times New Roman" w:hAnsi="Times New Roman" w:cs="Times New Roman"/>
                <w:sz w:val="24"/>
                <w:szCs w:val="24"/>
                <w:lang w:val="en-US"/>
              </w:rPr>
              <w:softHyphen/>
              <w:t xml:space="preserve">cal frequencies of muscle sound are 0.5-20 </w:t>
            </w:r>
            <w:proofErr w:type="spellStart"/>
            <w:r w:rsidRPr="005613A9">
              <w:rPr>
                <w:rFonts w:ascii="Times New Roman" w:hAnsi="Times New Roman" w:cs="Times New Roman"/>
                <w:sz w:val="24"/>
                <w:szCs w:val="24"/>
                <w:lang w:val="en-US"/>
              </w:rPr>
              <w:t>KHz</w:t>
            </w:r>
            <w:proofErr w:type="spellEnd"/>
            <w:r w:rsidRPr="005613A9">
              <w:rPr>
                <w:rFonts w:ascii="Times New Roman" w:hAnsi="Times New Roman" w:cs="Times New Roman"/>
                <w:sz w:val="24"/>
                <w:szCs w:val="24"/>
                <w:lang w:val="en-US"/>
              </w:rPr>
              <w:t xml:space="preserve"> which is in the range of human hearing and well below ultrasound frequencies. </w:t>
            </w: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ultrasound</w:t>
            </w:r>
            <w:proofErr w:type="spellEnd"/>
            <w:r w:rsidRPr="005613A9">
              <w:rPr>
                <w:rFonts w:ascii="Times New Roman" w:hAnsi="Times New Roman" w:cs="Times New Roman"/>
                <w:sz w:val="24"/>
                <w:szCs w:val="24"/>
              </w:rPr>
              <w:t xml:space="preserve">.  </w:t>
            </w:r>
          </w:p>
        </w:tc>
        <w:tc>
          <w:tcPr>
            <w:tcW w:w="4536" w:type="dxa"/>
            <w:gridSpan w:val="2"/>
          </w:tcPr>
          <w:p w14:paraId="6C0F6A40"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Запись и анализ звуков, производимых сокращающейся мышцей. Сокращение мышцы может быть произвольным или вызвано стимуляцией нерва. Типичные частоты мышечного звука составляют 0,5-20 кГц, что находится в диапазоне человеческого слуха и значительно ниже частот ультразвука. См. </w:t>
            </w:r>
            <w:r w:rsidRPr="005613A9">
              <w:rPr>
                <w:rFonts w:ascii="Times New Roman" w:hAnsi="Times New Roman" w:cs="Times New Roman"/>
                <w:i/>
                <w:sz w:val="24"/>
                <w:szCs w:val="24"/>
              </w:rPr>
              <w:t>УЗИ</w:t>
            </w:r>
            <w:r w:rsidRPr="005613A9">
              <w:rPr>
                <w:rFonts w:ascii="Times New Roman" w:hAnsi="Times New Roman" w:cs="Times New Roman"/>
                <w:sz w:val="24"/>
                <w:szCs w:val="24"/>
              </w:rPr>
              <w:t>.</w:t>
            </w:r>
          </w:p>
        </w:tc>
        <w:tc>
          <w:tcPr>
            <w:tcW w:w="3827" w:type="dxa"/>
            <w:gridSpan w:val="2"/>
          </w:tcPr>
          <w:p w14:paraId="266C14A9" w14:textId="77777777" w:rsidR="00A536CF" w:rsidRPr="005613A9" w:rsidRDefault="00A536CF" w:rsidP="00AD38CA">
            <w:pPr>
              <w:jc w:val="both"/>
              <w:rPr>
                <w:rFonts w:ascii="Times New Roman" w:hAnsi="Times New Roman" w:cs="Times New Roman"/>
                <w:sz w:val="24"/>
                <w:szCs w:val="24"/>
              </w:rPr>
            </w:pPr>
          </w:p>
        </w:tc>
      </w:tr>
      <w:tr w:rsidR="00A536CF" w:rsidRPr="005613A9" w14:paraId="651EE533" w14:textId="77777777" w:rsidTr="00A536CF">
        <w:trPr>
          <w:gridBefore w:val="1"/>
          <w:wBefore w:w="30" w:type="dxa"/>
        </w:trPr>
        <w:tc>
          <w:tcPr>
            <w:tcW w:w="678" w:type="dxa"/>
          </w:tcPr>
          <w:p w14:paraId="7F7393D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0FFAB7C8"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Акустическая </w:t>
            </w:r>
            <w:proofErr w:type="spellStart"/>
            <w:r w:rsidRPr="005613A9">
              <w:rPr>
                <w:rFonts w:ascii="Times New Roman" w:hAnsi="Times New Roman" w:cs="Times New Roman"/>
                <w:b/>
                <w:sz w:val="24"/>
                <w:szCs w:val="24"/>
              </w:rPr>
              <w:t>теньAcoustic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shadowing</w:t>
            </w:r>
            <w:proofErr w:type="spellEnd"/>
          </w:p>
        </w:tc>
        <w:tc>
          <w:tcPr>
            <w:tcW w:w="3969" w:type="dxa"/>
            <w:gridSpan w:val="2"/>
          </w:tcPr>
          <w:p w14:paraId="20693B11"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Sonographic appearance of reduced echo amplitude from regions lying beyond an attenuating object. It is important to distinguish between acoustic shadows and regions of low echogenicity. An acoustic shadow is one type of ultrasonographic artifact. The opposite of acoustic shadow is acoustic enhancement. See time-gain compensation.</w:t>
            </w:r>
          </w:p>
        </w:tc>
        <w:tc>
          <w:tcPr>
            <w:tcW w:w="4536" w:type="dxa"/>
            <w:gridSpan w:val="2"/>
          </w:tcPr>
          <w:p w14:paraId="000BB2A0"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Снижение </w:t>
            </w:r>
            <w:proofErr w:type="spellStart"/>
            <w:r w:rsidRPr="005613A9">
              <w:rPr>
                <w:rFonts w:ascii="Times New Roman" w:hAnsi="Times New Roman" w:cs="Times New Roman"/>
                <w:sz w:val="24"/>
                <w:szCs w:val="24"/>
              </w:rPr>
              <w:t>эхогенности</w:t>
            </w:r>
            <w:proofErr w:type="spellEnd"/>
            <w:r w:rsidRPr="005613A9">
              <w:rPr>
                <w:rFonts w:ascii="Times New Roman" w:hAnsi="Times New Roman" w:cs="Times New Roman"/>
                <w:sz w:val="24"/>
                <w:szCs w:val="24"/>
              </w:rPr>
              <w:t xml:space="preserve"> тканей, </w:t>
            </w:r>
            <w:r w:rsidRPr="00B92328">
              <w:rPr>
                <w:rFonts w:ascii="Times New Roman" w:hAnsi="Times New Roman" w:cs="Times New Roman"/>
                <w:sz w:val="24"/>
                <w:szCs w:val="24"/>
              </w:rPr>
              <w:t xml:space="preserve">расположенных позади исследуемой </w:t>
            </w:r>
            <w:r w:rsidRPr="005613A9">
              <w:rPr>
                <w:rFonts w:ascii="Times New Roman" w:hAnsi="Times New Roman" w:cs="Times New Roman"/>
                <w:sz w:val="24"/>
                <w:szCs w:val="24"/>
              </w:rPr>
              <w:t xml:space="preserve">структуры, в которой происходит выраженное затухание ультразвука. Важно различать акустическую тень и область с низкой </w:t>
            </w:r>
            <w:proofErr w:type="spellStart"/>
            <w:r w:rsidRPr="005613A9">
              <w:rPr>
                <w:rFonts w:ascii="Times New Roman" w:hAnsi="Times New Roman" w:cs="Times New Roman"/>
                <w:sz w:val="24"/>
                <w:szCs w:val="24"/>
              </w:rPr>
              <w:t>эхогенностью</w:t>
            </w:r>
            <w:proofErr w:type="spellEnd"/>
            <w:r w:rsidRPr="005613A9">
              <w:rPr>
                <w:rFonts w:ascii="Times New Roman" w:hAnsi="Times New Roman" w:cs="Times New Roman"/>
                <w:sz w:val="24"/>
                <w:szCs w:val="24"/>
              </w:rPr>
              <w:t xml:space="preserve">. Акустическая тень является одним из типов ультразвукового артефакта. Противоположностью акустической тени является акустическое усиление. См. – </w:t>
            </w:r>
            <w:r w:rsidRPr="005613A9">
              <w:rPr>
                <w:rFonts w:ascii="Times New Roman" w:hAnsi="Times New Roman" w:cs="Times New Roman"/>
                <w:i/>
                <w:sz w:val="24"/>
                <w:szCs w:val="24"/>
              </w:rPr>
              <w:t>компенсация по времени (глубине).</w:t>
            </w:r>
          </w:p>
        </w:tc>
        <w:tc>
          <w:tcPr>
            <w:tcW w:w="3827" w:type="dxa"/>
            <w:gridSpan w:val="2"/>
          </w:tcPr>
          <w:p w14:paraId="5BD0677C" w14:textId="77777777" w:rsidR="00A536CF" w:rsidRPr="005613A9" w:rsidRDefault="00A536CF" w:rsidP="00AD38CA">
            <w:pPr>
              <w:jc w:val="both"/>
              <w:rPr>
                <w:rFonts w:ascii="Times New Roman" w:hAnsi="Times New Roman" w:cs="Times New Roman"/>
                <w:sz w:val="24"/>
                <w:szCs w:val="24"/>
              </w:rPr>
            </w:pPr>
          </w:p>
        </w:tc>
      </w:tr>
      <w:tr w:rsidR="00A536CF" w:rsidRPr="005613A9" w14:paraId="2DAAAA8E" w14:textId="77777777" w:rsidTr="00A536CF">
        <w:trPr>
          <w:gridBefore w:val="1"/>
          <w:wBefore w:w="30" w:type="dxa"/>
        </w:trPr>
        <w:tc>
          <w:tcPr>
            <w:tcW w:w="678" w:type="dxa"/>
          </w:tcPr>
          <w:p w14:paraId="6D4BC53E" w14:textId="77777777" w:rsidR="00A536CF" w:rsidRPr="00B92328" w:rsidRDefault="00A536CF" w:rsidP="00AD38CA">
            <w:pPr>
              <w:rPr>
                <w:rFonts w:ascii="Times New Roman" w:hAnsi="Times New Roman" w:cs="Times New Roman"/>
                <w:b/>
                <w:color w:val="FF0000"/>
                <w:sz w:val="24"/>
                <w:szCs w:val="24"/>
              </w:rPr>
            </w:pPr>
          </w:p>
          <w:p w14:paraId="0EDAD50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C2C6BE6" w14:textId="77777777" w:rsidR="00A536CF" w:rsidRDefault="00A536CF" w:rsidP="00AD38CA">
            <w:pPr>
              <w:jc w:val="both"/>
              <w:rPr>
                <w:rFonts w:ascii="Times New Roman" w:hAnsi="Times New Roman" w:cs="Times New Roman"/>
                <w:b/>
                <w:sz w:val="24"/>
                <w:szCs w:val="24"/>
              </w:rPr>
            </w:pPr>
            <w:r>
              <w:rPr>
                <w:rFonts w:ascii="Times New Roman" w:hAnsi="Times New Roman" w:cs="Times New Roman"/>
                <w:b/>
                <w:sz w:val="24"/>
                <w:szCs w:val="24"/>
              </w:rPr>
              <w:t>Акустический проводящий гель</w:t>
            </w:r>
          </w:p>
          <w:p w14:paraId="4F345362"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Acoustic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transmission</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gel</w:t>
            </w:r>
            <w:proofErr w:type="spellEnd"/>
          </w:p>
        </w:tc>
        <w:tc>
          <w:tcPr>
            <w:tcW w:w="3969" w:type="dxa"/>
            <w:gridSpan w:val="2"/>
          </w:tcPr>
          <w:p w14:paraId="256FC81F"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glycol-, glycerol-, or water-based acoustic coupling medium used to maintain contact between the skin and ultrasound transducer. Also known as ultrasound gel. Some laboratories use acoustic transmission gel as contact gel for surface EMG recording electrodes.</w:t>
            </w:r>
          </w:p>
        </w:tc>
        <w:tc>
          <w:tcPr>
            <w:tcW w:w="4536" w:type="dxa"/>
            <w:gridSpan w:val="2"/>
          </w:tcPr>
          <w:p w14:paraId="4C5D07DB" w14:textId="77777777" w:rsidR="00A536CF"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Среда на основе гликоля, глицерина или воды, используемая для поддержания акустического контакта между кожей и ультразвуковым </w:t>
            </w:r>
            <w:r w:rsidRPr="00B92328">
              <w:rPr>
                <w:rFonts w:ascii="Times New Roman" w:hAnsi="Times New Roman" w:cs="Times New Roman"/>
                <w:sz w:val="24"/>
                <w:szCs w:val="24"/>
              </w:rPr>
              <w:t>датчиком.</w:t>
            </w:r>
          </w:p>
          <w:p w14:paraId="2803380C"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Также известен как ультразвуковой гель. Некоторые лаборатории используют акустический гель в качестве контактного геля для поверхностных электродов, регистрирующих ЭМГ.</w:t>
            </w:r>
          </w:p>
        </w:tc>
        <w:tc>
          <w:tcPr>
            <w:tcW w:w="3827" w:type="dxa"/>
            <w:gridSpan w:val="2"/>
          </w:tcPr>
          <w:p w14:paraId="1E89F5E2" w14:textId="77777777" w:rsidR="00A536CF" w:rsidRPr="005613A9" w:rsidRDefault="00A536CF" w:rsidP="00AD38CA">
            <w:pPr>
              <w:jc w:val="both"/>
              <w:rPr>
                <w:rFonts w:ascii="Times New Roman" w:hAnsi="Times New Roman" w:cs="Times New Roman"/>
                <w:sz w:val="24"/>
                <w:szCs w:val="24"/>
              </w:rPr>
            </w:pPr>
          </w:p>
        </w:tc>
      </w:tr>
      <w:tr w:rsidR="00A536CF" w:rsidRPr="005613A9" w14:paraId="438B5F13" w14:textId="77777777" w:rsidTr="00A536CF">
        <w:trPr>
          <w:gridBefore w:val="1"/>
          <w:wBefore w:w="30" w:type="dxa"/>
        </w:trPr>
        <w:tc>
          <w:tcPr>
            <w:tcW w:w="678" w:type="dxa"/>
          </w:tcPr>
          <w:p w14:paraId="075DE00F" w14:textId="77777777" w:rsidR="00A536CF" w:rsidRPr="00275033"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7694417"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Амплитудный </w:t>
            </w:r>
            <w:r w:rsidRPr="005613A9">
              <w:rPr>
                <w:rFonts w:ascii="Times New Roman" w:hAnsi="Times New Roman" w:cs="Times New Roman"/>
                <w:b/>
                <w:sz w:val="24"/>
                <w:szCs w:val="24"/>
              </w:rPr>
              <w:lastRenderedPageBreak/>
              <w:t>режим (А-</w:t>
            </w:r>
            <w:proofErr w:type="gramStart"/>
            <w:r w:rsidRPr="005613A9">
              <w:rPr>
                <w:rFonts w:ascii="Times New Roman" w:hAnsi="Times New Roman" w:cs="Times New Roman"/>
                <w:b/>
                <w:sz w:val="24"/>
                <w:szCs w:val="24"/>
              </w:rPr>
              <w:t xml:space="preserve">режим)  </w:t>
            </w:r>
            <w:proofErr w:type="spellStart"/>
            <w:r w:rsidRPr="005613A9">
              <w:rPr>
                <w:rFonts w:ascii="Times New Roman" w:hAnsi="Times New Roman" w:cs="Times New Roman"/>
                <w:b/>
                <w:sz w:val="24"/>
                <w:szCs w:val="24"/>
              </w:rPr>
              <w:t>Amplitude</w:t>
            </w:r>
            <w:proofErr w:type="spellEnd"/>
            <w:proofErr w:type="gram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mode</w:t>
            </w:r>
            <w:proofErr w:type="spellEnd"/>
            <w:r w:rsidRPr="005613A9">
              <w:rPr>
                <w:rFonts w:ascii="Times New Roman" w:hAnsi="Times New Roman" w:cs="Times New Roman"/>
                <w:b/>
                <w:sz w:val="24"/>
                <w:szCs w:val="24"/>
              </w:rPr>
              <w:t xml:space="preserve"> (A-</w:t>
            </w:r>
            <w:proofErr w:type="spellStart"/>
            <w:r w:rsidRPr="005613A9">
              <w:rPr>
                <w:rFonts w:ascii="Times New Roman" w:hAnsi="Times New Roman" w:cs="Times New Roman"/>
                <w:b/>
                <w:sz w:val="24"/>
                <w:szCs w:val="24"/>
              </w:rPr>
              <w:t>mode</w:t>
            </w:r>
            <w:proofErr w:type="spellEnd"/>
            <w:r w:rsidRPr="005613A9">
              <w:rPr>
                <w:rFonts w:ascii="Times New Roman" w:hAnsi="Times New Roman" w:cs="Times New Roman"/>
                <w:b/>
                <w:sz w:val="24"/>
                <w:szCs w:val="24"/>
              </w:rPr>
              <w:t>)</w:t>
            </w:r>
          </w:p>
        </w:tc>
        <w:tc>
          <w:tcPr>
            <w:tcW w:w="3969" w:type="dxa"/>
            <w:gridSpan w:val="2"/>
          </w:tcPr>
          <w:p w14:paraId="5C65F960"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lastRenderedPageBreak/>
              <w:t xml:space="preserve">A single transducer scans a line </w:t>
            </w:r>
            <w:r w:rsidRPr="005613A9">
              <w:rPr>
                <w:rFonts w:ascii="Times New Roman" w:hAnsi="Times New Roman" w:cs="Times New Roman"/>
                <w:sz w:val="24"/>
                <w:szCs w:val="24"/>
                <w:lang w:val="en-US"/>
              </w:rPr>
              <w:lastRenderedPageBreak/>
              <w:t>through the body with the echoes plotted on screen as a function of depth. Of note, NMUS has electrodiagnostic roots as the earliest ultrasound recordings were performed on oscilloscopes with piezoelectric crystals transducing electricity into a single sound pulse and converting the sound echo into electricity.</w:t>
            </w:r>
          </w:p>
        </w:tc>
        <w:tc>
          <w:tcPr>
            <w:tcW w:w="4536" w:type="dxa"/>
            <w:gridSpan w:val="2"/>
          </w:tcPr>
          <w:p w14:paraId="4F1CBB9B"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Одиночный ультразвуковой </w:t>
            </w:r>
            <w:r w:rsidRPr="005613A9">
              <w:rPr>
                <w:rFonts w:ascii="Times New Roman" w:hAnsi="Times New Roman" w:cs="Times New Roman"/>
                <w:sz w:val="24"/>
                <w:szCs w:val="24"/>
              </w:rPr>
              <w:lastRenderedPageBreak/>
              <w:t xml:space="preserve">приемопередатчик сканирует тело вдоль одной линии, преобразуя отражённые сигналы в график амплитуд, соответствующих коэффициенту отражения и глубине залегания отражателей. </w:t>
            </w:r>
          </w:p>
          <w:p w14:paraId="1C55FA15" w14:textId="77777777" w:rsidR="00A536CF" w:rsidRPr="005613A9" w:rsidRDefault="00A536CF" w:rsidP="00AD38CA">
            <w:pPr>
              <w:rPr>
                <w:rFonts w:ascii="Times New Roman" w:hAnsi="Times New Roman" w:cs="Times New Roman"/>
                <w:sz w:val="24"/>
                <w:szCs w:val="24"/>
              </w:rPr>
            </w:pPr>
            <w:r w:rsidRPr="00B646E2">
              <w:rPr>
                <w:rFonts w:ascii="Times New Roman" w:hAnsi="Times New Roman" w:cs="Times New Roman"/>
                <w:sz w:val="24"/>
                <w:szCs w:val="24"/>
              </w:rPr>
              <w:t xml:space="preserve">Следует отметить, что УЗИ НМС имеет электродиагностические </w:t>
            </w:r>
            <w:r w:rsidRPr="005613A9">
              <w:rPr>
                <w:rFonts w:ascii="Times New Roman" w:hAnsi="Times New Roman" w:cs="Times New Roman"/>
                <w:sz w:val="24"/>
                <w:szCs w:val="24"/>
              </w:rPr>
              <w:t>корни, поскольку самые ранние ультразвуковые записи были выполнены на осциллографах с пьезоэлектрическими кристаллами, преобразующими электрический сигнал в звуковой импульс, а звуковой сигнал в электрический.</w:t>
            </w:r>
          </w:p>
          <w:p w14:paraId="2967CA20" w14:textId="77777777" w:rsidR="00A536CF" w:rsidRPr="005613A9" w:rsidRDefault="00A536CF" w:rsidP="00AD38CA">
            <w:pPr>
              <w:rPr>
                <w:rFonts w:ascii="Times New Roman" w:hAnsi="Times New Roman" w:cs="Times New Roman"/>
                <w:i/>
                <w:sz w:val="24"/>
                <w:szCs w:val="24"/>
              </w:rPr>
            </w:pPr>
          </w:p>
          <w:p w14:paraId="0DC206F1" w14:textId="77777777" w:rsidR="00A536CF" w:rsidRPr="005613A9" w:rsidRDefault="00A536CF" w:rsidP="00AD38CA">
            <w:pPr>
              <w:rPr>
                <w:rFonts w:ascii="Times New Roman" w:hAnsi="Times New Roman" w:cs="Times New Roman"/>
                <w:i/>
                <w:sz w:val="24"/>
                <w:szCs w:val="24"/>
              </w:rPr>
            </w:pPr>
            <w:proofErr w:type="spellStart"/>
            <w:r w:rsidRPr="005613A9">
              <w:rPr>
                <w:rFonts w:ascii="Times New Roman" w:hAnsi="Times New Roman" w:cs="Times New Roman"/>
                <w:i/>
                <w:sz w:val="24"/>
                <w:szCs w:val="24"/>
              </w:rPr>
              <w:t>Примечанеие</w:t>
            </w:r>
            <w:proofErr w:type="spellEnd"/>
            <w:r w:rsidRPr="005613A9">
              <w:rPr>
                <w:rFonts w:ascii="Times New Roman" w:hAnsi="Times New Roman" w:cs="Times New Roman"/>
                <w:i/>
                <w:sz w:val="24"/>
                <w:szCs w:val="24"/>
              </w:rPr>
              <w:t xml:space="preserve"> переводчика: режим, позволяющий получить одномерное изображение, где первая координата</w:t>
            </w:r>
            <w:r>
              <w:rPr>
                <w:rFonts w:ascii="Times New Roman" w:hAnsi="Times New Roman" w:cs="Times New Roman"/>
                <w:i/>
                <w:sz w:val="24"/>
                <w:szCs w:val="24"/>
              </w:rPr>
              <w:t xml:space="preserve"> </w:t>
            </w:r>
            <w:r w:rsidRPr="005613A9">
              <w:rPr>
                <w:rFonts w:ascii="Times New Roman" w:hAnsi="Times New Roman" w:cs="Times New Roman"/>
                <w:i/>
                <w:sz w:val="24"/>
                <w:szCs w:val="24"/>
              </w:rPr>
              <w:t>— это амплитуда отраженного сигнала от границы сред с разным акустическим сопротивлением, а вторая — расстояние до этой границы. Зная скорость распространения ультразвуковой волны в тканях тела человека, можно определить расстояние до этой зоны, разделив пополам (так как ультразвуковой луч проходит этот путь дважды) произведение времени возврата импульса на скорость ультразвука.</w:t>
            </w:r>
          </w:p>
        </w:tc>
        <w:tc>
          <w:tcPr>
            <w:tcW w:w="3827" w:type="dxa"/>
            <w:gridSpan w:val="2"/>
          </w:tcPr>
          <w:p w14:paraId="679112CE" w14:textId="77777777" w:rsidR="00A536CF" w:rsidRPr="005613A9" w:rsidRDefault="00A536CF" w:rsidP="00AD38CA">
            <w:pPr>
              <w:jc w:val="both"/>
              <w:rPr>
                <w:rFonts w:ascii="Times New Roman" w:hAnsi="Times New Roman" w:cs="Times New Roman"/>
                <w:sz w:val="24"/>
                <w:szCs w:val="24"/>
              </w:rPr>
            </w:pPr>
          </w:p>
        </w:tc>
      </w:tr>
      <w:tr w:rsidR="00A536CF" w:rsidRPr="005613A9" w14:paraId="223295AF" w14:textId="77777777" w:rsidTr="00A536CF">
        <w:trPr>
          <w:gridBefore w:val="1"/>
          <w:wBefore w:w="30" w:type="dxa"/>
        </w:trPr>
        <w:tc>
          <w:tcPr>
            <w:tcW w:w="678" w:type="dxa"/>
          </w:tcPr>
          <w:p w14:paraId="54CB278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color w:val="00B0F0"/>
                <w:sz w:val="24"/>
                <w:szCs w:val="24"/>
                <w:lang w:val="ru-RU"/>
              </w:rPr>
              <w:t xml:space="preserve"> </w:t>
            </w:r>
          </w:p>
        </w:tc>
        <w:tc>
          <w:tcPr>
            <w:tcW w:w="2553" w:type="dxa"/>
            <w:gridSpan w:val="3"/>
          </w:tcPr>
          <w:p w14:paraId="10B76445"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Анэхогенный</w:t>
            </w:r>
            <w:proofErr w:type="spellEnd"/>
            <w:r w:rsidRPr="005613A9">
              <w:rPr>
                <w:rFonts w:ascii="Times New Roman" w:hAnsi="Times New Roman" w:cs="Times New Roman"/>
                <w:b/>
                <w:sz w:val="24"/>
                <w:szCs w:val="24"/>
                <w:lang w:val="en-US"/>
              </w:rPr>
              <w:t xml:space="preserve"> A</w:t>
            </w:r>
            <w:proofErr w:type="spellStart"/>
            <w:r w:rsidRPr="005613A9">
              <w:rPr>
                <w:rFonts w:ascii="Times New Roman" w:hAnsi="Times New Roman" w:cs="Times New Roman"/>
                <w:b/>
                <w:sz w:val="24"/>
                <w:szCs w:val="24"/>
              </w:rPr>
              <w:t>nechoic</w:t>
            </w:r>
            <w:proofErr w:type="spellEnd"/>
          </w:p>
        </w:tc>
        <w:tc>
          <w:tcPr>
            <w:tcW w:w="3969" w:type="dxa"/>
            <w:gridSpan w:val="2"/>
          </w:tcPr>
          <w:p w14:paraId="668E6DD3"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echogenicity</w:t>
            </w:r>
            <w:proofErr w:type="spellEnd"/>
            <w:r w:rsidRPr="005613A9">
              <w:rPr>
                <w:rFonts w:ascii="Times New Roman" w:hAnsi="Times New Roman" w:cs="Times New Roman"/>
                <w:sz w:val="24"/>
                <w:szCs w:val="24"/>
              </w:rPr>
              <w:t>.</w:t>
            </w:r>
          </w:p>
        </w:tc>
        <w:tc>
          <w:tcPr>
            <w:tcW w:w="4536" w:type="dxa"/>
            <w:gridSpan w:val="2"/>
          </w:tcPr>
          <w:p w14:paraId="011831CA" w14:textId="77777777" w:rsidR="00A536CF" w:rsidRPr="00871212" w:rsidRDefault="00A536CF" w:rsidP="00AD38CA">
            <w:pPr>
              <w:rPr>
                <w:rFonts w:ascii="Times New Roman" w:hAnsi="Times New Roman" w:cs="Times New Roman"/>
                <w:strike/>
                <w:sz w:val="24"/>
                <w:szCs w:val="24"/>
              </w:rPr>
            </w:pPr>
            <w:r w:rsidRPr="00FB251B">
              <w:rPr>
                <w:rFonts w:ascii="Times New Roman" w:hAnsi="Times New Roman" w:cs="Times New Roman"/>
                <w:sz w:val="24"/>
                <w:szCs w:val="24"/>
              </w:rPr>
              <w:t xml:space="preserve">Структура, не задерживающая ультразвуковые волны, а пропускающая их сквозь себя (например, просвет сосуда </w:t>
            </w:r>
            <w:r w:rsidRPr="00FB251B">
              <w:rPr>
                <w:rFonts w:ascii="Times New Roman" w:hAnsi="Times New Roman" w:cs="Times New Roman"/>
                <w:sz w:val="24"/>
                <w:szCs w:val="24"/>
              </w:rPr>
              <w:lastRenderedPageBreak/>
              <w:t>или кистозная полость)</w:t>
            </w:r>
            <w:r>
              <w:rPr>
                <w:rFonts w:ascii="Times New Roman" w:hAnsi="Times New Roman" w:cs="Times New Roman"/>
                <w:sz w:val="24"/>
                <w:szCs w:val="24"/>
              </w:rPr>
              <w:t>.</w:t>
            </w:r>
          </w:p>
        </w:tc>
        <w:tc>
          <w:tcPr>
            <w:tcW w:w="3827" w:type="dxa"/>
            <w:gridSpan w:val="2"/>
          </w:tcPr>
          <w:p w14:paraId="183AC8B5" w14:textId="77777777" w:rsidR="00A536CF" w:rsidRPr="005613A9" w:rsidRDefault="00A536CF" w:rsidP="00AD38CA">
            <w:pPr>
              <w:jc w:val="both"/>
              <w:rPr>
                <w:rFonts w:ascii="Times New Roman" w:hAnsi="Times New Roman" w:cs="Times New Roman"/>
                <w:sz w:val="24"/>
                <w:szCs w:val="24"/>
              </w:rPr>
            </w:pPr>
          </w:p>
        </w:tc>
      </w:tr>
      <w:tr w:rsidR="00A536CF" w:rsidRPr="005613A9" w14:paraId="1FEC42F7" w14:textId="77777777" w:rsidTr="00A536CF">
        <w:trPr>
          <w:gridBefore w:val="1"/>
          <w:wBefore w:w="30" w:type="dxa"/>
        </w:trPr>
        <w:tc>
          <w:tcPr>
            <w:tcW w:w="678" w:type="dxa"/>
          </w:tcPr>
          <w:p w14:paraId="09A515F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D481CC1"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Анизотропия </w:t>
            </w:r>
            <w:proofErr w:type="spellStart"/>
            <w:r w:rsidRPr="005613A9">
              <w:rPr>
                <w:rFonts w:ascii="Times New Roman" w:hAnsi="Times New Roman" w:cs="Times New Roman"/>
                <w:b/>
                <w:sz w:val="24"/>
                <w:szCs w:val="24"/>
              </w:rPr>
              <w:t>Anisotropy</w:t>
            </w:r>
            <w:proofErr w:type="spellEnd"/>
          </w:p>
        </w:tc>
        <w:tc>
          <w:tcPr>
            <w:tcW w:w="3969" w:type="dxa"/>
            <w:gridSpan w:val="2"/>
          </w:tcPr>
          <w:p w14:paraId="7283D18B"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Refers to tissue that generates a different image depending on the transducer angle such as tendon, nerve or muscle. </w:t>
            </w:r>
            <w:r w:rsidRPr="006D24B4">
              <w:rPr>
                <w:rFonts w:ascii="Times New Roman" w:hAnsi="Times New Roman" w:cs="Times New Roman"/>
                <w:sz w:val="24"/>
                <w:szCs w:val="24"/>
                <w:lang w:val="en-US"/>
              </w:rPr>
              <w:t>See isotropy.</w:t>
            </w:r>
          </w:p>
        </w:tc>
        <w:tc>
          <w:tcPr>
            <w:tcW w:w="4536" w:type="dxa"/>
            <w:gridSpan w:val="2"/>
          </w:tcPr>
          <w:p w14:paraId="460AB73F" w14:textId="77777777" w:rsidR="00A536CF"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Относится к ткани, которая выглядит по-разному в зависимости от угла наклона датчика, например, сухожилию, нерву или мышце. </w:t>
            </w:r>
            <w:r w:rsidRPr="005613A9">
              <w:rPr>
                <w:rFonts w:ascii="Times New Roman" w:hAnsi="Times New Roman" w:cs="Times New Roman"/>
                <w:i/>
                <w:sz w:val="24"/>
                <w:szCs w:val="24"/>
              </w:rPr>
              <w:t>См. изотропия</w:t>
            </w:r>
            <w:r w:rsidRPr="005613A9">
              <w:rPr>
                <w:rFonts w:ascii="Times New Roman" w:hAnsi="Times New Roman" w:cs="Times New Roman"/>
                <w:sz w:val="24"/>
                <w:szCs w:val="24"/>
              </w:rPr>
              <w:t>.</w:t>
            </w:r>
          </w:p>
          <w:p w14:paraId="2424C3C8" w14:textId="77777777" w:rsidR="00A536CF" w:rsidRPr="005613A9" w:rsidRDefault="00A536CF" w:rsidP="00AD38CA">
            <w:pPr>
              <w:rPr>
                <w:rFonts w:ascii="Times New Roman" w:hAnsi="Times New Roman" w:cs="Times New Roman"/>
                <w:sz w:val="24"/>
                <w:szCs w:val="24"/>
              </w:rPr>
            </w:pPr>
          </w:p>
          <w:p w14:paraId="3177859B" w14:textId="77777777" w:rsidR="00A536CF" w:rsidRPr="005613A9" w:rsidRDefault="00A536CF" w:rsidP="00AD38CA">
            <w:pPr>
              <w:rPr>
                <w:rFonts w:ascii="Times New Roman" w:hAnsi="Times New Roman" w:cs="Times New Roman"/>
                <w:sz w:val="24"/>
                <w:szCs w:val="24"/>
              </w:rPr>
            </w:pPr>
            <w:proofErr w:type="spellStart"/>
            <w:r>
              <w:rPr>
                <w:rFonts w:ascii="Times New Roman" w:hAnsi="Times New Roman" w:cs="Times New Roman"/>
                <w:sz w:val="24"/>
                <w:szCs w:val="24"/>
              </w:rPr>
              <w:t>Примечаение</w:t>
            </w:r>
            <w:proofErr w:type="spellEnd"/>
            <w:r>
              <w:rPr>
                <w:rFonts w:ascii="Times New Roman" w:hAnsi="Times New Roman" w:cs="Times New Roman"/>
                <w:sz w:val="24"/>
                <w:szCs w:val="24"/>
              </w:rPr>
              <w:t xml:space="preserve">: </w:t>
            </w:r>
            <w:r w:rsidRPr="00614959">
              <w:rPr>
                <w:rFonts w:ascii="Times New Roman" w:hAnsi="Times New Roman" w:cs="Times New Roman"/>
                <w:i/>
                <w:iCs/>
                <w:sz w:val="24"/>
                <w:szCs w:val="24"/>
              </w:rPr>
              <w:t xml:space="preserve">Анизотропия - </w:t>
            </w:r>
            <w:r w:rsidRPr="00B646E2">
              <w:rPr>
                <w:rFonts w:ascii="Times New Roman" w:hAnsi="Times New Roman" w:cs="Times New Roman"/>
                <w:i/>
                <w:iCs/>
                <w:sz w:val="24"/>
                <w:szCs w:val="24"/>
              </w:rPr>
              <w:t xml:space="preserve">физическое явление, изменения </w:t>
            </w:r>
            <w:proofErr w:type="spellStart"/>
            <w:r w:rsidRPr="00B646E2">
              <w:rPr>
                <w:rFonts w:ascii="Times New Roman" w:hAnsi="Times New Roman" w:cs="Times New Roman"/>
                <w:i/>
                <w:iCs/>
                <w:sz w:val="24"/>
                <w:szCs w:val="24"/>
              </w:rPr>
              <w:t>эхогенности</w:t>
            </w:r>
            <w:proofErr w:type="spellEnd"/>
            <w:r w:rsidRPr="00B646E2">
              <w:rPr>
                <w:rFonts w:ascii="Times New Roman" w:hAnsi="Times New Roman" w:cs="Times New Roman"/>
                <w:i/>
                <w:iCs/>
                <w:sz w:val="24"/>
                <w:szCs w:val="24"/>
              </w:rPr>
              <w:t xml:space="preserve"> мягких тканей в зависимости от угла наклона ультразвукового датчика и угла распространения ультразвуковой волны в тканях, в том случае, когда датчик располагается не под углом 90º к исследуемой структуре (к таким тканям относятся мышцы, сухожилия, периферические нервы)</w:t>
            </w:r>
          </w:p>
        </w:tc>
        <w:tc>
          <w:tcPr>
            <w:tcW w:w="3827" w:type="dxa"/>
            <w:gridSpan w:val="2"/>
          </w:tcPr>
          <w:p w14:paraId="514D5CC1" w14:textId="77777777" w:rsidR="00A536CF" w:rsidRPr="00B744FA" w:rsidRDefault="00A536CF" w:rsidP="00AD38CA">
            <w:pPr>
              <w:jc w:val="both"/>
              <w:rPr>
                <w:rFonts w:ascii="Times New Roman" w:hAnsi="Times New Roman" w:cs="Times New Roman"/>
                <w:color w:val="00B0F0"/>
                <w:sz w:val="24"/>
                <w:szCs w:val="24"/>
              </w:rPr>
            </w:pPr>
          </w:p>
        </w:tc>
      </w:tr>
      <w:tr w:rsidR="00A536CF" w:rsidRPr="005613A9" w14:paraId="39A48C23" w14:textId="77777777" w:rsidTr="00A536CF">
        <w:trPr>
          <w:gridBefore w:val="1"/>
          <w:wBefore w:w="30" w:type="dxa"/>
        </w:trPr>
        <w:tc>
          <w:tcPr>
            <w:tcW w:w="678" w:type="dxa"/>
          </w:tcPr>
          <w:p w14:paraId="45D1B1F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8A4CEA3"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Артефакт </w:t>
            </w:r>
            <w:proofErr w:type="spellStart"/>
            <w:r w:rsidRPr="005613A9">
              <w:rPr>
                <w:rFonts w:ascii="Times New Roman" w:hAnsi="Times New Roman" w:cs="Times New Roman"/>
                <w:b/>
                <w:sz w:val="24"/>
                <w:szCs w:val="24"/>
              </w:rPr>
              <w:t>Artifact</w:t>
            </w:r>
            <w:proofErr w:type="spellEnd"/>
          </w:p>
        </w:tc>
        <w:tc>
          <w:tcPr>
            <w:tcW w:w="3969" w:type="dxa"/>
            <w:gridSpan w:val="2"/>
          </w:tcPr>
          <w:p w14:paraId="0597F36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In NMUS, artifact refers to something seen on imaging that does not exist in reality and does not correspond to a tissue change. Artifact is an error inherent to ultrasound beam characteristics that can be a technical limitation to imaging, can be used to improve imaging, or can be due to improper imaging techniques. Examples include acoustic shadowing, acoustic enhancement, comet-tail artifact, reverberation, shadowing, increased through transmission, and anisotropy.</w:t>
            </w:r>
          </w:p>
        </w:tc>
        <w:tc>
          <w:tcPr>
            <w:tcW w:w="4536" w:type="dxa"/>
            <w:gridSpan w:val="2"/>
          </w:tcPr>
          <w:p w14:paraId="31613BAA" w14:textId="77777777" w:rsidR="00A536CF" w:rsidRPr="005613A9" w:rsidRDefault="00A536CF" w:rsidP="00AD38CA">
            <w:pPr>
              <w:rPr>
                <w:rFonts w:ascii="Times New Roman" w:hAnsi="Times New Roman" w:cs="Times New Roman"/>
                <w:sz w:val="24"/>
                <w:szCs w:val="24"/>
              </w:rPr>
            </w:pPr>
            <w:r w:rsidRPr="00B646E2">
              <w:rPr>
                <w:rFonts w:ascii="Times New Roman" w:eastAsia="Times New Roman" w:hAnsi="Times New Roman" w:cs="Times New Roman"/>
                <w:sz w:val="24"/>
                <w:szCs w:val="24"/>
                <w:lang w:eastAsia="ru-RU"/>
              </w:rPr>
              <w:t xml:space="preserve">Артефакт в ультразвуковой диагностике нервно-мышечной системы — наличие на экране изображения несуществующего </w:t>
            </w:r>
            <w:r w:rsidRPr="00B646E2">
              <w:rPr>
                <w:rFonts w:ascii="Times New Roman" w:hAnsi="Times New Roman" w:cs="Times New Roman"/>
                <w:sz w:val="24"/>
                <w:szCs w:val="24"/>
              </w:rPr>
              <w:t xml:space="preserve">в реальности и не соответствующего какому-либо </w:t>
            </w:r>
            <w:r>
              <w:rPr>
                <w:rFonts w:ascii="Times New Roman" w:hAnsi="Times New Roman" w:cs="Times New Roman"/>
                <w:sz w:val="24"/>
                <w:szCs w:val="24"/>
              </w:rPr>
              <w:t xml:space="preserve">реальному </w:t>
            </w:r>
            <w:r w:rsidRPr="005613A9">
              <w:rPr>
                <w:rFonts w:ascii="Times New Roman" w:hAnsi="Times New Roman" w:cs="Times New Roman"/>
                <w:sz w:val="24"/>
                <w:szCs w:val="24"/>
              </w:rPr>
              <w:t xml:space="preserve">изменению ткани. Артефакт </w:t>
            </w:r>
            <w:r>
              <w:rPr>
                <w:rFonts w:ascii="Times New Roman" w:hAnsi="Times New Roman" w:cs="Times New Roman"/>
                <w:sz w:val="24"/>
                <w:szCs w:val="24"/>
              </w:rPr>
              <w:t>–</w:t>
            </w:r>
            <w:r w:rsidRPr="005613A9">
              <w:rPr>
                <w:rFonts w:ascii="Times New Roman" w:hAnsi="Times New Roman" w:cs="Times New Roman"/>
                <w:sz w:val="24"/>
                <w:szCs w:val="24"/>
              </w:rPr>
              <w:t xml:space="preserve"> неотъемлем</w:t>
            </w:r>
            <w:r>
              <w:rPr>
                <w:rFonts w:ascii="Times New Roman" w:hAnsi="Times New Roman" w:cs="Times New Roman"/>
                <w:sz w:val="24"/>
                <w:szCs w:val="24"/>
              </w:rPr>
              <w:t>ое</w:t>
            </w:r>
            <w:r w:rsidRPr="005613A9">
              <w:rPr>
                <w:rFonts w:ascii="Times New Roman" w:hAnsi="Times New Roman" w:cs="Times New Roman"/>
                <w:sz w:val="24"/>
                <w:szCs w:val="24"/>
              </w:rPr>
              <w:t xml:space="preserve"> свойство ультразвукового пучка, и может либо ограничивать, либо улучшать визуализацию, а также может </w:t>
            </w:r>
            <w:r>
              <w:rPr>
                <w:rFonts w:ascii="Times New Roman" w:hAnsi="Times New Roman" w:cs="Times New Roman"/>
                <w:sz w:val="24"/>
                <w:szCs w:val="24"/>
              </w:rPr>
              <w:t>быть</w:t>
            </w:r>
            <w:r w:rsidRPr="005613A9">
              <w:rPr>
                <w:rFonts w:ascii="Times New Roman" w:hAnsi="Times New Roman" w:cs="Times New Roman"/>
                <w:sz w:val="24"/>
                <w:szCs w:val="24"/>
              </w:rPr>
              <w:t xml:space="preserve"> следствием нарушения техники получения изображения. К артефактам относятся акустическая тень, акустическое усиление, артефакт в виде «хвоста кометы», реверберация, образование тени, дистальное </w:t>
            </w:r>
            <w:proofErr w:type="spellStart"/>
            <w:r w:rsidRPr="005613A9">
              <w:rPr>
                <w:rFonts w:ascii="Times New Roman" w:hAnsi="Times New Roman" w:cs="Times New Roman"/>
                <w:sz w:val="24"/>
                <w:szCs w:val="24"/>
              </w:rPr>
              <w:t>псевдоусиление</w:t>
            </w:r>
            <w:proofErr w:type="spellEnd"/>
            <w:r w:rsidRPr="005613A9">
              <w:rPr>
                <w:rFonts w:ascii="Times New Roman" w:hAnsi="Times New Roman" w:cs="Times New Roman"/>
                <w:sz w:val="24"/>
                <w:szCs w:val="24"/>
              </w:rPr>
              <w:t xml:space="preserve"> и анизотропия.</w:t>
            </w:r>
          </w:p>
        </w:tc>
        <w:tc>
          <w:tcPr>
            <w:tcW w:w="3827" w:type="dxa"/>
            <w:gridSpan w:val="2"/>
          </w:tcPr>
          <w:p w14:paraId="7A3AB7A7" w14:textId="77777777" w:rsidR="00A536CF" w:rsidRPr="005613A9" w:rsidRDefault="00A536CF" w:rsidP="00AD38CA">
            <w:pPr>
              <w:jc w:val="both"/>
              <w:rPr>
                <w:rFonts w:ascii="Times New Roman" w:hAnsi="Times New Roman" w:cs="Times New Roman"/>
                <w:sz w:val="24"/>
                <w:szCs w:val="24"/>
              </w:rPr>
            </w:pPr>
            <w:r w:rsidRPr="00DF49C4">
              <w:rPr>
                <w:rFonts w:ascii="Open Sans" w:eastAsia="Times New Roman" w:hAnsi="Open Sans" w:cs="Open Sans"/>
                <w:color w:val="00B0F0"/>
                <w:sz w:val="23"/>
                <w:szCs w:val="23"/>
                <w:lang w:eastAsia="ru-RU"/>
              </w:rPr>
              <w:t>.</w:t>
            </w:r>
          </w:p>
        </w:tc>
      </w:tr>
      <w:tr w:rsidR="00A536CF" w:rsidRPr="005613A9" w14:paraId="37AABEC6" w14:textId="77777777" w:rsidTr="00A536CF">
        <w:trPr>
          <w:gridBefore w:val="1"/>
          <w:wBefore w:w="30" w:type="dxa"/>
        </w:trPr>
        <w:tc>
          <w:tcPr>
            <w:tcW w:w="678" w:type="dxa"/>
          </w:tcPr>
          <w:p w14:paraId="78A0E7F6"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FEFD2FC"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Аксиальная </w:t>
            </w:r>
            <w:r w:rsidRPr="005613A9">
              <w:rPr>
                <w:rFonts w:ascii="Times New Roman" w:hAnsi="Times New Roman" w:cs="Times New Roman"/>
                <w:b/>
                <w:sz w:val="24"/>
                <w:szCs w:val="24"/>
              </w:rPr>
              <w:lastRenderedPageBreak/>
              <w:t>плоскость</w:t>
            </w:r>
            <w:r w:rsidRPr="005613A9">
              <w:rPr>
                <w:rFonts w:ascii="Times New Roman" w:hAnsi="Times New Roman" w:cs="Times New Roman"/>
                <w:b/>
                <w:sz w:val="24"/>
                <w:szCs w:val="24"/>
                <w:lang w:val="en-US"/>
              </w:rPr>
              <w:t xml:space="preserve"> </w:t>
            </w:r>
          </w:p>
          <w:p w14:paraId="3E7DE8E3"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lang w:val="en-US"/>
              </w:rPr>
              <w:t>A</w:t>
            </w:r>
            <w:proofErr w:type="spellStart"/>
            <w:r w:rsidRPr="005613A9">
              <w:rPr>
                <w:rFonts w:ascii="Times New Roman" w:hAnsi="Times New Roman" w:cs="Times New Roman"/>
                <w:b/>
                <w:sz w:val="24"/>
                <w:szCs w:val="24"/>
              </w:rPr>
              <w:t>xial</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plane</w:t>
            </w:r>
            <w:proofErr w:type="spellEnd"/>
          </w:p>
        </w:tc>
        <w:tc>
          <w:tcPr>
            <w:tcW w:w="3969" w:type="dxa"/>
            <w:gridSpan w:val="2"/>
          </w:tcPr>
          <w:p w14:paraId="7F5C100C"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lastRenderedPageBreak/>
              <w:t xml:space="preserve">An imaging plane that divides the </w:t>
            </w:r>
            <w:r w:rsidRPr="005613A9">
              <w:rPr>
                <w:rFonts w:ascii="Times New Roman" w:hAnsi="Times New Roman" w:cs="Times New Roman"/>
                <w:sz w:val="24"/>
                <w:szCs w:val="24"/>
                <w:lang w:val="en-US"/>
              </w:rPr>
              <w:lastRenderedPageBreak/>
              <w:t xml:space="preserve">structure of interest into superior and inferior sections. </w:t>
            </w:r>
            <w:r w:rsidRPr="006D24B4">
              <w:rPr>
                <w:rFonts w:ascii="Times New Roman" w:hAnsi="Times New Roman" w:cs="Times New Roman"/>
                <w:sz w:val="24"/>
                <w:szCs w:val="24"/>
                <w:lang w:val="en-US"/>
              </w:rPr>
              <w:t>See coronal and sagittal planes.</w:t>
            </w:r>
          </w:p>
        </w:tc>
        <w:tc>
          <w:tcPr>
            <w:tcW w:w="4536" w:type="dxa"/>
            <w:gridSpan w:val="2"/>
          </w:tcPr>
          <w:p w14:paraId="09E0966C"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Плоскость изображения, разделяющая </w:t>
            </w:r>
            <w:r w:rsidRPr="005613A9">
              <w:rPr>
                <w:rFonts w:ascii="Times New Roman" w:hAnsi="Times New Roman" w:cs="Times New Roman"/>
                <w:sz w:val="24"/>
                <w:szCs w:val="24"/>
              </w:rPr>
              <w:lastRenderedPageBreak/>
              <w:t xml:space="preserve">интересующую структуру на верхнюю и нижнюю части. </w:t>
            </w:r>
            <w:r w:rsidRPr="005613A9">
              <w:rPr>
                <w:rFonts w:ascii="Times New Roman" w:hAnsi="Times New Roman" w:cs="Times New Roman"/>
                <w:i/>
                <w:sz w:val="24"/>
                <w:szCs w:val="24"/>
              </w:rPr>
              <w:t>См. фронтальная и сагиттальная плоскости.</w:t>
            </w:r>
          </w:p>
        </w:tc>
        <w:tc>
          <w:tcPr>
            <w:tcW w:w="3827" w:type="dxa"/>
            <w:gridSpan w:val="2"/>
          </w:tcPr>
          <w:p w14:paraId="07F75CAB" w14:textId="77777777" w:rsidR="00A536CF" w:rsidRPr="005613A9" w:rsidRDefault="00A536CF" w:rsidP="00AD38CA">
            <w:pPr>
              <w:jc w:val="both"/>
              <w:rPr>
                <w:rFonts w:ascii="Times New Roman" w:hAnsi="Times New Roman" w:cs="Times New Roman"/>
                <w:sz w:val="24"/>
                <w:szCs w:val="24"/>
              </w:rPr>
            </w:pPr>
          </w:p>
        </w:tc>
      </w:tr>
      <w:tr w:rsidR="00A536CF" w:rsidRPr="005613A9" w14:paraId="03C4CC7E" w14:textId="77777777" w:rsidTr="00A536CF">
        <w:trPr>
          <w:gridBefore w:val="1"/>
          <w:wBefore w:w="30" w:type="dxa"/>
        </w:trPr>
        <w:tc>
          <w:tcPr>
            <w:tcW w:w="678" w:type="dxa"/>
          </w:tcPr>
          <w:p w14:paraId="2C6583A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D796434"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Обратное рассеивание </w:t>
            </w:r>
            <w:proofErr w:type="spellStart"/>
            <w:r w:rsidRPr="005613A9">
              <w:rPr>
                <w:rFonts w:ascii="Times New Roman" w:hAnsi="Times New Roman" w:cs="Times New Roman"/>
                <w:b/>
                <w:sz w:val="24"/>
                <w:szCs w:val="24"/>
              </w:rPr>
              <w:t>Backscatter</w:t>
            </w:r>
            <w:proofErr w:type="spellEnd"/>
          </w:p>
        </w:tc>
        <w:tc>
          <w:tcPr>
            <w:tcW w:w="3969" w:type="dxa"/>
            <w:gridSpan w:val="2"/>
          </w:tcPr>
          <w:p w14:paraId="45060F5C"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Diffuse reflection of sound, in random directions, as opposed to specular reflection where the sound wave is reflected back at the transducer as light is reflected from a mirror. Analyzing the raw backscatter data can provide a quantitative measure of ultrasound signal.</w:t>
            </w:r>
          </w:p>
        </w:tc>
        <w:tc>
          <w:tcPr>
            <w:tcW w:w="4536" w:type="dxa"/>
            <w:gridSpan w:val="2"/>
          </w:tcPr>
          <w:p w14:paraId="1488088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Диффузное отражение звука в случайных направлениях, противоположное зеркальному отражению, когда звуковая волна отражается обратно к датчику также полно, как свет отражается от зеркала. Анализ исходных данных обратного рассеивания может обеспечить получение количественных характеристик ультразвукового сигнала.</w:t>
            </w:r>
          </w:p>
        </w:tc>
        <w:tc>
          <w:tcPr>
            <w:tcW w:w="3827" w:type="dxa"/>
            <w:gridSpan w:val="2"/>
          </w:tcPr>
          <w:p w14:paraId="41BCD1AE" w14:textId="77777777" w:rsidR="00A536CF" w:rsidRPr="005613A9" w:rsidRDefault="00A536CF" w:rsidP="00AD38CA">
            <w:pPr>
              <w:jc w:val="both"/>
              <w:rPr>
                <w:rFonts w:ascii="Times New Roman" w:hAnsi="Times New Roman" w:cs="Times New Roman"/>
                <w:sz w:val="24"/>
                <w:szCs w:val="24"/>
              </w:rPr>
            </w:pPr>
          </w:p>
        </w:tc>
      </w:tr>
      <w:tr w:rsidR="00A536CF" w:rsidRPr="005613A9" w14:paraId="71CAD063" w14:textId="77777777" w:rsidTr="00A536CF">
        <w:trPr>
          <w:gridBefore w:val="1"/>
          <w:wBefore w:w="30" w:type="dxa"/>
        </w:trPr>
        <w:tc>
          <w:tcPr>
            <w:tcW w:w="678" w:type="dxa"/>
          </w:tcPr>
          <w:p w14:paraId="2FE5ADC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9497BE0" w14:textId="77777777" w:rsidR="00A536CF" w:rsidRPr="000E6E46" w:rsidRDefault="00A536CF" w:rsidP="00AD38CA">
            <w:pPr>
              <w:jc w:val="both"/>
              <w:rPr>
                <w:rFonts w:ascii="Times New Roman" w:hAnsi="Times New Roman" w:cs="Times New Roman"/>
                <w:b/>
                <w:sz w:val="24"/>
                <w:szCs w:val="24"/>
                <w:lang w:val="de-DE"/>
              </w:rPr>
            </w:pPr>
            <w:r w:rsidRPr="005613A9">
              <w:rPr>
                <w:rFonts w:ascii="Times New Roman" w:hAnsi="Times New Roman" w:cs="Times New Roman"/>
                <w:b/>
                <w:sz w:val="24"/>
                <w:szCs w:val="24"/>
              </w:rPr>
              <w:t>Артефакт</w:t>
            </w:r>
            <w:r w:rsidRPr="001B5E3A">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ширины</w:t>
            </w:r>
            <w:r w:rsidRPr="001B5E3A">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ультразвуковог</w:t>
            </w:r>
            <w:r>
              <w:rPr>
                <w:rFonts w:ascii="Times New Roman" w:hAnsi="Times New Roman" w:cs="Times New Roman"/>
                <w:b/>
                <w:sz w:val="24"/>
                <w:szCs w:val="24"/>
              </w:rPr>
              <w:t>о</w:t>
            </w:r>
            <w:r w:rsidRPr="001B5E3A">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луча</w:t>
            </w:r>
            <w:r w:rsidRPr="001B5E3A">
              <w:rPr>
                <w:rFonts w:ascii="Times New Roman" w:hAnsi="Times New Roman" w:cs="Times New Roman"/>
                <w:b/>
                <w:sz w:val="24"/>
                <w:szCs w:val="24"/>
                <w:lang w:val="de-DE"/>
              </w:rPr>
              <w:t xml:space="preserve"> </w:t>
            </w:r>
          </w:p>
          <w:p w14:paraId="3321F128" w14:textId="77777777" w:rsidR="00A536CF" w:rsidRPr="001B5E3A" w:rsidRDefault="00A536CF" w:rsidP="00AD38CA">
            <w:pPr>
              <w:jc w:val="both"/>
              <w:rPr>
                <w:rFonts w:ascii="Times New Roman" w:hAnsi="Times New Roman" w:cs="Times New Roman"/>
                <w:b/>
                <w:sz w:val="24"/>
                <w:szCs w:val="24"/>
                <w:lang w:val="de-DE"/>
              </w:rPr>
            </w:pPr>
            <w:r w:rsidRPr="001B5E3A">
              <w:rPr>
                <w:rFonts w:ascii="Times New Roman" w:hAnsi="Times New Roman" w:cs="Times New Roman"/>
                <w:b/>
                <w:sz w:val="24"/>
                <w:szCs w:val="24"/>
                <w:lang w:val="de-DE"/>
              </w:rPr>
              <w:t xml:space="preserve">Beam </w:t>
            </w:r>
            <w:proofErr w:type="spellStart"/>
            <w:r w:rsidRPr="001B5E3A">
              <w:rPr>
                <w:rFonts w:ascii="Times New Roman" w:hAnsi="Times New Roman" w:cs="Times New Roman"/>
                <w:b/>
                <w:sz w:val="24"/>
                <w:szCs w:val="24"/>
                <w:lang w:val="de-DE"/>
              </w:rPr>
              <w:t>width</w:t>
            </w:r>
            <w:proofErr w:type="spellEnd"/>
            <w:r w:rsidRPr="001B5E3A">
              <w:rPr>
                <w:rFonts w:ascii="Times New Roman" w:hAnsi="Times New Roman" w:cs="Times New Roman"/>
                <w:b/>
                <w:sz w:val="24"/>
                <w:szCs w:val="24"/>
                <w:lang w:val="de-DE"/>
              </w:rPr>
              <w:t xml:space="preserve"> </w:t>
            </w:r>
            <w:proofErr w:type="spellStart"/>
            <w:r w:rsidRPr="001B5E3A">
              <w:rPr>
                <w:rFonts w:ascii="Times New Roman" w:hAnsi="Times New Roman" w:cs="Times New Roman"/>
                <w:b/>
                <w:sz w:val="24"/>
                <w:szCs w:val="24"/>
                <w:lang w:val="de-DE"/>
              </w:rPr>
              <w:t>artifact</w:t>
            </w:r>
            <w:proofErr w:type="spellEnd"/>
          </w:p>
        </w:tc>
        <w:tc>
          <w:tcPr>
            <w:tcW w:w="3969" w:type="dxa"/>
            <w:gridSpan w:val="2"/>
          </w:tcPr>
          <w:p w14:paraId="382D488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An artifact occurring when the ultrasound beam is wider than the area being scanned, so that adjacent tissues are included and their echogenicity is averaged into the image, thereby altering the tissue signal.</w:t>
            </w:r>
          </w:p>
        </w:tc>
        <w:tc>
          <w:tcPr>
            <w:tcW w:w="4536" w:type="dxa"/>
            <w:gridSpan w:val="2"/>
          </w:tcPr>
          <w:p w14:paraId="3C4410F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Артефакт, возникающий, когда ширина ультразвукового пучка оказывается </w:t>
            </w:r>
            <w:r w:rsidRPr="001B5E3A">
              <w:rPr>
                <w:rFonts w:ascii="Times New Roman" w:hAnsi="Times New Roman" w:cs="Times New Roman"/>
                <w:sz w:val="24"/>
                <w:szCs w:val="24"/>
              </w:rPr>
              <w:t xml:space="preserve">шире </w:t>
            </w:r>
            <w:r w:rsidRPr="005613A9">
              <w:rPr>
                <w:rFonts w:ascii="Times New Roman" w:hAnsi="Times New Roman" w:cs="Times New Roman"/>
                <w:sz w:val="24"/>
                <w:szCs w:val="24"/>
              </w:rPr>
              <w:t xml:space="preserve">области интереса и захватывает соседние ткани. </w:t>
            </w:r>
            <w:proofErr w:type="spellStart"/>
            <w:r w:rsidRPr="005613A9">
              <w:rPr>
                <w:rFonts w:ascii="Times New Roman" w:hAnsi="Times New Roman" w:cs="Times New Roman"/>
                <w:sz w:val="24"/>
                <w:szCs w:val="24"/>
              </w:rPr>
              <w:t>Эхогенность</w:t>
            </w:r>
            <w:proofErr w:type="spellEnd"/>
            <w:r w:rsidRPr="005613A9">
              <w:rPr>
                <w:rFonts w:ascii="Times New Roman" w:hAnsi="Times New Roman" w:cs="Times New Roman"/>
                <w:sz w:val="24"/>
                <w:szCs w:val="24"/>
              </w:rPr>
              <w:t xml:space="preserve"> соседних тканей учитывается при построении изображения, изменяя таким образом сигнал рассматриваемой ткани.</w:t>
            </w:r>
          </w:p>
        </w:tc>
        <w:tc>
          <w:tcPr>
            <w:tcW w:w="3827" w:type="dxa"/>
            <w:gridSpan w:val="2"/>
          </w:tcPr>
          <w:p w14:paraId="1A4C0790" w14:textId="77777777" w:rsidR="00A536CF" w:rsidRPr="005613A9" w:rsidRDefault="00A536CF" w:rsidP="00AD38CA">
            <w:pPr>
              <w:jc w:val="both"/>
              <w:rPr>
                <w:rFonts w:ascii="Times New Roman" w:hAnsi="Times New Roman" w:cs="Times New Roman"/>
                <w:sz w:val="24"/>
                <w:szCs w:val="24"/>
              </w:rPr>
            </w:pPr>
          </w:p>
        </w:tc>
      </w:tr>
      <w:tr w:rsidR="00A536CF" w:rsidRPr="005613A9" w14:paraId="398167C5" w14:textId="77777777" w:rsidTr="00A536CF">
        <w:trPr>
          <w:gridBefore w:val="1"/>
          <w:wBefore w:w="30" w:type="dxa"/>
        </w:trPr>
        <w:tc>
          <w:tcPr>
            <w:tcW w:w="678" w:type="dxa"/>
          </w:tcPr>
          <w:p w14:paraId="0CA9653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99BF31F"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Изменение угла сканирования </w:t>
            </w:r>
            <w:proofErr w:type="spellStart"/>
            <w:r w:rsidRPr="005613A9">
              <w:rPr>
                <w:rFonts w:ascii="Times New Roman" w:hAnsi="Times New Roman" w:cs="Times New Roman"/>
                <w:b/>
                <w:sz w:val="24"/>
                <w:szCs w:val="24"/>
              </w:rPr>
              <w:t>Beam</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stearing</w:t>
            </w:r>
            <w:proofErr w:type="spellEnd"/>
          </w:p>
        </w:tc>
        <w:tc>
          <w:tcPr>
            <w:tcW w:w="3969" w:type="dxa"/>
            <w:gridSpan w:val="2"/>
          </w:tcPr>
          <w:p w14:paraId="4ECAE2CC"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 process that directs the sound waves emitted by the transducer to a certain angle </w:t>
            </w:r>
            <w:proofErr w:type="gramStart"/>
            <w:r w:rsidRPr="005613A9">
              <w:rPr>
                <w:rFonts w:ascii="Times New Roman" w:hAnsi="Times New Roman" w:cs="Times New Roman"/>
                <w:sz w:val="24"/>
                <w:szCs w:val="24"/>
                <w:lang w:val="en-US"/>
              </w:rPr>
              <w:t>to  enhance</w:t>
            </w:r>
            <w:proofErr w:type="gramEnd"/>
            <w:r w:rsidRPr="005613A9">
              <w:rPr>
                <w:rFonts w:ascii="Times New Roman" w:hAnsi="Times New Roman" w:cs="Times New Roman"/>
                <w:sz w:val="24"/>
                <w:szCs w:val="24"/>
                <w:lang w:val="en-US"/>
              </w:rPr>
              <w:t xml:space="preserve"> visualization of structures. This is often used to improve needle visualization or detection of blood flow.</w:t>
            </w:r>
          </w:p>
        </w:tc>
        <w:tc>
          <w:tcPr>
            <w:tcW w:w="4536" w:type="dxa"/>
            <w:gridSpan w:val="2"/>
          </w:tcPr>
          <w:p w14:paraId="586B9396"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Процесс направления под определенным углом </w:t>
            </w:r>
            <w:r w:rsidRPr="001B5E3A">
              <w:rPr>
                <w:rFonts w:ascii="Times New Roman" w:hAnsi="Times New Roman" w:cs="Times New Roman"/>
                <w:sz w:val="24"/>
                <w:szCs w:val="24"/>
              </w:rPr>
              <w:t xml:space="preserve">ультразвуковых </w:t>
            </w:r>
            <w:r w:rsidRPr="005613A9">
              <w:rPr>
                <w:rFonts w:ascii="Times New Roman" w:hAnsi="Times New Roman" w:cs="Times New Roman"/>
                <w:sz w:val="24"/>
                <w:szCs w:val="24"/>
              </w:rPr>
              <w:t>волн, генерируемых датчиком, для усиления визуализации структур. Часто используется для улучшения визуализации иглы или обнаружения кровотока.</w:t>
            </w:r>
          </w:p>
        </w:tc>
        <w:tc>
          <w:tcPr>
            <w:tcW w:w="3827" w:type="dxa"/>
            <w:gridSpan w:val="2"/>
          </w:tcPr>
          <w:p w14:paraId="3209B56A" w14:textId="77777777" w:rsidR="00A536CF" w:rsidRPr="005613A9" w:rsidRDefault="00A536CF" w:rsidP="00AD38CA">
            <w:pPr>
              <w:jc w:val="both"/>
              <w:rPr>
                <w:rFonts w:ascii="Times New Roman" w:hAnsi="Times New Roman" w:cs="Times New Roman"/>
                <w:sz w:val="24"/>
                <w:szCs w:val="24"/>
              </w:rPr>
            </w:pPr>
          </w:p>
        </w:tc>
      </w:tr>
      <w:tr w:rsidR="00A536CF" w:rsidRPr="005613A9" w14:paraId="031B62DB" w14:textId="77777777" w:rsidTr="00A536CF">
        <w:trPr>
          <w:gridBefore w:val="1"/>
          <w:wBefore w:w="30" w:type="dxa"/>
        </w:trPr>
        <w:tc>
          <w:tcPr>
            <w:tcW w:w="678" w:type="dxa"/>
          </w:tcPr>
          <w:p w14:paraId="3476B64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93A8C3E"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B-режим </w:t>
            </w:r>
          </w:p>
          <w:p w14:paraId="6622FBF1"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B </w:t>
            </w:r>
            <w:proofErr w:type="spellStart"/>
            <w:r w:rsidRPr="005613A9">
              <w:rPr>
                <w:rFonts w:ascii="Times New Roman" w:hAnsi="Times New Roman" w:cs="Times New Roman"/>
                <w:b/>
                <w:sz w:val="24"/>
                <w:szCs w:val="24"/>
              </w:rPr>
              <w:t>mode</w:t>
            </w:r>
            <w:proofErr w:type="spellEnd"/>
          </w:p>
        </w:tc>
        <w:tc>
          <w:tcPr>
            <w:tcW w:w="3969" w:type="dxa"/>
            <w:gridSpan w:val="2"/>
          </w:tcPr>
          <w:p w14:paraId="67282916"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brightness</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mode</w:t>
            </w:r>
            <w:proofErr w:type="spellEnd"/>
            <w:r w:rsidRPr="005613A9">
              <w:rPr>
                <w:rFonts w:ascii="Times New Roman" w:hAnsi="Times New Roman" w:cs="Times New Roman"/>
                <w:sz w:val="24"/>
                <w:szCs w:val="24"/>
              </w:rPr>
              <w:t xml:space="preserve">.  </w:t>
            </w:r>
          </w:p>
        </w:tc>
        <w:tc>
          <w:tcPr>
            <w:tcW w:w="4536" w:type="dxa"/>
            <w:gridSpan w:val="2"/>
          </w:tcPr>
          <w:p w14:paraId="0ABD175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r w:rsidRPr="005613A9">
              <w:rPr>
                <w:rFonts w:ascii="Times New Roman" w:hAnsi="Times New Roman" w:cs="Times New Roman"/>
                <w:i/>
                <w:sz w:val="24"/>
                <w:szCs w:val="24"/>
              </w:rPr>
              <w:t>режим с модулированием изображения по яркости.</w:t>
            </w:r>
          </w:p>
        </w:tc>
        <w:tc>
          <w:tcPr>
            <w:tcW w:w="3827" w:type="dxa"/>
            <w:gridSpan w:val="2"/>
          </w:tcPr>
          <w:p w14:paraId="13356975" w14:textId="77777777" w:rsidR="00A536CF" w:rsidRPr="005613A9" w:rsidRDefault="00A536CF" w:rsidP="00AD38CA">
            <w:pPr>
              <w:jc w:val="both"/>
              <w:rPr>
                <w:rFonts w:ascii="Times New Roman" w:hAnsi="Times New Roman" w:cs="Times New Roman"/>
                <w:sz w:val="24"/>
                <w:szCs w:val="24"/>
              </w:rPr>
            </w:pPr>
          </w:p>
        </w:tc>
      </w:tr>
      <w:tr w:rsidR="00A536CF" w:rsidRPr="005613A9" w14:paraId="183D6305" w14:textId="77777777" w:rsidTr="00A536CF">
        <w:trPr>
          <w:gridBefore w:val="1"/>
          <w:wBefore w:w="30" w:type="dxa"/>
        </w:trPr>
        <w:tc>
          <w:tcPr>
            <w:tcW w:w="678" w:type="dxa"/>
          </w:tcPr>
          <w:p w14:paraId="4CAC2B9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04125839"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Режим с модулированием изображения по яркости </w:t>
            </w:r>
            <w:proofErr w:type="spellStart"/>
            <w:r w:rsidRPr="005613A9">
              <w:rPr>
                <w:rFonts w:ascii="Times New Roman" w:hAnsi="Times New Roman" w:cs="Times New Roman"/>
                <w:b/>
                <w:sz w:val="24"/>
                <w:szCs w:val="24"/>
              </w:rPr>
              <w:t>Brightness</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mode</w:t>
            </w:r>
            <w:proofErr w:type="spellEnd"/>
          </w:p>
        </w:tc>
        <w:tc>
          <w:tcPr>
            <w:tcW w:w="3969" w:type="dxa"/>
            <w:gridSpan w:val="2"/>
          </w:tcPr>
          <w:p w14:paraId="4ECF2493"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See B-mode. (Fig. 42) The generation of a two-dimensional image by simultaneous scanning of body tissues using a linear array of transducers. Also known as 2D mode. Brightness </w:t>
            </w:r>
            <w:r w:rsidRPr="005613A9">
              <w:rPr>
                <w:rFonts w:ascii="Times New Roman" w:hAnsi="Times New Roman" w:cs="Times New Roman"/>
                <w:sz w:val="24"/>
                <w:szCs w:val="24"/>
                <w:lang w:val="en-US"/>
              </w:rPr>
              <w:lastRenderedPageBreak/>
              <w:t xml:space="preserve">mode provides structural information using different shades of gray in a </w:t>
            </w:r>
            <w:proofErr w:type="gramStart"/>
            <w:r w:rsidRPr="005613A9">
              <w:rPr>
                <w:rFonts w:ascii="Times New Roman" w:hAnsi="Times New Roman" w:cs="Times New Roman"/>
                <w:sz w:val="24"/>
                <w:szCs w:val="24"/>
                <w:lang w:val="en-US"/>
              </w:rPr>
              <w:t>two dimensional</w:t>
            </w:r>
            <w:proofErr w:type="gramEnd"/>
            <w:r w:rsidRPr="005613A9">
              <w:rPr>
                <w:rFonts w:ascii="Times New Roman" w:hAnsi="Times New Roman" w:cs="Times New Roman"/>
                <w:sz w:val="24"/>
                <w:szCs w:val="24"/>
                <w:lang w:val="en-US"/>
              </w:rPr>
              <w:t xml:space="preserve"> image. The intensity of the image is represented by the brightness of the image and the position relative to the transducer. </w:t>
            </w:r>
            <w:proofErr w:type="spellStart"/>
            <w:r w:rsidRPr="005613A9">
              <w:rPr>
                <w:rFonts w:ascii="Times New Roman" w:hAnsi="Times New Roman" w:cs="Times New Roman"/>
                <w:sz w:val="24"/>
                <w:szCs w:val="24"/>
              </w:rPr>
              <w:t>Compare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with</w:t>
            </w:r>
            <w:proofErr w:type="spellEnd"/>
            <w:r w:rsidRPr="005613A9">
              <w:rPr>
                <w:rFonts w:ascii="Times New Roman" w:hAnsi="Times New Roman" w:cs="Times New Roman"/>
                <w:sz w:val="24"/>
                <w:szCs w:val="24"/>
              </w:rPr>
              <w:t xml:space="preserve"> M </w:t>
            </w:r>
            <w:proofErr w:type="spellStart"/>
            <w:r w:rsidRPr="005613A9">
              <w:rPr>
                <w:rFonts w:ascii="Times New Roman" w:hAnsi="Times New Roman" w:cs="Times New Roman"/>
                <w:sz w:val="24"/>
                <w:szCs w:val="24"/>
              </w:rPr>
              <w:t>mode</w:t>
            </w:r>
            <w:proofErr w:type="spellEnd"/>
            <w:r w:rsidRPr="005613A9">
              <w:rPr>
                <w:rFonts w:ascii="Times New Roman" w:hAnsi="Times New Roman" w:cs="Times New Roman"/>
                <w:sz w:val="24"/>
                <w:szCs w:val="24"/>
              </w:rPr>
              <w:t>.</w:t>
            </w:r>
          </w:p>
        </w:tc>
        <w:tc>
          <w:tcPr>
            <w:tcW w:w="4536" w:type="dxa"/>
            <w:gridSpan w:val="2"/>
          </w:tcPr>
          <w:p w14:paraId="7BBAF922"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 См. </w:t>
            </w:r>
            <w:r w:rsidRPr="005613A9">
              <w:rPr>
                <w:rFonts w:ascii="Times New Roman" w:hAnsi="Times New Roman" w:cs="Times New Roman"/>
                <w:i/>
                <w:sz w:val="24"/>
                <w:szCs w:val="24"/>
              </w:rPr>
              <w:t>В-режим</w:t>
            </w:r>
            <w:r w:rsidRPr="005613A9">
              <w:rPr>
                <w:rFonts w:ascii="Times New Roman" w:hAnsi="Times New Roman" w:cs="Times New Roman"/>
                <w:sz w:val="24"/>
                <w:szCs w:val="24"/>
              </w:rPr>
              <w:t xml:space="preserve">. (Рис. 42) Создание двухмерного изображения путем одновременного сканирования тканей тела при помощи датчиков с линейной решеткой. Называется иначе 2D-режим. </w:t>
            </w:r>
            <w:r w:rsidRPr="005613A9">
              <w:rPr>
                <w:rFonts w:ascii="Times New Roman" w:hAnsi="Times New Roman" w:cs="Times New Roman"/>
                <w:sz w:val="24"/>
                <w:szCs w:val="24"/>
              </w:rPr>
              <w:lastRenderedPageBreak/>
              <w:t xml:space="preserve">В-режим предоставляет информацию о структуре сканируемого пространства на двухмерном изображении за счет градации шкалы серого. Объекты в секторе сканирования отображаются с различной степенью яркости и положением относительно датчика. Сравн. с </w:t>
            </w:r>
            <w:r w:rsidRPr="005613A9">
              <w:rPr>
                <w:rFonts w:ascii="Times New Roman" w:hAnsi="Times New Roman" w:cs="Times New Roman"/>
                <w:i/>
                <w:sz w:val="24"/>
                <w:szCs w:val="24"/>
              </w:rPr>
              <w:t>М-режим</w:t>
            </w:r>
            <w:r w:rsidRPr="005613A9">
              <w:rPr>
                <w:rFonts w:ascii="Times New Roman" w:hAnsi="Times New Roman" w:cs="Times New Roman"/>
                <w:sz w:val="24"/>
                <w:szCs w:val="24"/>
              </w:rPr>
              <w:t>.</w:t>
            </w:r>
          </w:p>
        </w:tc>
        <w:tc>
          <w:tcPr>
            <w:tcW w:w="3827" w:type="dxa"/>
            <w:gridSpan w:val="2"/>
          </w:tcPr>
          <w:p w14:paraId="4EF49678" w14:textId="77777777" w:rsidR="00A536CF" w:rsidRPr="005613A9" w:rsidRDefault="00A536CF" w:rsidP="00AD38CA">
            <w:pPr>
              <w:jc w:val="both"/>
              <w:rPr>
                <w:rFonts w:ascii="Times New Roman" w:hAnsi="Times New Roman" w:cs="Times New Roman"/>
                <w:sz w:val="24"/>
                <w:szCs w:val="24"/>
              </w:rPr>
            </w:pPr>
          </w:p>
        </w:tc>
      </w:tr>
      <w:tr w:rsidR="00A536CF" w:rsidRPr="005613A9" w14:paraId="3EF3C684" w14:textId="77777777" w:rsidTr="00A536CF">
        <w:trPr>
          <w:gridBefore w:val="1"/>
          <w:wBefore w:w="30" w:type="dxa"/>
        </w:trPr>
        <w:tc>
          <w:tcPr>
            <w:tcW w:w="678" w:type="dxa"/>
          </w:tcPr>
          <w:p w14:paraId="060C801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89B0B49"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Цветовое</w:t>
            </w:r>
            <w:r w:rsidRPr="00155848">
              <w:rPr>
                <w:rFonts w:ascii="Times New Roman" w:hAnsi="Times New Roman" w:cs="Times New Roman"/>
                <w:b/>
                <w:sz w:val="24"/>
                <w:szCs w:val="24"/>
              </w:rPr>
              <w:t xml:space="preserve"> </w:t>
            </w:r>
            <w:r w:rsidRPr="005613A9">
              <w:rPr>
                <w:rFonts w:ascii="Times New Roman" w:hAnsi="Times New Roman" w:cs="Times New Roman"/>
                <w:b/>
                <w:sz w:val="24"/>
                <w:szCs w:val="24"/>
              </w:rPr>
              <w:t>допплеровское</w:t>
            </w:r>
            <w:r w:rsidRPr="00155848">
              <w:rPr>
                <w:rFonts w:ascii="Times New Roman" w:hAnsi="Times New Roman" w:cs="Times New Roman"/>
                <w:b/>
                <w:sz w:val="24"/>
                <w:szCs w:val="24"/>
              </w:rPr>
              <w:t xml:space="preserve"> </w:t>
            </w:r>
            <w:r w:rsidRPr="005613A9">
              <w:rPr>
                <w:rFonts w:ascii="Times New Roman" w:hAnsi="Times New Roman" w:cs="Times New Roman"/>
                <w:b/>
                <w:sz w:val="24"/>
                <w:szCs w:val="24"/>
              </w:rPr>
              <w:t>картирование</w:t>
            </w:r>
            <w:r w:rsidRPr="00155848">
              <w:rPr>
                <w:rFonts w:ascii="Times New Roman" w:hAnsi="Times New Roman" w:cs="Times New Roman"/>
                <w:b/>
                <w:sz w:val="24"/>
                <w:szCs w:val="24"/>
              </w:rPr>
              <w:t xml:space="preserve"> (</w:t>
            </w:r>
            <w:r w:rsidRPr="005613A9">
              <w:rPr>
                <w:rFonts w:ascii="Times New Roman" w:hAnsi="Times New Roman" w:cs="Times New Roman"/>
                <w:b/>
                <w:sz w:val="24"/>
                <w:szCs w:val="24"/>
              </w:rPr>
              <w:t>ЦДК</w:t>
            </w:r>
            <w:r w:rsidRPr="00155848">
              <w:rPr>
                <w:rFonts w:ascii="Times New Roman" w:hAnsi="Times New Roman" w:cs="Times New Roman"/>
                <w:b/>
                <w:sz w:val="24"/>
                <w:szCs w:val="24"/>
              </w:rPr>
              <w:t>)</w:t>
            </w:r>
          </w:p>
          <w:p w14:paraId="5F0CBEF1" w14:textId="77777777" w:rsidR="00A536CF" w:rsidRPr="00155848"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lang w:val="en-US"/>
              </w:rPr>
              <w:t>Color</w:t>
            </w:r>
            <w:r w:rsidRPr="00155848">
              <w:rPr>
                <w:rFonts w:ascii="Times New Roman" w:hAnsi="Times New Roman" w:cs="Times New Roman"/>
                <w:b/>
                <w:sz w:val="24"/>
                <w:szCs w:val="24"/>
              </w:rPr>
              <w:t xml:space="preserve"> </w:t>
            </w:r>
            <w:r w:rsidRPr="005613A9">
              <w:rPr>
                <w:rFonts w:ascii="Times New Roman" w:hAnsi="Times New Roman" w:cs="Times New Roman"/>
                <w:b/>
                <w:sz w:val="24"/>
                <w:szCs w:val="24"/>
                <w:lang w:val="en-US"/>
              </w:rPr>
              <w:t>flow</w:t>
            </w:r>
            <w:r w:rsidRPr="00155848">
              <w:rPr>
                <w:rFonts w:ascii="Times New Roman" w:hAnsi="Times New Roman" w:cs="Times New Roman"/>
                <w:b/>
                <w:sz w:val="24"/>
                <w:szCs w:val="24"/>
              </w:rPr>
              <w:t xml:space="preserve"> </w:t>
            </w:r>
            <w:r w:rsidRPr="005613A9">
              <w:rPr>
                <w:rFonts w:ascii="Times New Roman" w:hAnsi="Times New Roman" w:cs="Times New Roman"/>
                <w:b/>
                <w:sz w:val="24"/>
                <w:szCs w:val="24"/>
                <w:lang w:val="en-US"/>
              </w:rPr>
              <w:t>imaging</w:t>
            </w:r>
            <w:r w:rsidRPr="00155848">
              <w:rPr>
                <w:rFonts w:ascii="Times New Roman" w:hAnsi="Times New Roman" w:cs="Times New Roman"/>
                <w:b/>
                <w:sz w:val="24"/>
                <w:szCs w:val="24"/>
              </w:rPr>
              <w:t xml:space="preserve"> (</w:t>
            </w:r>
            <w:r w:rsidRPr="005613A9">
              <w:rPr>
                <w:rFonts w:ascii="Times New Roman" w:hAnsi="Times New Roman" w:cs="Times New Roman"/>
                <w:b/>
                <w:sz w:val="24"/>
                <w:szCs w:val="24"/>
                <w:lang w:val="en-US"/>
              </w:rPr>
              <w:t>CFI</w:t>
            </w:r>
            <w:r w:rsidRPr="00155848">
              <w:rPr>
                <w:rFonts w:ascii="Times New Roman" w:hAnsi="Times New Roman" w:cs="Times New Roman"/>
                <w:b/>
                <w:sz w:val="24"/>
                <w:szCs w:val="24"/>
              </w:rPr>
              <w:t>)</w:t>
            </w:r>
          </w:p>
        </w:tc>
        <w:tc>
          <w:tcPr>
            <w:tcW w:w="3969" w:type="dxa"/>
            <w:gridSpan w:val="2"/>
          </w:tcPr>
          <w:p w14:paraId="07061213"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merging of gray-scale and motion-detection processing to produce an image that depicts soft tissue in grayscale and blood flow in color.</w:t>
            </w:r>
          </w:p>
        </w:tc>
        <w:tc>
          <w:tcPr>
            <w:tcW w:w="4536" w:type="dxa"/>
            <w:gridSpan w:val="2"/>
          </w:tcPr>
          <w:p w14:paraId="0EF0134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Совмещение </w:t>
            </w:r>
            <w:proofErr w:type="spellStart"/>
            <w:r w:rsidRPr="005613A9">
              <w:rPr>
                <w:rFonts w:ascii="Times New Roman" w:hAnsi="Times New Roman" w:cs="Times New Roman"/>
                <w:sz w:val="24"/>
                <w:szCs w:val="24"/>
              </w:rPr>
              <w:t>серошкального</w:t>
            </w:r>
            <w:proofErr w:type="spellEnd"/>
            <w:r w:rsidRPr="005613A9">
              <w:rPr>
                <w:rFonts w:ascii="Times New Roman" w:hAnsi="Times New Roman" w:cs="Times New Roman"/>
                <w:sz w:val="24"/>
                <w:szCs w:val="24"/>
              </w:rPr>
              <w:t xml:space="preserve"> изображения с алгоритмом регистрации движения объектов для создания комбинированного изображения мягких тканей в серой шкале и кровотока в цветовой кодировке.</w:t>
            </w:r>
          </w:p>
        </w:tc>
        <w:tc>
          <w:tcPr>
            <w:tcW w:w="3827" w:type="dxa"/>
            <w:gridSpan w:val="2"/>
          </w:tcPr>
          <w:p w14:paraId="2B217E37" w14:textId="77777777" w:rsidR="00A536CF" w:rsidRPr="005613A9" w:rsidRDefault="00A536CF" w:rsidP="00AD38CA">
            <w:pPr>
              <w:jc w:val="both"/>
              <w:rPr>
                <w:rFonts w:ascii="Times New Roman" w:hAnsi="Times New Roman" w:cs="Times New Roman"/>
                <w:sz w:val="24"/>
                <w:szCs w:val="24"/>
              </w:rPr>
            </w:pPr>
          </w:p>
        </w:tc>
      </w:tr>
      <w:tr w:rsidR="00A536CF" w:rsidRPr="005613A9" w14:paraId="74094B9B" w14:textId="77777777" w:rsidTr="00A536CF">
        <w:trPr>
          <w:gridBefore w:val="1"/>
          <w:wBefore w:w="30" w:type="dxa"/>
        </w:trPr>
        <w:tc>
          <w:tcPr>
            <w:tcW w:w="678" w:type="dxa"/>
          </w:tcPr>
          <w:p w14:paraId="29139B2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0351CC2" w14:textId="77777777" w:rsidR="00A536CF" w:rsidRPr="00155848"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Сжатие</w:t>
            </w:r>
            <w:r w:rsidRPr="00155848">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динамического</w:t>
            </w:r>
            <w:r w:rsidRPr="00155848">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диапазона</w:t>
            </w:r>
            <w:r w:rsidRPr="00155848">
              <w:rPr>
                <w:rFonts w:ascii="Times New Roman" w:hAnsi="Times New Roman" w:cs="Times New Roman"/>
                <w:b/>
                <w:sz w:val="24"/>
                <w:szCs w:val="24"/>
                <w:lang w:val="en-US"/>
              </w:rPr>
              <w:t xml:space="preserve"> Compression of dynamic range</w:t>
            </w:r>
          </w:p>
        </w:tc>
        <w:tc>
          <w:tcPr>
            <w:tcW w:w="3969" w:type="dxa"/>
            <w:gridSpan w:val="2"/>
          </w:tcPr>
          <w:p w14:paraId="409D31A4"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reduction of the total amplitude range of echo signals.  This is an adjustable setting on most ultrasound systems for image optimization.</w:t>
            </w:r>
          </w:p>
        </w:tc>
        <w:tc>
          <w:tcPr>
            <w:tcW w:w="4536" w:type="dxa"/>
            <w:gridSpan w:val="2"/>
          </w:tcPr>
          <w:p w14:paraId="69864175"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Уменьшение общего амплитудного диапазона эхосигналов. Эта регулируемая настройка используется в большинстве ультразвуковых систем для оптимизации изображения.</w:t>
            </w:r>
          </w:p>
        </w:tc>
        <w:tc>
          <w:tcPr>
            <w:tcW w:w="3827" w:type="dxa"/>
            <w:gridSpan w:val="2"/>
          </w:tcPr>
          <w:p w14:paraId="5E8A2062" w14:textId="77777777" w:rsidR="00A536CF" w:rsidRPr="005613A9" w:rsidRDefault="00A536CF" w:rsidP="00AD38CA">
            <w:pPr>
              <w:jc w:val="both"/>
              <w:rPr>
                <w:rFonts w:ascii="Times New Roman" w:hAnsi="Times New Roman" w:cs="Times New Roman"/>
                <w:sz w:val="24"/>
                <w:szCs w:val="24"/>
              </w:rPr>
            </w:pPr>
          </w:p>
        </w:tc>
      </w:tr>
      <w:tr w:rsidR="00A536CF" w:rsidRPr="005613A9" w14:paraId="5050D973" w14:textId="77777777" w:rsidTr="00A536CF">
        <w:trPr>
          <w:gridBefore w:val="1"/>
          <w:wBefore w:w="30" w:type="dxa"/>
        </w:trPr>
        <w:tc>
          <w:tcPr>
            <w:tcW w:w="678" w:type="dxa"/>
          </w:tcPr>
          <w:p w14:paraId="23A66AC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25A21E4"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Фронтальная плоскость </w:t>
            </w:r>
            <w:proofErr w:type="spellStart"/>
            <w:r w:rsidRPr="005613A9">
              <w:rPr>
                <w:rFonts w:ascii="Times New Roman" w:hAnsi="Times New Roman" w:cs="Times New Roman"/>
                <w:b/>
                <w:sz w:val="24"/>
                <w:szCs w:val="24"/>
              </w:rPr>
              <w:t>Coronal</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plane</w:t>
            </w:r>
            <w:proofErr w:type="spellEnd"/>
          </w:p>
        </w:tc>
        <w:tc>
          <w:tcPr>
            <w:tcW w:w="3969" w:type="dxa"/>
            <w:gridSpan w:val="2"/>
          </w:tcPr>
          <w:p w14:paraId="16D2EF03"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vertical imaging plane that divides the structure of interest into anterior and posterior sections.</w:t>
            </w:r>
          </w:p>
        </w:tc>
        <w:tc>
          <w:tcPr>
            <w:tcW w:w="4536" w:type="dxa"/>
            <w:gridSpan w:val="2"/>
          </w:tcPr>
          <w:p w14:paraId="35280EF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Вертикальная плоскость изображения, делящая интересующую структуру на передние и задние части.</w:t>
            </w:r>
          </w:p>
        </w:tc>
        <w:tc>
          <w:tcPr>
            <w:tcW w:w="3827" w:type="dxa"/>
            <w:gridSpan w:val="2"/>
          </w:tcPr>
          <w:p w14:paraId="5CD41C5C" w14:textId="77777777" w:rsidR="00A536CF" w:rsidRPr="005613A9" w:rsidRDefault="00A536CF" w:rsidP="00AD38CA">
            <w:pPr>
              <w:jc w:val="both"/>
              <w:rPr>
                <w:rFonts w:ascii="Times New Roman" w:hAnsi="Times New Roman" w:cs="Times New Roman"/>
                <w:sz w:val="24"/>
                <w:szCs w:val="24"/>
              </w:rPr>
            </w:pPr>
          </w:p>
        </w:tc>
      </w:tr>
      <w:tr w:rsidR="00A536CF" w:rsidRPr="005613A9" w14:paraId="20F2CACC" w14:textId="77777777" w:rsidTr="00A536CF">
        <w:trPr>
          <w:gridBefore w:val="1"/>
          <w:wBefore w:w="30" w:type="dxa"/>
        </w:trPr>
        <w:tc>
          <w:tcPr>
            <w:tcW w:w="678" w:type="dxa"/>
          </w:tcPr>
          <w:p w14:paraId="48B2FD6C"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5B1009D" w14:textId="77777777" w:rsidR="00A536CF" w:rsidRPr="00032B1E"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Поперечная</w:t>
            </w:r>
            <w:r w:rsidRPr="00032B1E">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плоскость</w:t>
            </w:r>
            <w:r w:rsidRPr="00032B1E">
              <w:rPr>
                <w:rFonts w:ascii="Times New Roman" w:hAnsi="Times New Roman" w:cs="Times New Roman"/>
                <w:b/>
                <w:sz w:val="24"/>
                <w:szCs w:val="24"/>
                <w:lang w:val="en-US"/>
              </w:rPr>
              <w:t xml:space="preserve"> Cross-sectional plane</w:t>
            </w:r>
          </w:p>
        </w:tc>
        <w:tc>
          <w:tcPr>
            <w:tcW w:w="3969" w:type="dxa"/>
            <w:gridSpan w:val="2"/>
          </w:tcPr>
          <w:p w14:paraId="42713B7C"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plane observed and described when the ultrasound transducer is perpendicular relative to the underlying structure of interest. Also referred to as short axis, axial or transverse plane.</w:t>
            </w:r>
          </w:p>
        </w:tc>
        <w:tc>
          <w:tcPr>
            <w:tcW w:w="4536" w:type="dxa"/>
            <w:gridSpan w:val="2"/>
          </w:tcPr>
          <w:p w14:paraId="0D03E395"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Плоскость, наблюдаемая и описываемая, когда ультразвуковой датчик расположен перпендикулярно интересующей структуре. Также обозначается как короткая ось, аксиальная или поперечная плоскость.</w:t>
            </w:r>
          </w:p>
        </w:tc>
        <w:tc>
          <w:tcPr>
            <w:tcW w:w="3827" w:type="dxa"/>
            <w:gridSpan w:val="2"/>
          </w:tcPr>
          <w:p w14:paraId="693E954E" w14:textId="77777777" w:rsidR="00A536CF" w:rsidRPr="005613A9" w:rsidRDefault="00A536CF" w:rsidP="00AD38CA">
            <w:pPr>
              <w:jc w:val="both"/>
              <w:rPr>
                <w:rFonts w:ascii="Times New Roman" w:hAnsi="Times New Roman" w:cs="Times New Roman"/>
                <w:sz w:val="24"/>
                <w:szCs w:val="24"/>
              </w:rPr>
            </w:pPr>
          </w:p>
        </w:tc>
      </w:tr>
      <w:tr w:rsidR="00A536CF" w:rsidRPr="005613A9" w14:paraId="780228A5" w14:textId="77777777" w:rsidTr="00A536CF">
        <w:trPr>
          <w:gridBefore w:val="1"/>
          <w:wBefore w:w="30" w:type="dxa"/>
        </w:trPr>
        <w:tc>
          <w:tcPr>
            <w:tcW w:w="678" w:type="dxa"/>
          </w:tcPr>
          <w:p w14:paraId="1D5AB87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C62BA11"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Площадь поперечного сечения (ППС)</w:t>
            </w:r>
          </w:p>
          <w:p w14:paraId="3288F10C" w14:textId="77777777" w:rsidR="00A536CF" w:rsidRPr="005613A9" w:rsidRDefault="00A536CF" w:rsidP="00AD38CA">
            <w:pPr>
              <w:jc w:val="both"/>
              <w:rPr>
                <w:rFonts w:ascii="Times New Roman" w:hAnsi="Times New Roman" w:cs="Times New Roman"/>
                <w:b/>
                <w:sz w:val="24"/>
                <w:szCs w:val="24"/>
              </w:rPr>
            </w:pPr>
            <w:proofErr w:type="spellStart"/>
            <w:r w:rsidRPr="001B3D4D">
              <w:rPr>
                <w:rFonts w:ascii="Times New Roman" w:hAnsi="Times New Roman" w:cs="Times New Roman"/>
                <w:b/>
                <w:sz w:val="24"/>
                <w:szCs w:val="24"/>
              </w:rPr>
              <w:t>Cross-sectional</w:t>
            </w:r>
            <w:proofErr w:type="spellEnd"/>
            <w:r w:rsidRPr="001B3D4D">
              <w:rPr>
                <w:rFonts w:ascii="Times New Roman" w:hAnsi="Times New Roman" w:cs="Times New Roman"/>
                <w:b/>
                <w:sz w:val="24"/>
                <w:szCs w:val="24"/>
              </w:rPr>
              <w:t xml:space="preserve"> </w:t>
            </w:r>
            <w:proofErr w:type="spellStart"/>
            <w:r w:rsidRPr="001B3D4D">
              <w:rPr>
                <w:rFonts w:ascii="Times New Roman" w:hAnsi="Times New Roman" w:cs="Times New Roman"/>
                <w:b/>
                <w:sz w:val="24"/>
                <w:szCs w:val="24"/>
              </w:rPr>
              <w:t>area</w:t>
            </w:r>
            <w:proofErr w:type="spellEnd"/>
            <w:r w:rsidRPr="001B3D4D">
              <w:rPr>
                <w:rFonts w:ascii="Times New Roman" w:hAnsi="Times New Roman" w:cs="Times New Roman"/>
                <w:b/>
                <w:sz w:val="24"/>
                <w:szCs w:val="24"/>
              </w:rPr>
              <w:t xml:space="preserve"> (CSA)</w:t>
            </w:r>
          </w:p>
        </w:tc>
        <w:tc>
          <w:tcPr>
            <w:tcW w:w="3969" w:type="dxa"/>
            <w:gridSpan w:val="2"/>
          </w:tcPr>
          <w:p w14:paraId="4A942F27"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Standard measure of peripheral nerve size, typically recorded as millimeters squared (mm2). Measured while viewing the nerve in cross-section (short axis) and perpendicularly.</w:t>
            </w:r>
          </w:p>
        </w:tc>
        <w:tc>
          <w:tcPr>
            <w:tcW w:w="4536" w:type="dxa"/>
            <w:gridSpan w:val="2"/>
          </w:tcPr>
          <w:p w14:paraId="31E1C42F" w14:textId="77777777" w:rsidR="00A536CF" w:rsidRPr="005613A9" w:rsidRDefault="00A536CF" w:rsidP="00AD38CA">
            <w:pPr>
              <w:rPr>
                <w:rFonts w:ascii="Times New Roman" w:hAnsi="Times New Roman" w:cs="Times New Roman"/>
                <w:sz w:val="24"/>
                <w:szCs w:val="24"/>
              </w:rPr>
            </w:pPr>
            <w:r w:rsidRPr="006B221F">
              <w:rPr>
                <w:rFonts w:ascii="Times New Roman" w:hAnsi="Times New Roman" w:cs="Times New Roman"/>
                <w:sz w:val="24"/>
                <w:szCs w:val="24"/>
              </w:rPr>
              <w:t>Стандартная характеристика размера периферического нерва, измеряемая в квадратных миллиметрах (мм</w:t>
            </w:r>
            <w:r w:rsidRPr="006B221F">
              <w:rPr>
                <w:rFonts w:ascii="Times New Roman" w:hAnsi="Times New Roman" w:cs="Times New Roman"/>
                <w:sz w:val="24"/>
                <w:szCs w:val="24"/>
                <w:vertAlign w:val="superscript"/>
              </w:rPr>
              <w:t>2</w:t>
            </w:r>
            <w:r w:rsidRPr="006B221F">
              <w:rPr>
                <w:rFonts w:ascii="Times New Roman" w:hAnsi="Times New Roman" w:cs="Times New Roman"/>
                <w:sz w:val="24"/>
                <w:szCs w:val="24"/>
              </w:rPr>
              <w:t>) или квадратных сантиметрах (см</w:t>
            </w:r>
            <w:r w:rsidRPr="006B221F">
              <w:rPr>
                <w:rFonts w:ascii="Times New Roman" w:hAnsi="Times New Roman" w:cs="Times New Roman"/>
                <w:sz w:val="24"/>
                <w:szCs w:val="24"/>
                <w:vertAlign w:val="superscript"/>
              </w:rPr>
              <w:t>2</w:t>
            </w:r>
            <w:r w:rsidRPr="006B221F">
              <w:rPr>
                <w:rFonts w:ascii="Times New Roman" w:hAnsi="Times New Roman" w:cs="Times New Roman"/>
                <w:sz w:val="24"/>
                <w:szCs w:val="24"/>
              </w:rPr>
              <w:t xml:space="preserve">) (Прим. переводчика: единицы измерения зависят </w:t>
            </w:r>
            <w:r w:rsidRPr="006B221F">
              <w:rPr>
                <w:rFonts w:ascii="Times New Roman" w:hAnsi="Times New Roman" w:cs="Times New Roman"/>
                <w:sz w:val="24"/>
                <w:szCs w:val="24"/>
              </w:rPr>
              <w:lastRenderedPageBreak/>
              <w:t>от того, как это выставлено в предустановках измерения в конкретном ультразвуковом аппарате.) Измеряется при визуализации нерва при поперечном сканировании (по короткой оси) и перпендикулярно.</w:t>
            </w:r>
          </w:p>
        </w:tc>
        <w:tc>
          <w:tcPr>
            <w:tcW w:w="3827" w:type="dxa"/>
            <w:gridSpan w:val="2"/>
          </w:tcPr>
          <w:p w14:paraId="3D3010D2" w14:textId="77777777" w:rsidR="00A536CF" w:rsidRPr="0000729C" w:rsidRDefault="00A536CF" w:rsidP="00AD38CA">
            <w:pPr>
              <w:jc w:val="both"/>
              <w:rPr>
                <w:rFonts w:ascii="Times New Roman" w:hAnsi="Times New Roman" w:cs="Times New Roman"/>
                <w:sz w:val="24"/>
                <w:szCs w:val="24"/>
              </w:rPr>
            </w:pPr>
          </w:p>
        </w:tc>
      </w:tr>
      <w:tr w:rsidR="00A536CF" w:rsidRPr="005613A9" w14:paraId="534DEBBE" w14:textId="77777777" w:rsidTr="00A536CF">
        <w:trPr>
          <w:gridBefore w:val="1"/>
          <w:wBefore w:w="30" w:type="dxa"/>
        </w:trPr>
        <w:tc>
          <w:tcPr>
            <w:tcW w:w="678" w:type="dxa"/>
          </w:tcPr>
          <w:p w14:paraId="05DE326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840B259"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Конвексный</w:t>
            </w:r>
            <w:proofErr w:type="spellEnd"/>
            <w:r w:rsidRPr="005613A9">
              <w:rPr>
                <w:rFonts w:ascii="Times New Roman" w:hAnsi="Times New Roman" w:cs="Times New Roman"/>
                <w:b/>
                <w:sz w:val="24"/>
                <w:szCs w:val="24"/>
              </w:rPr>
              <w:t xml:space="preserve"> датчик </w:t>
            </w:r>
            <w:proofErr w:type="spellStart"/>
            <w:r w:rsidRPr="005613A9">
              <w:rPr>
                <w:rFonts w:ascii="Times New Roman" w:hAnsi="Times New Roman" w:cs="Times New Roman"/>
                <w:b/>
                <w:sz w:val="24"/>
                <w:szCs w:val="24"/>
              </w:rPr>
              <w:t>Curvilinear</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transducer</w:t>
            </w:r>
            <w:proofErr w:type="spellEnd"/>
          </w:p>
        </w:tc>
        <w:tc>
          <w:tcPr>
            <w:tcW w:w="3969" w:type="dxa"/>
            <w:gridSpan w:val="2"/>
          </w:tcPr>
          <w:p w14:paraId="2506CFC2"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An ultrasound transducer with a convex surface, permitting a wider field of view. </w:t>
            </w:r>
            <w:r w:rsidRPr="006D24B4">
              <w:rPr>
                <w:rFonts w:ascii="Times New Roman" w:hAnsi="Times New Roman" w:cs="Times New Roman"/>
                <w:sz w:val="24"/>
                <w:szCs w:val="24"/>
                <w:lang w:val="en-US"/>
              </w:rPr>
              <w:t>Often used in the scanning of deeper structures.</w:t>
            </w:r>
          </w:p>
        </w:tc>
        <w:tc>
          <w:tcPr>
            <w:tcW w:w="4536" w:type="dxa"/>
            <w:gridSpan w:val="2"/>
          </w:tcPr>
          <w:p w14:paraId="115D0DA3" w14:textId="77777777" w:rsidR="00A536CF"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Ультразвуковой датчик с выпуклой поверхностью, увеличивающей область сканирования. Часто используется для сканирования глубоких структур.</w:t>
            </w:r>
            <w:r w:rsidRPr="00152604">
              <w:rPr>
                <w:rFonts w:ascii="Times New Roman" w:hAnsi="Times New Roman" w:cs="Times New Roman"/>
                <w:sz w:val="24"/>
                <w:szCs w:val="24"/>
              </w:rPr>
              <w:t xml:space="preserve"> </w:t>
            </w:r>
          </w:p>
          <w:p w14:paraId="39E0D69F" w14:textId="77777777" w:rsidR="00A536CF" w:rsidRDefault="00A536CF" w:rsidP="00AD38CA">
            <w:pPr>
              <w:rPr>
                <w:rFonts w:ascii="Times New Roman" w:hAnsi="Times New Roman" w:cs="Times New Roman"/>
                <w:sz w:val="24"/>
                <w:szCs w:val="24"/>
              </w:rPr>
            </w:pPr>
          </w:p>
          <w:p w14:paraId="01965247" w14:textId="77777777" w:rsidR="00A536CF" w:rsidRPr="005613A9" w:rsidRDefault="00A536CF" w:rsidP="00AD38CA">
            <w:pPr>
              <w:rPr>
                <w:rFonts w:ascii="Times New Roman" w:hAnsi="Times New Roman" w:cs="Times New Roman"/>
                <w:sz w:val="24"/>
                <w:szCs w:val="24"/>
              </w:rPr>
            </w:pPr>
            <w:r w:rsidRPr="00B646E2">
              <w:rPr>
                <w:rFonts w:ascii="Times New Roman" w:hAnsi="Times New Roman" w:cs="Times New Roman"/>
                <w:i/>
                <w:iCs/>
                <w:sz w:val="24"/>
                <w:szCs w:val="24"/>
              </w:rPr>
              <w:t xml:space="preserve">Примечание: </w:t>
            </w:r>
            <w:proofErr w:type="spellStart"/>
            <w:r w:rsidRPr="00B646E2">
              <w:rPr>
                <w:rFonts w:ascii="Times New Roman" w:hAnsi="Times New Roman" w:cs="Times New Roman"/>
                <w:i/>
                <w:iCs/>
                <w:sz w:val="24"/>
                <w:szCs w:val="24"/>
              </w:rPr>
              <w:t>конвексный</w:t>
            </w:r>
            <w:proofErr w:type="spellEnd"/>
            <w:r w:rsidRPr="00B646E2">
              <w:rPr>
                <w:rFonts w:ascii="Times New Roman" w:hAnsi="Times New Roman" w:cs="Times New Roman"/>
                <w:i/>
                <w:iCs/>
                <w:sz w:val="24"/>
                <w:szCs w:val="24"/>
              </w:rPr>
              <w:t xml:space="preserve"> датчик -</w:t>
            </w:r>
            <w:r w:rsidRPr="00B646E2">
              <w:rPr>
                <w:rFonts w:ascii="Times New Roman" w:hAnsi="Times New Roman" w:cs="Times New Roman"/>
                <w:i/>
                <w:iCs/>
                <w:sz w:val="24"/>
                <w:szCs w:val="24"/>
                <w:shd w:val="clear" w:color="auto" w:fill="FFFFFF"/>
              </w:rPr>
              <w:t> обладает относительно широким углом сканирования</w:t>
            </w:r>
            <w:r w:rsidRPr="00152604">
              <w:rPr>
                <w:rFonts w:ascii="Times New Roman" w:hAnsi="Times New Roman" w:cs="Times New Roman"/>
                <w:sz w:val="24"/>
                <w:szCs w:val="24"/>
                <w:shd w:val="clear" w:color="auto" w:fill="FFFFFF"/>
              </w:rPr>
              <w:t>. </w:t>
            </w:r>
          </w:p>
        </w:tc>
        <w:tc>
          <w:tcPr>
            <w:tcW w:w="3827" w:type="dxa"/>
            <w:gridSpan w:val="2"/>
          </w:tcPr>
          <w:p w14:paraId="7EDF3053" w14:textId="77777777" w:rsidR="00A536CF" w:rsidRPr="00152604" w:rsidRDefault="00A536CF" w:rsidP="00AD38CA">
            <w:pPr>
              <w:jc w:val="both"/>
              <w:rPr>
                <w:rFonts w:ascii="Times New Roman" w:hAnsi="Times New Roman" w:cs="Times New Roman"/>
                <w:sz w:val="24"/>
                <w:szCs w:val="24"/>
              </w:rPr>
            </w:pPr>
          </w:p>
        </w:tc>
      </w:tr>
      <w:tr w:rsidR="00A536CF" w:rsidRPr="005613A9" w14:paraId="123B7B1C" w14:textId="77777777" w:rsidTr="00A536CF">
        <w:trPr>
          <w:gridBefore w:val="1"/>
          <w:wBefore w:w="30" w:type="dxa"/>
        </w:trPr>
        <w:tc>
          <w:tcPr>
            <w:tcW w:w="678" w:type="dxa"/>
          </w:tcPr>
          <w:p w14:paraId="6F59CCA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30E4EA8" w14:textId="77777777" w:rsidR="00A536CF" w:rsidRPr="00155848"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Глубина</w:t>
            </w:r>
            <w:r w:rsidRPr="00155848">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поля</w:t>
            </w:r>
            <w:r w:rsidRPr="00155848">
              <w:rPr>
                <w:rFonts w:ascii="Times New Roman" w:hAnsi="Times New Roman" w:cs="Times New Roman"/>
                <w:b/>
                <w:sz w:val="24"/>
                <w:szCs w:val="24"/>
                <w:lang w:val="en-US"/>
              </w:rPr>
              <w:t xml:space="preserve"> Depth of field</w:t>
            </w:r>
          </w:p>
        </w:tc>
        <w:tc>
          <w:tcPr>
            <w:tcW w:w="3969" w:type="dxa"/>
            <w:gridSpan w:val="2"/>
          </w:tcPr>
          <w:p w14:paraId="36EC7140" w14:textId="77777777" w:rsidR="00A536CF" w:rsidRPr="005613A9" w:rsidRDefault="00A536CF" w:rsidP="00AD38CA">
            <w:pPr>
              <w:jc w:val="both"/>
              <w:rPr>
                <w:rFonts w:ascii="Times New Roman" w:hAnsi="Times New Roman" w:cs="Times New Roman"/>
                <w:sz w:val="24"/>
                <w:szCs w:val="24"/>
                <w:lang w:val="en-US"/>
              </w:rPr>
            </w:pPr>
            <w:proofErr w:type="gramStart"/>
            <w:r w:rsidRPr="005613A9">
              <w:rPr>
                <w:rFonts w:ascii="Times New Roman" w:hAnsi="Times New Roman" w:cs="Times New Roman"/>
                <w:sz w:val="24"/>
                <w:szCs w:val="24"/>
                <w:lang w:val="en-US"/>
              </w:rPr>
              <w:t>The  range</w:t>
            </w:r>
            <w:proofErr w:type="gramEnd"/>
            <w:r w:rsidRPr="005613A9">
              <w:rPr>
                <w:rFonts w:ascii="Times New Roman" w:hAnsi="Times New Roman" w:cs="Times New Roman"/>
                <w:sz w:val="24"/>
                <w:szCs w:val="24"/>
                <w:lang w:val="en-US"/>
              </w:rPr>
              <w:t xml:space="preserve">  around  the  focal  length  in which targets remain in focus.</w:t>
            </w:r>
          </w:p>
        </w:tc>
        <w:tc>
          <w:tcPr>
            <w:tcW w:w="4536" w:type="dxa"/>
            <w:gridSpan w:val="2"/>
          </w:tcPr>
          <w:p w14:paraId="27C18582"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Область вокруг линии фокусировки, в которой изображение наблюдаемых объектов остаётся наиболее четким.</w:t>
            </w:r>
          </w:p>
        </w:tc>
        <w:tc>
          <w:tcPr>
            <w:tcW w:w="3827" w:type="dxa"/>
            <w:gridSpan w:val="2"/>
          </w:tcPr>
          <w:p w14:paraId="462B9D39" w14:textId="77777777" w:rsidR="00A536CF" w:rsidRPr="005613A9" w:rsidRDefault="00A536CF" w:rsidP="00AD38CA">
            <w:pPr>
              <w:jc w:val="both"/>
              <w:rPr>
                <w:rFonts w:ascii="Times New Roman" w:hAnsi="Times New Roman" w:cs="Times New Roman"/>
                <w:sz w:val="24"/>
                <w:szCs w:val="24"/>
              </w:rPr>
            </w:pPr>
          </w:p>
        </w:tc>
      </w:tr>
      <w:tr w:rsidR="00A536CF" w:rsidRPr="005613A9" w14:paraId="2A50C0C4" w14:textId="77777777" w:rsidTr="00A536CF">
        <w:trPr>
          <w:gridBefore w:val="1"/>
          <w:wBefore w:w="30" w:type="dxa"/>
        </w:trPr>
        <w:tc>
          <w:tcPr>
            <w:tcW w:w="678" w:type="dxa"/>
          </w:tcPr>
          <w:p w14:paraId="0EEEAE2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59ACA01" w14:textId="77777777" w:rsidR="00A536CF" w:rsidRPr="00155848"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Глубина</w:t>
            </w:r>
            <w:r w:rsidRPr="00155848">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фокуса</w:t>
            </w:r>
            <w:r w:rsidRPr="00155848">
              <w:rPr>
                <w:rFonts w:ascii="Times New Roman" w:hAnsi="Times New Roman" w:cs="Times New Roman"/>
                <w:b/>
                <w:sz w:val="24"/>
                <w:szCs w:val="24"/>
                <w:lang w:val="en-US"/>
              </w:rPr>
              <w:t xml:space="preserve"> Depth of focus</w:t>
            </w:r>
          </w:p>
        </w:tc>
        <w:tc>
          <w:tcPr>
            <w:tcW w:w="3969" w:type="dxa"/>
            <w:gridSpan w:val="2"/>
          </w:tcPr>
          <w:p w14:paraId="4E447409"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depth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of</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field</w:t>
            </w:r>
            <w:proofErr w:type="spellEnd"/>
            <w:r w:rsidRPr="005613A9">
              <w:rPr>
                <w:rFonts w:ascii="Times New Roman" w:hAnsi="Times New Roman" w:cs="Times New Roman"/>
                <w:sz w:val="24"/>
                <w:szCs w:val="24"/>
              </w:rPr>
              <w:t>.</w:t>
            </w:r>
          </w:p>
        </w:tc>
        <w:tc>
          <w:tcPr>
            <w:tcW w:w="4536" w:type="dxa"/>
            <w:gridSpan w:val="2"/>
          </w:tcPr>
          <w:p w14:paraId="332457DC"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r w:rsidRPr="005613A9">
              <w:rPr>
                <w:rFonts w:ascii="Times New Roman" w:hAnsi="Times New Roman" w:cs="Times New Roman"/>
                <w:i/>
                <w:sz w:val="24"/>
                <w:szCs w:val="24"/>
              </w:rPr>
              <w:t>глубина поля</w:t>
            </w:r>
          </w:p>
        </w:tc>
        <w:tc>
          <w:tcPr>
            <w:tcW w:w="3827" w:type="dxa"/>
            <w:gridSpan w:val="2"/>
          </w:tcPr>
          <w:p w14:paraId="144B5D8E" w14:textId="77777777" w:rsidR="00A536CF" w:rsidRPr="005613A9" w:rsidRDefault="00A536CF" w:rsidP="00AD38CA">
            <w:pPr>
              <w:jc w:val="both"/>
              <w:rPr>
                <w:rFonts w:ascii="Times New Roman" w:hAnsi="Times New Roman" w:cs="Times New Roman"/>
                <w:sz w:val="24"/>
                <w:szCs w:val="24"/>
              </w:rPr>
            </w:pPr>
          </w:p>
        </w:tc>
      </w:tr>
      <w:tr w:rsidR="00A536CF" w:rsidRPr="005613A9" w14:paraId="650E7736" w14:textId="77777777" w:rsidTr="00A536CF">
        <w:trPr>
          <w:gridBefore w:val="1"/>
          <w:wBefore w:w="30" w:type="dxa"/>
        </w:trPr>
        <w:tc>
          <w:tcPr>
            <w:tcW w:w="678" w:type="dxa"/>
          </w:tcPr>
          <w:p w14:paraId="76FFF12C"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3D41A3F"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Диаметр </w:t>
            </w:r>
            <w:proofErr w:type="spellStart"/>
            <w:r w:rsidRPr="005613A9">
              <w:rPr>
                <w:rFonts w:ascii="Times New Roman" w:hAnsi="Times New Roman" w:cs="Times New Roman"/>
                <w:b/>
                <w:sz w:val="24"/>
                <w:szCs w:val="24"/>
              </w:rPr>
              <w:t>Diameter</w:t>
            </w:r>
            <w:proofErr w:type="spellEnd"/>
          </w:p>
        </w:tc>
        <w:tc>
          <w:tcPr>
            <w:tcW w:w="3969" w:type="dxa"/>
            <w:gridSpan w:val="2"/>
          </w:tcPr>
          <w:p w14:paraId="0AFFC712"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Standard measure of peripheral nerve size, typically recorded in millimeters (mm). Measured while viewing the nerve in long-axis, measured from hyperechoic rim to hyperechoic rim.</w:t>
            </w:r>
          </w:p>
        </w:tc>
        <w:tc>
          <w:tcPr>
            <w:tcW w:w="4536" w:type="dxa"/>
            <w:gridSpan w:val="2"/>
          </w:tcPr>
          <w:p w14:paraId="1184AB66"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Стандартная характеристика размера периферического нерва, обычно регистрируемая в миллиметрах (мм). Измеряется при визуализации нерва по продольной оси между его </w:t>
            </w:r>
            <w:proofErr w:type="spellStart"/>
            <w:r w:rsidRPr="005613A9">
              <w:rPr>
                <w:rFonts w:ascii="Times New Roman" w:hAnsi="Times New Roman" w:cs="Times New Roman"/>
                <w:sz w:val="24"/>
                <w:szCs w:val="24"/>
              </w:rPr>
              <w:t>гиперэхогенными</w:t>
            </w:r>
            <w:proofErr w:type="spellEnd"/>
            <w:r w:rsidRPr="005613A9">
              <w:rPr>
                <w:rFonts w:ascii="Times New Roman" w:hAnsi="Times New Roman" w:cs="Times New Roman"/>
                <w:sz w:val="24"/>
                <w:szCs w:val="24"/>
              </w:rPr>
              <w:t xml:space="preserve"> границами.</w:t>
            </w:r>
          </w:p>
        </w:tc>
        <w:tc>
          <w:tcPr>
            <w:tcW w:w="3827" w:type="dxa"/>
            <w:gridSpan w:val="2"/>
          </w:tcPr>
          <w:p w14:paraId="29B021D3" w14:textId="77777777" w:rsidR="00A536CF" w:rsidRPr="005613A9" w:rsidRDefault="00A536CF" w:rsidP="00AD38CA">
            <w:pPr>
              <w:jc w:val="both"/>
              <w:rPr>
                <w:rFonts w:ascii="Times New Roman" w:hAnsi="Times New Roman" w:cs="Times New Roman"/>
                <w:sz w:val="24"/>
                <w:szCs w:val="24"/>
              </w:rPr>
            </w:pPr>
          </w:p>
        </w:tc>
      </w:tr>
      <w:tr w:rsidR="00A536CF" w:rsidRPr="005613A9" w14:paraId="4B06251A" w14:textId="77777777" w:rsidTr="00A536CF">
        <w:trPr>
          <w:gridBefore w:val="1"/>
          <w:wBefore w:w="30" w:type="dxa"/>
        </w:trPr>
        <w:tc>
          <w:tcPr>
            <w:tcW w:w="678" w:type="dxa"/>
          </w:tcPr>
          <w:p w14:paraId="77005178"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2425649"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Эффект </w:t>
            </w:r>
            <w:proofErr w:type="spellStart"/>
            <w:r w:rsidRPr="005613A9">
              <w:rPr>
                <w:rFonts w:ascii="Times New Roman" w:hAnsi="Times New Roman" w:cs="Times New Roman"/>
                <w:b/>
                <w:sz w:val="24"/>
                <w:szCs w:val="24"/>
              </w:rPr>
              <w:t>Допплера</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Doppler</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effect</w:t>
            </w:r>
            <w:proofErr w:type="spellEnd"/>
          </w:p>
        </w:tc>
        <w:tc>
          <w:tcPr>
            <w:tcW w:w="3969" w:type="dxa"/>
            <w:gridSpan w:val="2"/>
          </w:tcPr>
          <w:p w14:paraId="25F52BBA"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The change in frequency of a sound wave based on the movement towards or away from the transducer. </w:t>
            </w:r>
          </w:p>
        </w:tc>
        <w:tc>
          <w:tcPr>
            <w:tcW w:w="4536" w:type="dxa"/>
            <w:gridSpan w:val="2"/>
          </w:tcPr>
          <w:p w14:paraId="499B460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Изменение исходной частоты акустической волны, обусловленное движением наблюдаемого объекта к датчику или от него.</w:t>
            </w:r>
          </w:p>
        </w:tc>
        <w:tc>
          <w:tcPr>
            <w:tcW w:w="3827" w:type="dxa"/>
            <w:gridSpan w:val="2"/>
          </w:tcPr>
          <w:p w14:paraId="64DB4580" w14:textId="77777777" w:rsidR="00A536CF" w:rsidRPr="005613A9" w:rsidRDefault="00A536CF" w:rsidP="00AD38CA">
            <w:pPr>
              <w:jc w:val="both"/>
              <w:rPr>
                <w:rFonts w:ascii="Times New Roman" w:hAnsi="Times New Roman" w:cs="Times New Roman"/>
                <w:sz w:val="24"/>
                <w:szCs w:val="24"/>
              </w:rPr>
            </w:pPr>
          </w:p>
        </w:tc>
      </w:tr>
      <w:tr w:rsidR="00A536CF" w:rsidRPr="005613A9" w14:paraId="09AB77AD" w14:textId="77777777" w:rsidTr="00A536CF">
        <w:trPr>
          <w:gridBefore w:val="1"/>
          <w:wBefore w:w="30" w:type="dxa"/>
        </w:trPr>
        <w:tc>
          <w:tcPr>
            <w:tcW w:w="678" w:type="dxa"/>
          </w:tcPr>
          <w:p w14:paraId="45CA3BF9"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A6B9E03"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Дуплексное УЗИ</w:t>
            </w:r>
          </w:p>
          <w:p w14:paraId="0D99E223"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Duplex</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ultrasound</w:t>
            </w:r>
            <w:proofErr w:type="spellEnd"/>
          </w:p>
        </w:tc>
        <w:tc>
          <w:tcPr>
            <w:tcW w:w="3969" w:type="dxa"/>
            <w:gridSpan w:val="2"/>
          </w:tcPr>
          <w:p w14:paraId="638514BB"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common name for the simultaneous presentation of 2D and (usually) power Doppler information.</w:t>
            </w:r>
          </w:p>
        </w:tc>
        <w:tc>
          <w:tcPr>
            <w:tcW w:w="4536" w:type="dxa"/>
            <w:gridSpan w:val="2"/>
          </w:tcPr>
          <w:p w14:paraId="037936BC" w14:textId="77777777" w:rsidR="00A536CF" w:rsidRPr="005613A9" w:rsidRDefault="00A536CF" w:rsidP="00AD38CA">
            <w:pPr>
              <w:rPr>
                <w:rFonts w:ascii="Times New Roman" w:hAnsi="Times New Roman" w:cs="Times New Roman"/>
                <w:sz w:val="24"/>
                <w:szCs w:val="24"/>
              </w:rPr>
            </w:pPr>
            <w:r w:rsidRPr="000E6E46">
              <w:rPr>
                <w:rFonts w:ascii="Times New Roman" w:hAnsi="Times New Roman" w:cs="Times New Roman"/>
                <w:sz w:val="24"/>
                <w:szCs w:val="24"/>
                <w:lang w:val="en-US"/>
              </w:rPr>
              <w:t xml:space="preserve"> </w:t>
            </w:r>
            <w:r w:rsidRPr="005613A9">
              <w:rPr>
                <w:rFonts w:ascii="Times New Roman" w:hAnsi="Times New Roman" w:cs="Times New Roman"/>
                <w:sz w:val="24"/>
                <w:szCs w:val="24"/>
              </w:rPr>
              <w:t xml:space="preserve">Общепринятое наименование одновременного представления данных в режиме </w:t>
            </w:r>
            <w:r w:rsidRPr="00F250EC">
              <w:rPr>
                <w:rFonts w:ascii="Times New Roman" w:hAnsi="Times New Roman" w:cs="Times New Roman"/>
                <w:sz w:val="24"/>
                <w:szCs w:val="24"/>
              </w:rPr>
              <w:t>2D и режима допплеровского картирования кровотока (ЦДК или ЭДК).</w:t>
            </w:r>
          </w:p>
        </w:tc>
        <w:tc>
          <w:tcPr>
            <w:tcW w:w="3827" w:type="dxa"/>
            <w:gridSpan w:val="2"/>
          </w:tcPr>
          <w:p w14:paraId="5C3573E1" w14:textId="77777777" w:rsidR="00A536CF" w:rsidRPr="005613A9" w:rsidRDefault="00A536CF" w:rsidP="00AD38CA">
            <w:pPr>
              <w:jc w:val="both"/>
              <w:rPr>
                <w:rFonts w:ascii="Times New Roman" w:hAnsi="Times New Roman" w:cs="Times New Roman"/>
                <w:sz w:val="24"/>
                <w:szCs w:val="24"/>
              </w:rPr>
            </w:pPr>
          </w:p>
        </w:tc>
      </w:tr>
      <w:tr w:rsidR="00A536CF" w:rsidRPr="005613A9" w14:paraId="510E6EDF" w14:textId="77777777" w:rsidTr="00A536CF">
        <w:trPr>
          <w:gridBefore w:val="1"/>
          <w:wBefore w:w="30" w:type="dxa"/>
        </w:trPr>
        <w:tc>
          <w:tcPr>
            <w:tcW w:w="678" w:type="dxa"/>
          </w:tcPr>
          <w:p w14:paraId="121AE1C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C5405B4"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Эхогенность</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Echogenicity</w:t>
            </w:r>
            <w:proofErr w:type="spellEnd"/>
          </w:p>
        </w:tc>
        <w:tc>
          <w:tcPr>
            <w:tcW w:w="3969" w:type="dxa"/>
            <w:gridSpan w:val="2"/>
          </w:tcPr>
          <w:p w14:paraId="2E6B9AA4"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(Fig. 41) The ability to create an echo (i.e. return a signal to the transducer). Tissues that return more signal create a relatively brighter image and are referred to as hyperechoic or hyperechogenic. Conversely, those tissues that absorb and do not return most of the signal appear darker on imaging and are termed hypoechoic or hypoechogenic. Tissue that does not reflect any sound waves appears black and is termed anechoic. Echogenicity can be measured </w:t>
            </w:r>
            <w:proofErr w:type="spellStart"/>
            <w:r w:rsidRPr="005613A9">
              <w:rPr>
                <w:rFonts w:ascii="Times New Roman" w:hAnsi="Times New Roman" w:cs="Times New Roman"/>
                <w:sz w:val="24"/>
                <w:szCs w:val="24"/>
                <w:lang w:val="en-US"/>
              </w:rPr>
              <w:t>semiquantitavely</w:t>
            </w:r>
            <w:proofErr w:type="spellEnd"/>
            <w:r w:rsidRPr="005613A9">
              <w:rPr>
                <w:rFonts w:ascii="Times New Roman" w:hAnsi="Times New Roman" w:cs="Times New Roman"/>
                <w:sz w:val="24"/>
                <w:szCs w:val="24"/>
                <w:lang w:val="en-US"/>
              </w:rPr>
              <w:t xml:space="preserve"> by describing several grades of increased </w:t>
            </w:r>
            <w:proofErr w:type="spellStart"/>
            <w:r w:rsidRPr="005613A9">
              <w:rPr>
                <w:rFonts w:ascii="Times New Roman" w:hAnsi="Times New Roman" w:cs="Times New Roman"/>
                <w:sz w:val="24"/>
                <w:szCs w:val="24"/>
                <w:lang w:val="en-US"/>
              </w:rPr>
              <w:t>echosignal</w:t>
            </w:r>
            <w:proofErr w:type="spellEnd"/>
            <w:r w:rsidRPr="005613A9">
              <w:rPr>
                <w:rFonts w:ascii="Times New Roman" w:hAnsi="Times New Roman" w:cs="Times New Roman"/>
                <w:sz w:val="24"/>
                <w:szCs w:val="24"/>
                <w:lang w:val="en-US"/>
              </w:rPr>
              <w:t xml:space="preserve"> or quantitatively by grayscale analysis. </w:t>
            </w: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Heckmatt</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Scale</w:t>
            </w:r>
            <w:proofErr w:type="spellEnd"/>
            <w:r w:rsidRPr="005613A9">
              <w:rPr>
                <w:rFonts w:ascii="Times New Roman" w:hAnsi="Times New Roman" w:cs="Times New Roman"/>
                <w:sz w:val="24"/>
                <w:szCs w:val="24"/>
              </w:rPr>
              <w:t>.</w:t>
            </w:r>
          </w:p>
        </w:tc>
        <w:tc>
          <w:tcPr>
            <w:tcW w:w="4536" w:type="dxa"/>
            <w:gridSpan w:val="2"/>
          </w:tcPr>
          <w:p w14:paraId="71184DA8"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 (Рис. 41) Способность структуры отражать ультразвук (т.е. возвращать сигнал к датчику). Ткани, имеющие большой коэффициент отражения, создают относительно более яркое изображение и обозначаются как </w:t>
            </w:r>
            <w:proofErr w:type="spellStart"/>
            <w:r w:rsidRPr="005613A9">
              <w:rPr>
                <w:rFonts w:ascii="Times New Roman" w:hAnsi="Times New Roman" w:cs="Times New Roman"/>
                <w:sz w:val="24"/>
                <w:szCs w:val="24"/>
              </w:rPr>
              <w:t>гиперэхогенные</w:t>
            </w:r>
            <w:proofErr w:type="spellEnd"/>
            <w:r w:rsidRPr="005613A9">
              <w:rPr>
                <w:rFonts w:ascii="Times New Roman" w:hAnsi="Times New Roman" w:cs="Times New Roman"/>
                <w:sz w:val="24"/>
                <w:szCs w:val="24"/>
              </w:rPr>
              <w:t xml:space="preserve">. Напротив, ткани, поглощающие, ослабляющие или рассеивающие ультразвуковые волны, выглядят на изображении более темными и называются </w:t>
            </w:r>
            <w:proofErr w:type="spellStart"/>
            <w:r w:rsidRPr="005613A9">
              <w:rPr>
                <w:rFonts w:ascii="Times New Roman" w:hAnsi="Times New Roman" w:cs="Times New Roman"/>
                <w:sz w:val="24"/>
                <w:szCs w:val="24"/>
              </w:rPr>
              <w:t>гипоэхогенными</w:t>
            </w:r>
            <w:proofErr w:type="spellEnd"/>
            <w:r w:rsidRPr="005613A9">
              <w:rPr>
                <w:rFonts w:ascii="Times New Roman" w:hAnsi="Times New Roman" w:cs="Times New Roman"/>
                <w:sz w:val="24"/>
                <w:szCs w:val="24"/>
              </w:rPr>
              <w:t xml:space="preserve">. Ткани, не отражающие ультразвуковые волны, выглядят черными и называются </w:t>
            </w:r>
            <w:proofErr w:type="spellStart"/>
            <w:r w:rsidRPr="005613A9">
              <w:rPr>
                <w:rFonts w:ascii="Times New Roman" w:hAnsi="Times New Roman" w:cs="Times New Roman"/>
                <w:sz w:val="24"/>
                <w:szCs w:val="24"/>
              </w:rPr>
              <w:t>анэхогенными</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Эхогенность</w:t>
            </w:r>
            <w:proofErr w:type="spellEnd"/>
            <w:r w:rsidRPr="005613A9">
              <w:rPr>
                <w:rFonts w:ascii="Times New Roman" w:hAnsi="Times New Roman" w:cs="Times New Roman"/>
                <w:sz w:val="24"/>
                <w:szCs w:val="24"/>
              </w:rPr>
              <w:t xml:space="preserve"> может быть измерена </w:t>
            </w:r>
            <w:proofErr w:type="spellStart"/>
            <w:r w:rsidRPr="005613A9">
              <w:rPr>
                <w:rFonts w:ascii="Times New Roman" w:hAnsi="Times New Roman" w:cs="Times New Roman"/>
                <w:sz w:val="24"/>
                <w:szCs w:val="24"/>
              </w:rPr>
              <w:t>полуколичественно</w:t>
            </w:r>
            <w:proofErr w:type="spellEnd"/>
            <w:r w:rsidRPr="005613A9">
              <w:rPr>
                <w:rFonts w:ascii="Times New Roman" w:hAnsi="Times New Roman" w:cs="Times New Roman"/>
                <w:sz w:val="24"/>
                <w:szCs w:val="24"/>
              </w:rPr>
              <w:t xml:space="preserve"> путем описания нескольких степеней усиленного эхосигнала или количественно путем анализа серой шкалы. См. </w:t>
            </w:r>
            <w:r w:rsidRPr="005613A9">
              <w:rPr>
                <w:rFonts w:ascii="Times New Roman" w:hAnsi="Times New Roman" w:cs="Times New Roman"/>
                <w:i/>
                <w:sz w:val="24"/>
                <w:szCs w:val="24"/>
              </w:rPr>
              <w:t xml:space="preserve">Шкала </w:t>
            </w:r>
            <w:proofErr w:type="spellStart"/>
            <w:r w:rsidRPr="005613A9">
              <w:rPr>
                <w:rFonts w:ascii="Times New Roman" w:hAnsi="Times New Roman" w:cs="Times New Roman"/>
                <w:i/>
                <w:sz w:val="24"/>
                <w:szCs w:val="24"/>
              </w:rPr>
              <w:t>Хекметта</w:t>
            </w:r>
            <w:proofErr w:type="spellEnd"/>
            <w:r w:rsidRPr="005613A9">
              <w:rPr>
                <w:rFonts w:ascii="Times New Roman" w:hAnsi="Times New Roman" w:cs="Times New Roman"/>
                <w:i/>
                <w:sz w:val="24"/>
                <w:szCs w:val="24"/>
              </w:rPr>
              <w:t>.</w:t>
            </w:r>
          </w:p>
        </w:tc>
        <w:tc>
          <w:tcPr>
            <w:tcW w:w="3827" w:type="dxa"/>
            <w:gridSpan w:val="2"/>
          </w:tcPr>
          <w:p w14:paraId="4C681C31" w14:textId="77777777" w:rsidR="00A536CF" w:rsidRPr="005613A9" w:rsidRDefault="00A536CF" w:rsidP="00AD38CA">
            <w:pPr>
              <w:jc w:val="both"/>
              <w:rPr>
                <w:rFonts w:ascii="Times New Roman" w:hAnsi="Times New Roman" w:cs="Times New Roman"/>
                <w:sz w:val="24"/>
                <w:szCs w:val="24"/>
              </w:rPr>
            </w:pPr>
          </w:p>
        </w:tc>
      </w:tr>
      <w:tr w:rsidR="00A536CF" w:rsidRPr="005613A9" w14:paraId="2D2AF0BC" w14:textId="77777777" w:rsidTr="00A536CF">
        <w:trPr>
          <w:gridBefore w:val="1"/>
          <w:wBefore w:w="30" w:type="dxa"/>
        </w:trPr>
        <w:tc>
          <w:tcPr>
            <w:tcW w:w="678" w:type="dxa"/>
          </w:tcPr>
          <w:p w14:paraId="31C0508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9DD497E"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Эластография</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Elastography</w:t>
            </w:r>
            <w:proofErr w:type="spellEnd"/>
          </w:p>
        </w:tc>
        <w:tc>
          <w:tcPr>
            <w:tcW w:w="3969" w:type="dxa"/>
            <w:gridSpan w:val="2"/>
          </w:tcPr>
          <w:p w14:paraId="79593E70"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An ultrasonographic technique measuring the stiffness of body tissues. </w:t>
            </w:r>
            <w:r w:rsidRPr="006D24B4">
              <w:rPr>
                <w:rFonts w:ascii="Times New Roman" w:hAnsi="Times New Roman" w:cs="Times New Roman"/>
                <w:sz w:val="24"/>
                <w:szCs w:val="24"/>
                <w:lang w:val="en-US"/>
              </w:rPr>
              <w:t>See strain elastography and shear wave elastography.</w:t>
            </w:r>
          </w:p>
        </w:tc>
        <w:tc>
          <w:tcPr>
            <w:tcW w:w="4536" w:type="dxa"/>
            <w:gridSpan w:val="2"/>
          </w:tcPr>
          <w:p w14:paraId="6FBD3C74"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Ультразвуковая методика измерения жесткости тканей тела. См. </w:t>
            </w:r>
            <w:r w:rsidRPr="005613A9">
              <w:rPr>
                <w:rFonts w:ascii="Times New Roman" w:hAnsi="Times New Roman" w:cs="Times New Roman"/>
                <w:i/>
                <w:sz w:val="24"/>
                <w:szCs w:val="24"/>
              </w:rPr>
              <w:t xml:space="preserve">компрессионная </w:t>
            </w:r>
            <w:proofErr w:type="spellStart"/>
            <w:r w:rsidRPr="005613A9">
              <w:rPr>
                <w:rFonts w:ascii="Times New Roman" w:hAnsi="Times New Roman" w:cs="Times New Roman"/>
                <w:i/>
                <w:sz w:val="24"/>
                <w:szCs w:val="24"/>
              </w:rPr>
              <w:t>эластография</w:t>
            </w:r>
            <w:proofErr w:type="spellEnd"/>
            <w:r w:rsidRPr="005613A9">
              <w:rPr>
                <w:rFonts w:ascii="Times New Roman" w:hAnsi="Times New Roman" w:cs="Times New Roman"/>
                <w:i/>
                <w:sz w:val="24"/>
                <w:szCs w:val="24"/>
              </w:rPr>
              <w:t xml:space="preserve"> и </w:t>
            </w:r>
            <w:proofErr w:type="spellStart"/>
            <w:r w:rsidRPr="005613A9">
              <w:rPr>
                <w:rFonts w:ascii="Times New Roman" w:hAnsi="Times New Roman" w:cs="Times New Roman"/>
                <w:i/>
                <w:sz w:val="24"/>
                <w:szCs w:val="24"/>
              </w:rPr>
              <w:t>эластография</w:t>
            </w:r>
            <w:proofErr w:type="spellEnd"/>
            <w:r w:rsidRPr="005613A9">
              <w:rPr>
                <w:rFonts w:ascii="Times New Roman" w:hAnsi="Times New Roman" w:cs="Times New Roman"/>
                <w:i/>
                <w:sz w:val="24"/>
                <w:szCs w:val="24"/>
              </w:rPr>
              <w:t xml:space="preserve"> сдвиговой волной</w:t>
            </w:r>
            <w:r w:rsidRPr="005613A9">
              <w:rPr>
                <w:rFonts w:ascii="Times New Roman" w:hAnsi="Times New Roman" w:cs="Times New Roman"/>
                <w:sz w:val="24"/>
                <w:szCs w:val="24"/>
              </w:rPr>
              <w:t>.</w:t>
            </w:r>
          </w:p>
        </w:tc>
        <w:tc>
          <w:tcPr>
            <w:tcW w:w="3827" w:type="dxa"/>
            <w:gridSpan w:val="2"/>
          </w:tcPr>
          <w:p w14:paraId="49C53264" w14:textId="77777777" w:rsidR="00A536CF" w:rsidRPr="005613A9" w:rsidRDefault="00A536CF" w:rsidP="00AD38CA">
            <w:pPr>
              <w:jc w:val="both"/>
              <w:rPr>
                <w:rFonts w:ascii="Times New Roman" w:hAnsi="Times New Roman" w:cs="Times New Roman"/>
                <w:sz w:val="24"/>
                <w:szCs w:val="24"/>
              </w:rPr>
            </w:pPr>
          </w:p>
        </w:tc>
      </w:tr>
      <w:tr w:rsidR="00A536CF" w:rsidRPr="005613A9" w14:paraId="54CD5CA0" w14:textId="77777777" w:rsidTr="00A536CF">
        <w:trPr>
          <w:gridBefore w:val="1"/>
          <w:wBefore w:w="30" w:type="dxa"/>
        </w:trPr>
        <w:tc>
          <w:tcPr>
            <w:tcW w:w="678" w:type="dxa"/>
          </w:tcPr>
          <w:p w14:paraId="63621DE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6233829"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Зона фокуса </w:t>
            </w:r>
            <w:proofErr w:type="spellStart"/>
            <w:r w:rsidRPr="005613A9">
              <w:rPr>
                <w:rFonts w:ascii="Times New Roman" w:hAnsi="Times New Roman" w:cs="Times New Roman"/>
                <w:b/>
                <w:sz w:val="24"/>
                <w:szCs w:val="24"/>
              </w:rPr>
              <w:t>Focal</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zone</w:t>
            </w:r>
            <w:proofErr w:type="spellEnd"/>
          </w:p>
        </w:tc>
        <w:tc>
          <w:tcPr>
            <w:tcW w:w="3969" w:type="dxa"/>
            <w:gridSpan w:val="2"/>
          </w:tcPr>
          <w:p w14:paraId="502E4AAB"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narrowest portion of the ultrasound beam, where ultrasound intensity is at its highest. Tissues in this zone will appear relatively hyperechoic.  The focal zone is adjustable and centered on the region of interest when imaging</w:t>
            </w:r>
          </w:p>
        </w:tc>
        <w:tc>
          <w:tcPr>
            <w:tcW w:w="4536" w:type="dxa"/>
            <w:gridSpan w:val="2"/>
          </w:tcPr>
          <w:p w14:paraId="1AF370CB"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Самая узкая часть ультразвукового пучка, где его интенсивность максимальна. Ткани в этой зоне будут казаться относительно более </w:t>
            </w:r>
            <w:proofErr w:type="spellStart"/>
            <w:r w:rsidRPr="005613A9">
              <w:rPr>
                <w:rFonts w:ascii="Times New Roman" w:hAnsi="Times New Roman" w:cs="Times New Roman"/>
                <w:sz w:val="24"/>
                <w:szCs w:val="24"/>
              </w:rPr>
              <w:t>эхогенными</w:t>
            </w:r>
            <w:proofErr w:type="spellEnd"/>
            <w:r w:rsidRPr="005613A9">
              <w:rPr>
                <w:rFonts w:ascii="Times New Roman" w:hAnsi="Times New Roman" w:cs="Times New Roman"/>
                <w:sz w:val="24"/>
                <w:szCs w:val="24"/>
              </w:rPr>
              <w:t xml:space="preserve">. В процессе визуализации положение зоны фокуса </w:t>
            </w:r>
            <w:r w:rsidRPr="00F250EC">
              <w:rPr>
                <w:rFonts w:ascii="Times New Roman" w:hAnsi="Times New Roman" w:cs="Times New Roman"/>
                <w:sz w:val="24"/>
                <w:szCs w:val="24"/>
              </w:rPr>
              <w:t xml:space="preserve">можно самостоятельно регулировать на </w:t>
            </w:r>
            <w:proofErr w:type="spellStart"/>
            <w:r w:rsidRPr="00F250EC">
              <w:rPr>
                <w:rFonts w:ascii="Times New Roman" w:hAnsi="Times New Roman" w:cs="Times New Roman"/>
                <w:sz w:val="24"/>
                <w:szCs w:val="24"/>
              </w:rPr>
              <w:t>паннели</w:t>
            </w:r>
            <w:proofErr w:type="spellEnd"/>
            <w:r w:rsidRPr="00F250EC">
              <w:rPr>
                <w:rFonts w:ascii="Times New Roman" w:hAnsi="Times New Roman" w:cs="Times New Roman"/>
                <w:sz w:val="24"/>
                <w:szCs w:val="24"/>
              </w:rPr>
              <w:t xml:space="preserve"> управления УЗ-аппарата, помещая ее в центр </w:t>
            </w:r>
            <w:r w:rsidRPr="005613A9">
              <w:rPr>
                <w:rFonts w:ascii="Times New Roman" w:hAnsi="Times New Roman" w:cs="Times New Roman"/>
                <w:sz w:val="24"/>
                <w:szCs w:val="24"/>
              </w:rPr>
              <w:t>области интереса.</w:t>
            </w:r>
          </w:p>
        </w:tc>
        <w:tc>
          <w:tcPr>
            <w:tcW w:w="3827" w:type="dxa"/>
            <w:gridSpan w:val="2"/>
          </w:tcPr>
          <w:p w14:paraId="083ADA17" w14:textId="77777777" w:rsidR="00A536CF" w:rsidRPr="005613A9" w:rsidRDefault="00A536CF" w:rsidP="00AD38CA">
            <w:pPr>
              <w:jc w:val="both"/>
              <w:rPr>
                <w:rFonts w:ascii="Times New Roman" w:hAnsi="Times New Roman" w:cs="Times New Roman"/>
                <w:sz w:val="24"/>
                <w:szCs w:val="24"/>
              </w:rPr>
            </w:pPr>
          </w:p>
        </w:tc>
      </w:tr>
      <w:tr w:rsidR="00A536CF" w:rsidRPr="005613A9" w14:paraId="6E16B614" w14:textId="77777777" w:rsidTr="00A536CF">
        <w:trPr>
          <w:gridBefore w:val="1"/>
          <w:wBefore w:w="30" w:type="dxa"/>
        </w:trPr>
        <w:tc>
          <w:tcPr>
            <w:tcW w:w="678" w:type="dxa"/>
          </w:tcPr>
          <w:p w14:paraId="65674FC6"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76C3D1D"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Частотный </w:t>
            </w:r>
            <w:proofErr w:type="spellStart"/>
            <w:r w:rsidRPr="005613A9">
              <w:rPr>
                <w:rFonts w:ascii="Times New Roman" w:hAnsi="Times New Roman" w:cs="Times New Roman"/>
                <w:b/>
                <w:sz w:val="24"/>
                <w:szCs w:val="24"/>
              </w:rPr>
              <w:lastRenderedPageBreak/>
              <w:t>компаундинг</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Frequency</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compounding</w:t>
            </w:r>
            <w:proofErr w:type="spellEnd"/>
          </w:p>
        </w:tc>
        <w:tc>
          <w:tcPr>
            <w:tcW w:w="3969" w:type="dxa"/>
            <w:gridSpan w:val="2"/>
          </w:tcPr>
          <w:p w14:paraId="1E7167BD"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lastRenderedPageBreak/>
              <w:t xml:space="preserve">Technique to reduce speckle artifacts </w:t>
            </w:r>
            <w:r w:rsidRPr="005613A9">
              <w:rPr>
                <w:rFonts w:ascii="Times New Roman" w:hAnsi="Times New Roman" w:cs="Times New Roman"/>
                <w:sz w:val="24"/>
                <w:szCs w:val="24"/>
                <w:lang w:val="en-US"/>
              </w:rPr>
              <w:lastRenderedPageBreak/>
              <w:t>in ultrasound imaging by combining information from multiple frequency components.</w:t>
            </w:r>
          </w:p>
        </w:tc>
        <w:tc>
          <w:tcPr>
            <w:tcW w:w="4536" w:type="dxa"/>
            <w:gridSpan w:val="2"/>
          </w:tcPr>
          <w:p w14:paraId="7FA58E34"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Методика уменьшения </w:t>
            </w:r>
            <w:proofErr w:type="spellStart"/>
            <w:r w:rsidRPr="005613A9">
              <w:rPr>
                <w:rFonts w:ascii="Times New Roman" w:hAnsi="Times New Roman" w:cs="Times New Roman"/>
                <w:sz w:val="24"/>
                <w:szCs w:val="24"/>
              </w:rPr>
              <w:t>спекл</w:t>
            </w:r>
            <w:proofErr w:type="spellEnd"/>
            <w:r w:rsidRPr="005613A9">
              <w:rPr>
                <w:rFonts w:ascii="Times New Roman" w:hAnsi="Times New Roman" w:cs="Times New Roman"/>
                <w:sz w:val="24"/>
                <w:szCs w:val="24"/>
              </w:rPr>
              <w:t xml:space="preserve">-шума на </w:t>
            </w:r>
            <w:r w:rsidRPr="005613A9">
              <w:rPr>
                <w:rFonts w:ascii="Times New Roman" w:hAnsi="Times New Roman" w:cs="Times New Roman"/>
                <w:sz w:val="24"/>
                <w:szCs w:val="24"/>
              </w:rPr>
              <w:lastRenderedPageBreak/>
              <w:t>ультразвуковом изображении путем комбинирования данных, полученных при сканировании в разных частотных диапазонах.</w:t>
            </w:r>
          </w:p>
        </w:tc>
        <w:tc>
          <w:tcPr>
            <w:tcW w:w="3827" w:type="dxa"/>
            <w:gridSpan w:val="2"/>
          </w:tcPr>
          <w:p w14:paraId="0D4D6B36" w14:textId="77777777" w:rsidR="00A536CF" w:rsidRPr="005613A9" w:rsidRDefault="00A536CF" w:rsidP="00AD38CA">
            <w:pPr>
              <w:jc w:val="both"/>
              <w:rPr>
                <w:rFonts w:ascii="Times New Roman" w:hAnsi="Times New Roman" w:cs="Times New Roman"/>
                <w:sz w:val="24"/>
                <w:szCs w:val="24"/>
              </w:rPr>
            </w:pPr>
          </w:p>
        </w:tc>
      </w:tr>
      <w:tr w:rsidR="00A536CF" w:rsidRPr="005613A9" w14:paraId="4582FA41" w14:textId="77777777" w:rsidTr="00A536CF">
        <w:trPr>
          <w:gridBefore w:val="1"/>
          <w:wBefore w:w="30" w:type="dxa"/>
        </w:trPr>
        <w:tc>
          <w:tcPr>
            <w:tcW w:w="678" w:type="dxa"/>
          </w:tcPr>
          <w:p w14:paraId="785417B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D1E0060"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Усиление</w:t>
            </w:r>
          </w:p>
          <w:p w14:paraId="13012E55"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Gain</w:t>
            </w:r>
            <w:proofErr w:type="spellEnd"/>
          </w:p>
        </w:tc>
        <w:tc>
          <w:tcPr>
            <w:tcW w:w="3969" w:type="dxa"/>
            <w:gridSpan w:val="2"/>
          </w:tcPr>
          <w:p w14:paraId="2F5B22FC"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In NMUS, the degree of amplification applied to all returning ultrasound signals resembling gain in electrodiagnosis.  </w:t>
            </w:r>
            <w:r w:rsidRPr="006D24B4">
              <w:rPr>
                <w:rFonts w:ascii="Times New Roman" w:hAnsi="Times New Roman" w:cs="Times New Roman"/>
                <w:sz w:val="24"/>
                <w:szCs w:val="24"/>
                <w:lang w:val="en-US"/>
              </w:rPr>
              <w:t>Higher gain results in brighter (hyperechoic) images.</w:t>
            </w:r>
          </w:p>
        </w:tc>
        <w:tc>
          <w:tcPr>
            <w:tcW w:w="4536" w:type="dxa"/>
            <w:gridSpan w:val="2"/>
          </w:tcPr>
          <w:p w14:paraId="5659E88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В ультразвуковом исследовании</w:t>
            </w:r>
            <w:r>
              <w:rPr>
                <w:rFonts w:ascii="Times New Roman" w:hAnsi="Times New Roman" w:cs="Times New Roman"/>
                <w:sz w:val="24"/>
                <w:szCs w:val="24"/>
              </w:rPr>
              <w:t xml:space="preserve"> </w:t>
            </w:r>
            <w:r w:rsidRPr="005613A9">
              <w:rPr>
                <w:rFonts w:ascii="Times New Roman" w:hAnsi="Times New Roman" w:cs="Times New Roman"/>
                <w:sz w:val="24"/>
                <w:szCs w:val="24"/>
              </w:rPr>
              <w:t>– степень усиления, применяемая ко всем возвращающимся ультразвуковым сигналам, наподобие усиления в электродиагностике. Большее усиление позволяет получать более яркие (</w:t>
            </w:r>
            <w:proofErr w:type="spellStart"/>
            <w:r w:rsidRPr="005613A9">
              <w:rPr>
                <w:rFonts w:ascii="Times New Roman" w:hAnsi="Times New Roman" w:cs="Times New Roman"/>
                <w:sz w:val="24"/>
                <w:szCs w:val="24"/>
              </w:rPr>
              <w:t>гиперэхогенные</w:t>
            </w:r>
            <w:proofErr w:type="spellEnd"/>
            <w:r w:rsidRPr="005613A9">
              <w:rPr>
                <w:rFonts w:ascii="Times New Roman" w:hAnsi="Times New Roman" w:cs="Times New Roman"/>
                <w:sz w:val="24"/>
                <w:szCs w:val="24"/>
              </w:rPr>
              <w:t>) изображения.</w:t>
            </w:r>
          </w:p>
        </w:tc>
        <w:tc>
          <w:tcPr>
            <w:tcW w:w="3827" w:type="dxa"/>
            <w:gridSpan w:val="2"/>
          </w:tcPr>
          <w:p w14:paraId="523B3C3E" w14:textId="77777777" w:rsidR="00A536CF" w:rsidRPr="005613A9" w:rsidRDefault="00A536CF" w:rsidP="00AD38CA">
            <w:pPr>
              <w:jc w:val="both"/>
              <w:rPr>
                <w:rFonts w:ascii="Times New Roman" w:hAnsi="Times New Roman" w:cs="Times New Roman"/>
                <w:sz w:val="24"/>
                <w:szCs w:val="24"/>
              </w:rPr>
            </w:pPr>
          </w:p>
        </w:tc>
      </w:tr>
      <w:tr w:rsidR="00A536CF" w:rsidRPr="005613A9" w14:paraId="3D7581A0" w14:textId="77777777" w:rsidTr="00A536CF">
        <w:trPr>
          <w:gridBefore w:val="1"/>
          <w:wBefore w:w="30" w:type="dxa"/>
        </w:trPr>
        <w:tc>
          <w:tcPr>
            <w:tcW w:w="678" w:type="dxa"/>
          </w:tcPr>
          <w:p w14:paraId="4CC76063"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7C98877" w14:textId="77777777" w:rsidR="00A536CF" w:rsidRPr="00B12BDF"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Серая</w:t>
            </w:r>
            <w:r w:rsidRPr="00B12BDF">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шкала</w:t>
            </w:r>
            <w:r w:rsidRPr="00B12BDF">
              <w:rPr>
                <w:rFonts w:ascii="Times New Roman" w:hAnsi="Times New Roman" w:cs="Times New Roman"/>
                <w:b/>
                <w:sz w:val="24"/>
                <w:szCs w:val="24"/>
                <w:lang w:val="en-US"/>
              </w:rPr>
              <w:t xml:space="preserve"> Gray scale or grayscale</w:t>
            </w:r>
          </w:p>
        </w:tc>
        <w:tc>
          <w:tcPr>
            <w:tcW w:w="3969" w:type="dxa"/>
            <w:gridSpan w:val="2"/>
          </w:tcPr>
          <w:p w14:paraId="2984F02F"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The digital image method used by most ultrasound systems in which the relative </w:t>
            </w:r>
            <w:proofErr w:type="gramStart"/>
            <w:r w:rsidRPr="005613A9">
              <w:rPr>
                <w:rFonts w:ascii="Times New Roman" w:hAnsi="Times New Roman" w:cs="Times New Roman"/>
                <w:sz w:val="24"/>
                <w:szCs w:val="24"/>
                <w:lang w:val="en-US"/>
              </w:rPr>
              <w:t>amplitude  or</w:t>
            </w:r>
            <w:proofErr w:type="gramEnd"/>
            <w:r w:rsidRPr="005613A9">
              <w:rPr>
                <w:rFonts w:ascii="Times New Roman" w:hAnsi="Times New Roman" w:cs="Times New Roman"/>
                <w:sz w:val="24"/>
                <w:szCs w:val="24"/>
                <w:lang w:val="en-US"/>
              </w:rPr>
              <w:t xml:space="preserve"> intensity of  returning  echoes  is displayed by varying degrees of brightness. Black is the lowest intensity and white the highest, with most echoes presented in shades of gray on a scale ranging from 0-255.</w:t>
            </w:r>
          </w:p>
          <w:p w14:paraId="6BFF0254" w14:textId="77777777" w:rsidR="00A536CF" w:rsidRPr="005613A9" w:rsidRDefault="00A536CF" w:rsidP="00AD38CA">
            <w:pPr>
              <w:jc w:val="both"/>
              <w:rPr>
                <w:rFonts w:ascii="Times New Roman" w:hAnsi="Times New Roman" w:cs="Times New Roman"/>
                <w:sz w:val="24"/>
                <w:szCs w:val="24"/>
                <w:lang w:val="en-US"/>
              </w:rPr>
            </w:pPr>
          </w:p>
        </w:tc>
        <w:tc>
          <w:tcPr>
            <w:tcW w:w="4536" w:type="dxa"/>
            <w:gridSpan w:val="2"/>
          </w:tcPr>
          <w:p w14:paraId="310946C1"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Метод получения цифрового изображения, применяемый в большинстве ультразвуковых систем, когда относительная амплитуда или интенсивность возвращающихся эхосигналов отображается различными степенями яркости. Черный цвет соответствует наименьшей интенсивности, белый – наибольшей; большинство эхосигналов представлено градациями серого по шкале от 0 до 255.</w:t>
            </w:r>
          </w:p>
        </w:tc>
        <w:tc>
          <w:tcPr>
            <w:tcW w:w="3827" w:type="dxa"/>
            <w:gridSpan w:val="2"/>
          </w:tcPr>
          <w:p w14:paraId="4BEC25DE" w14:textId="77777777" w:rsidR="00A536CF" w:rsidRPr="005613A9" w:rsidRDefault="00A536CF" w:rsidP="00AD38CA">
            <w:pPr>
              <w:jc w:val="both"/>
              <w:rPr>
                <w:rFonts w:ascii="Times New Roman" w:hAnsi="Times New Roman" w:cs="Times New Roman"/>
                <w:sz w:val="24"/>
                <w:szCs w:val="24"/>
              </w:rPr>
            </w:pPr>
          </w:p>
        </w:tc>
      </w:tr>
      <w:tr w:rsidR="00A536CF" w:rsidRPr="005613A9" w14:paraId="31088EE3" w14:textId="77777777" w:rsidTr="00A536CF">
        <w:trPr>
          <w:gridBefore w:val="1"/>
          <w:wBefore w:w="30" w:type="dxa"/>
        </w:trPr>
        <w:tc>
          <w:tcPr>
            <w:tcW w:w="678" w:type="dxa"/>
          </w:tcPr>
          <w:p w14:paraId="5FFAB80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071F93F"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Гармоника </w:t>
            </w:r>
            <w:proofErr w:type="spellStart"/>
            <w:r w:rsidRPr="005613A9">
              <w:rPr>
                <w:rFonts w:ascii="Times New Roman" w:hAnsi="Times New Roman" w:cs="Times New Roman"/>
                <w:b/>
                <w:sz w:val="24"/>
                <w:szCs w:val="24"/>
              </w:rPr>
              <w:t>Harmonic</w:t>
            </w:r>
            <w:proofErr w:type="spellEnd"/>
          </w:p>
        </w:tc>
        <w:tc>
          <w:tcPr>
            <w:tcW w:w="3969" w:type="dxa"/>
            <w:gridSpan w:val="2"/>
          </w:tcPr>
          <w:p w14:paraId="1F73BB88"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 whole number multiple of the fundamental frequency of a periodic quantity. For example, the second harmonic of a 1 MHz piezoelectric element is at 2 </w:t>
            </w:r>
            <w:proofErr w:type="spellStart"/>
            <w:r w:rsidRPr="005613A9">
              <w:rPr>
                <w:rFonts w:ascii="Times New Roman" w:hAnsi="Times New Roman" w:cs="Times New Roman"/>
                <w:sz w:val="24"/>
                <w:szCs w:val="24"/>
                <w:lang w:val="en-US"/>
              </w:rPr>
              <w:t>MHz.</w:t>
            </w:r>
            <w:proofErr w:type="spellEnd"/>
            <w:r w:rsidRPr="005613A9">
              <w:rPr>
                <w:rFonts w:ascii="Times New Roman" w:hAnsi="Times New Roman" w:cs="Times New Roman"/>
                <w:sz w:val="24"/>
                <w:szCs w:val="24"/>
                <w:lang w:val="en-US"/>
              </w:rPr>
              <w:t xml:space="preserve"> (Subharmonics also are possible, for example at 1/2, 1/3, etc. of the fundamental frequency.)</w:t>
            </w:r>
          </w:p>
        </w:tc>
        <w:tc>
          <w:tcPr>
            <w:tcW w:w="4536" w:type="dxa"/>
            <w:gridSpan w:val="2"/>
          </w:tcPr>
          <w:p w14:paraId="35EE1B7C"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Дополнительная частота приёма сигнала, значение которой выше</w:t>
            </w:r>
            <w:r>
              <w:rPr>
                <w:rFonts w:ascii="Times New Roman" w:hAnsi="Times New Roman" w:cs="Times New Roman"/>
                <w:sz w:val="24"/>
                <w:szCs w:val="24"/>
              </w:rPr>
              <w:t xml:space="preserve"> </w:t>
            </w:r>
            <w:r w:rsidRPr="005613A9">
              <w:rPr>
                <w:rFonts w:ascii="Times New Roman" w:hAnsi="Times New Roman" w:cs="Times New Roman"/>
                <w:sz w:val="24"/>
                <w:szCs w:val="24"/>
              </w:rPr>
              <w:t>основной частоты сканирования строго</w:t>
            </w:r>
            <w:r>
              <w:rPr>
                <w:rFonts w:ascii="Times New Roman" w:hAnsi="Times New Roman" w:cs="Times New Roman"/>
                <w:sz w:val="24"/>
                <w:szCs w:val="24"/>
              </w:rPr>
              <w:t xml:space="preserve"> </w:t>
            </w:r>
            <w:r w:rsidRPr="005613A9">
              <w:rPr>
                <w:rFonts w:ascii="Times New Roman" w:hAnsi="Times New Roman" w:cs="Times New Roman"/>
                <w:sz w:val="24"/>
                <w:szCs w:val="24"/>
              </w:rPr>
              <w:t>кратно</w:t>
            </w:r>
            <w:r>
              <w:rPr>
                <w:rFonts w:ascii="Times New Roman" w:hAnsi="Times New Roman" w:cs="Times New Roman"/>
                <w:sz w:val="24"/>
                <w:szCs w:val="24"/>
              </w:rPr>
              <w:t xml:space="preserve"> </w:t>
            </w:r>
            <w:r w:rsidRPr="005613A9">
              <w:rPr>
                <w:rFonts w:ascii="Times New Roman" w:hAnsi="Times New Roman" w:cs="Times New Roman"/>
                <w:sz w:val="24"/>
                <w:szCs w:val="24"/>
              </w:rPr>
              <w:t>числам</w:t>
            </w:r>
            <w:r>
              <w:rPr>
                <w:rFonts w:ascii="Times New Roman" w:hAnsi="Times New Roman" w:cs="Times New Roman"/>
                <w:sz w:val="24"/>
                <w:szCs w:val="24"/>
              </w:rPr>
              <w:t xml:space="preserve"> </w:t>
            </w:r>
            <w:r w:rsidRPr="005613A9">
              <w:rPr>
                <w:rFonts w:ascii="Times New Roman" w:hAnsi="Times New Roman" w:cs="Times New Roman"/>
                <w:sz w:val="24"/>
                <w:szCs w:val="24"/>
              </w:rPr>
              <w:t>натурального ряда.</w:t>
            </w:r>
          </w:p>
          <w:p w14:paraId="0AA13E0A"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Например, второй гармоникой пьезоэлектрического элемента с частотой 1 МГц является 2 МГц (</w:t>
            </w:r>
            <w:proofErr w:type="spellStart"/>
            <w:r w:rsidRPr="005613A9">
              <w:rPr>
                <w:rFonts w:ascii="Times New Roman" w:hAnsi="Times New Roman" w:cs="Times New Roman"/>
                <w:sz w:val="24"/>
                <w:szCs w:val="24"/>
              </w:rPr>
              <w:t>субгармоники</w:t>
            </w:r>
            <w:proofErr w:type="spellEnd"/>
            <w:r w:rsidRPr="005613A9">
              <w:rPr>
                <w:rFonts w:ascii="Times New Roman" w:hAnsi="Times New Roman" w:cs="Times New Roman"/>
                <w:sz w:val="24"/>
                <w:szCs w:val="24"/>
              </w:rPr>
              <w:t xml:space="preserve"> также возможны, например,1/2, 1/3 и т.д. основной частоты).</w:t>
            </w:r>
          </w:p>
        </w:tc>
        <w:tc>
          <w:tcPr>
            <w:tcW w:w="3827" w:type="dxa"/>
            <w:gridSpan w:val="2"/>
          </w:tcPr>
          <w:p w14:paraId="66D5BEE0" w14:textId="77777777" w:rsidR="00A536CF" w:rsidRPr="008C4338" w:rsidRDefault="00A536CF" w:rsidP="00AD38CA">
            <w:pPr>
              <w:rPr>
                <w:rFonts w:ascii="Times New Roman" w:hAnsi="Times New Roman" w:cs="Times New Roman"/>
                <w:sz w:val="24"/>
                <w:szCs w:val="24"/>
              </w:rPr>
            </w:pPr>
          </w:p>
        </w:tc>
      </w:tr>
      <w:tr w:rsidR="00A536CF" w:rsidRPr="005613A9" w14:paraId="5B4F03C8" w14:textId="77777777" w:rsidTr="00A536CF">
        <w:trPr>
          <w:gridBefore w:val="1"/>
          <w:wBefore w:w="30" w:type="dxa"/>
        </w:trPr>
        <w:tc>
          <w:tcPr>
            <w:tcW w:w="678" w:type="dxa"/>
          </w:tcPr>
          <w:p w14:paraId="305E697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0FFD8C3"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Гармоническое изображение </w:t>
            </w:r>
            <w:proofErr w:type="spellStart"/>
            <w:r w:rsidRPr="005613A9">
              <w:rPr>
                <w:rFonts w:ascii="Times New Roman" w:hAnsi="Times New Roman" w:cs="Times New Roman"/>
                <w:b/>
                <w:sz w:val="24"/>
                <w:szCs w:val="24"/>
              </w:rPr>
              <w:lastRenderedPageBreak/>
              <w:t>Harmonic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imaging</w:t>
            </w:r>
            <w:proofErr w:type="spellEnd"/>
          </w:p>
        </w:tc>
        <w:tc>
          <w:tcPr>
            <w:tcW w:w="3969" w:type="dxa"/>
            <w:gridSpan w:val="2"/>
          </w:tcPr>
          <w:p w14:paraId="622B79F8"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lastRenderedPageBreak/>
              <w:t xml:space="preserve">Method of imaging in which ultrasound is transmitted at a </w:t>
            </w:r>
            <w:r w:rsidRPr="005613A9">
              <w:rPr>
                <w:rFonts w:ascii="Times New Roman" w:hAnsi="Times New Roman" w:cs="Times New Roman"/>
                <w:sz w:val="24"/>
                <w:szCs w:val="24"/>
                <w:lang w:val="en-US"/>
              </w:rPr>
              <w:lastRenderedPageBreak/>
              <w:t>fundamental frequency and is detected at harmonic frequencies. Harmonics are generated by the propagation medium or by nonlinear reflectors such as contrast microbubbles. The resulting harmonic is displayed as an image to improve the resolution for a given penetration.</w:t>
            </w:r>
          </w:p>
        </w:tc>
        <w:tc>
          <w:tcPr>
            <w:tcW w:w="4536" w:type="dxa"/>
            <w:gridSpan w:val="2"/>
          </w:tcPr>
          <w:p w14:paraId="38F303B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Метод визуализации, при котором ультразвук генерируется на основной </w:t>
            </w:r>
            <w:r w:rsidRPr="005613A9">
              <w:rPr>
                <w:rFonts w:ascii="Times New Roman" w:hAnsi="Times New Roman" w:cs="Times New Roman"/>
                <w:sz w:val="24"/>
                <w:szCs w:val="24"/>
              </w:rPr>
              <w:lastRenderedPageBreak/>
              <w:t>частоте, а регистрируется на гармонических частотах (гармониках) с исключением основной. Гармоники генерируются средой, в которой распространяется ультразвук, или нелинейными отражателями, такими как микропузырьки контраста. Результат сложения гармонических колебаний отражённого ультразвука отображается на экране прибора в виде изображения с улучшенным пространственным разрешением.</w:t>
            </w:r>
          </w:p>
        </w:tc>
        <w:tc>
          <w:tcPr>
            <w:tcW w:w="3827" w:type="dxa"/>
            <w:gridSpan w:val="2"/>
          </w:tcPr>
          <w:p w14:paraId="5DE2A7DF" w14:textId="77777777" w:rsidR="00A536CF" w:rsidRPr="005613A9" w:rsidRDefault="00A536CF" w:rsidP="00AD38CA">
            <w:pPr>
              <w:jc w:val="both"/>
              <w:rPr>
                <w:rFonts w:ascii="Times New Roman" w:hAnsi="Times New Roman" w:cs="Times New Roman"/>
                <w:sz w:val="24"/>
                <w:szCs w:val="24"/>
              </w:rPr>
            </w:pPr>
          </w:p>
        </w:tc>
      </w:tr>
      <w:tr w:rsidR="00A536CF" w:rsidRPr="005613A9" w14:paraId="1073BBD7" w14:textId="77777777" w:rsidTr="00A536CF">
        <w:trPr>
          <w:gridBefore w:val="1"/>
          <w:wBefore w:w="30" w:type="dxa"/>
        </w:trPr>
        <w:tc>
          <w:tcPr>
            <w:tcW w:w="678" w:type="dxa"/>
          </w:tcPr>
          <w:p w14:paraId="0150ED78"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8B2D7F5"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Шкала </w:t>
            </w:r>
            <w:proofErr w:type="spellStart"/>
            <w:r w:rsidRPr="005613A9">
              <w:rPr>
                <w:rFonts w:ascii="Times New Roman" w:hAnsi="Times New Roman" w:cs="Times New Roman"/>
                <w:b/>
                <w:sz w:val="24"/>
                <w:szCs w:val="24"/>
              </w:rPr>
              <w:t>Хекметта</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Heckmatt</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scale</w:t>
            </w:r>
            <w:proofErr w:type="spellEnd"/>
          </w:p>
        </w:tc>
        <w:tc>
          <w:tcPr>
            <w:tcW w:w="3969" w:type="dxa"/>
            <w:gridSpan w:val="2"/>
          </w:tcPr>
          <w:p w14:paraId="201390CC"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(Fig. 43) Qualitative measure (visual grading) of muscle echogenicity. Grades of muscle echogenicity are based on the clarity of the bone reflection as follows: Grade 1 – normal, 2 – mildly increased muscle echogenicity with normal bone reflection, 3 – moderately increased muscle echogenicity with reduced bone reflection, 4 – markedly increased muscle echogenicity with loss of bone reflection.</w:t>
            </w:r>
          </w:p>
        </w:tc>
        <w:tc>
          <w:tcPr>
            <w:tcW w:w="4536" w:type="dxa"/>
            <w:gridSpan w:val="2"/>
          </w:tcPr>
          <w:p w14:paraId="29A6A955"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(Рис. 43) Качественная (</w:t>
            </w:r>
            <w:proofErr w:type="gramStart"/>
            <w:r w:rsidRPr="005613A9">
              <w:rPr>
                <w:rFonts w:ascii="Times New Roman" w:hAnsi="Times New Roman" w:cs="Times New Roman"/>
                <w:sz w:val="24"/>
                <w:szCs w:val="24"/>
              </w:rPr>
              <w:t>визуальная)  оценка</w:t>
            </w:r>
            <w:proofErr w:type="gram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эхогенности</w:t>
            </w:r>
            <w:proofErr w:type="spellEnd"/>
            <w:r w:rsidRPr="005613A9">
              <w:rPr>
                <w:rFonts w:ascii="Times New Roman" w:hAnsi="Times New Roman" w:cs="Times New Roman"/>
                <w:sz w:val="24"/>
                <w:szCs w:val="24"/>
              </w:rPr>
              <w:t xml:space="preserve"> мышц. Оригинальная классификация основана на степени сохранности отражения ультразвука костной тканью, находящейся позади оцениваемой мышцы: I = норма, II = лёгкое повышение </w:t>
            </w:r>
            <w:proofErr w:type="spellStart"/>
            <w:r w:rsidRPr="005613A9">
              <w:rPr>
                <w:rFonts w:ascii="Times New Roman" w:hAnsi="Times New Roman" w:cs="Times New Roman"/>
                <w:sz w:val="24"/>
                <w:szCs w:val="24"/>
              </w:rPr>
              <w:t>эхогенности</w:t>
            </w:r>
            <w:proofErr w:type="spellEnd"/>
            <w:r w:rsidRPr="005613A9">
              <w:rPr>
                <w:rFonts w:ascii="Times New Roman" w:hAnsi="Times New Roman" w:cs="Times New Roman"/>
                <w:sz w:val="24"/>
                <w:szCs w:val="24"/>
              </w:rPr>
              <w:t xml:space="preserve"> мышцы при сохранении удовлетворительной визуализации костной поверхности, III = умеренное повышение </w:t>
            </w:r>
            <w:proofErr w:type="spellStart"/>
            <w:r w:rsidRPr="005613A9">
              <w:rPr>
                <w:rFonts w:ascii="Times New Roman" w:hAnsi="Times New Roman" w:cs="Times New Roman"/>
                <w:sz w:val="24"/>
                <w:szCs w:val="24"/>
              </w:rPr>
              <w:t>эхогенности</w:t>
            </w:r>
            <w:proofErr w:type="spellEnd"/>
            <w:r w:rsidRPr="005613A9">
              <w:rPr>
                <w:rFonts w:ascii="Times New Roman" w:hAnsi="Times New Roman" w:cs="Times New Roman"/>
                <w:sz w:val="24"/>
                <w:szCs w:val="24"/>
              </w:rPr>
              <w:t xml:space="preserve"> мышцы с выраженным снижением визуализации костной поверхности, IV = очень высокая </w:t>
            </w:r>
            <w:proofErr w:type="spellStart"/>
            <w:r w:rsidRPr="005613A9">
              <w:rPr>
                <w:rFonts w:ascii="Times New Roman" w:hAnsi="Times New Roman" w:cs="Times New Roman"/>
                <w:sz w:val="24"/>
                <w:szCs w:val="24"/>
              </w:rPr>
              <w:t>эхогенность</w:t>
            </w:r>
            <w:proofErr w:type="spellEnd"/>
            <w:r w:rsidRPr="005613A9">
              <w:rPr>
                <w:rFonts w:ascii="Times New Roman" w:hAnsi="Times New Roman" w:cs="Times New Roman"/>
                <w:sz w:val="24"/>
                <w:szCs w:val="24"/>
              </w:rPr>
              <w:t xml:space="preserve"> мышцы с полной потерей визуализации костной поверхности.</w:t>
            </w:r>
          </w:p>
        </w:tc>
        <w:tc>
          <w:tcPr>
            <w:tcW w:w="3827" w:type="dxa"/>
            <w:gridSpan w:val="2"/>
          </w:tcPr>
          <w:p w14:paraId="79BADB15" w14:textId="77777777" w:rsidR="00A536CF" w:rsidRPr="005613A9" w:rsidRDefault="00A536CF" w:rsidP="00AD38CA">
            <w:pPr>
              <w:jc w:val="both"/>
              <w:rPr>
                <w:rFonts w:ascii="Times New Roman" w:hAnsi="Times New Roman" w:cs="Times New Roman"/>
                <w:sz w:val="24"/>
                <w:szCs w:val="24"/>
              </w:rPr>
            </w:pPr>
          </w:p>
        </w:tc>
      </w:tr>
      <w:tr w:rsidR="00A536CF" w:rsidRPr="005613A9" w14:paraId="5294866B" w14:textId="77777777" w:rsidTr="00A536CF">
        <w:trPr>
          <w:gridBefore w:val="1"/>
          <w:wBefore w:w="30" w:type="dxa"/>
        </w:trPr>
        <w:tc>
          <w:tcPr>
            <w:tcW w:w="678" w:type="dxa"/>
          </w:tcPr>
          <w:p w14:paraId="42F9E51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07D5C5B3" w14:textId="77777777" w:rsidR="00A536CF" w:rsidRPr="000E6E46"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Вид</w:t>
            </w:r>
            <w:r w:rsidRPr="00B12BDF">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медовых</w:t>
            </w:r>
            <w:r w:rsidRPr="00B12BDF">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сот</w:t>
            </w:r>
            <w:r w:rsidRPr="00B12BDF">
              <w:rPr>
                <w:rFonts w:ascii="Times New Roman" w:hAnsi="Times New Roman" w:cs="Times New Roman"/>
                <w:b/>
                <w:sz w:val="24"/>
                <w:szCs w:val="24"/>
                <w:lang w:val="en-US"/>
              </w:rPr>
              <w:t>»</w:t>
            </w:r>
          </w:p>
          <w:p w14:paraId="2F0E158E" w14:textId="77777777" w:rsidR="00A536CF" w:rsidRPr="00B12BDF" w:rsidRDefault="00A536CF" w:rsidP="00AD38CA">
            <w:pPr>
              <w:jc w:val="both"/>
              <w:rPr>
                <w:rFonts w:ascii="Times New Roman" w:hAnsi="Times New Roman" w:cs="Times New Roman"/>
                <w:b/>
                <w:sz w:val="24"/>
                <w:szCs w:val="24"/>
                <w:lang w:val="en-US"/>
              </w:rPr>
            </w:pPr>
            <w:r w:rsidRPr="00B12BDF">
              <w:rPr>
                <w:rFonts w:ascii="Times New Roman" w:hAnsi="Times New Roman" w:cs="Times New Roman"/>
                <w:b/>
                <w:sz w:val="24"/>
                <w:szCs w:val="24"/>
                <w:lang w:val="en-US"/>
              </w:rPr>
              <w:t>Honeycomb appearance</w:t>
            </w:r>
          </w:p>
        </w:tc>
        <w:tc>
          <w:tcPr>
            <w:tcW w:w="3969" w:type="dxa"/>
            <w:gridSpan w:val="2"/>
          </w:tcPr>
          <w:p w14:paraId="4A5DC4E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 phrase used to describe the pattern of hypoechoic, rounded areas surrounded by a hyperechoic rim that characterizes the peripheral nerve when viewed in cross-section. It is believed to represent nerve fascicles </w:t>
            </w:r>
            <w:r w:rsidRPr="005613A9">
              <w:rPr>
                <w:rFonts w:ascii="Times New Roman" w:hAnsi="Times New Roman" w:cs="Times New Roman"/>
                <w:sz w:val="24"/>
                <w:szCs w:val="24"/>
                <w:lang w:val="en-US"/>
              </w:rPr>
              <w:lastRenderedPageBreak/>
              <w:t>bounded by perineurial tissue.</w:t>
            </w:r>
          </w:p>
        </w:tc>
        <w:tc>
          <w:tcPr>
            <w:tcW w:w="4536" w:type="dxa"/>
            <w:gridSpan w:val="2"/>
          </w:tcPr>
          <w:p w14:paraId="0A577D01"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Выражение, используемое для описания структуры периферического нерва в поперечном сечении, состоящей из </w:t>
            </w:r>
            <w:proofErr w:type="spellStart"/>
            <w:r w:rsidRPr="005613A9">
              <w:rPr>
                <w:rFonts w:ascii="Times New Roman" w:hAnsi="Times New Roman" w:cs="Times New Roman"/>
                <w:sz w:val="24"/>
                <w:szCs w:val="24"/>
              </w:rPr>
              <w:t>гипоэхогенных</w:t>
            </w:r>
            <w:proofErr w:type="spellEnd"/>
            <w:r w:rsidRPr="005613A9">
              <w:rPr>
                <w:rFonts w:ascii="Times New Roman" w:hAnsi="Times New Roman" w:cs="Times New Roman"/>
                <w:sz w:val="24"/>
                <w:szCs w:val="24"/>
              </w:rPr>
              <w:t xml:space="preserve"> округлых участков, окруженных </w:t>
            </w:r>
            <w:proofErr w:type="spellStart"/>
            <w:r w:rsidRPr="005613A9">
              <w:rPr>
                <w:rFonts w:ascii="Times New Roman" w:hAnsi="Times New Roman" w:cs="Times New Roman"/>
                <w:sz w:val="24"/>
                <w:szCs w:val="24"/>
              </w:rPr>
              <w:t>гиперэхогенным</w:t>
            </w:r>
            <w:proofErr w:type="spellEnd"/>
            <w:r w:rsidRPr="005613A9">
              <w:rPr>
                <w:rFonts w:ascii="Times New Roman" w:hAnsi="Times New Roman" w:cs="Times New Roman"/>
                <w:sz w:val="24"/>
                <w:szCs w:val="24"/>
              </w:rPr>
              <w:t xml:space="preserve"> ободком. </w:t>
            </w:r>
            <w:r>
              <w:rPr>
                <w:rFonts w:ascii="Times New Roman" w:hAnsi="Times New Roman" w:cs="Times New Roman"/>
                <w:sz w:val="24"/>
                <w:szCs w:val="24"/>
              </w:rPr>
              <w:t>Т</w:t>
            </w:r>
            <w:r w:rsidRPr="005613A9">
              <w:rPr>
                <w:rFonts w:ascii="Times New Roman" w:hAnsi="Times New Roman" w:cs="Times New Roman"/>
                <w:sz w:val="24"/>
                <w:szCs w:val="24"/>
              </w:rPr>
              <w:t xml:space="preserve">акая структура представляет </w:t>
            </w:r>
            <w:r w:rsidRPr="00B12BDF">
              <w:rPr>
                <w:rFonts w:ascii="Times New Roman" w:hAnsi="Times New Roman" w:cs="Times New Roman"/>
                <w:sz w:val="24"/>
                <w:szCs w:val="24"/>
              </w:rPr>
              <w:t xml:space="preserve">собой </w:t>
            </w:r>
            <w:r w:rsidRPr="00B12BDF">
              <w:rPr>
                <w:rFonts w:ascii="Times New Roman" w:hAnsi="Times New Roman" w:cs="Times New Roman"/>
                <w:sz w:val="24"/>
                <w:szCs w:val="24"/>
              </w:rPr>
              <w:lastRenderedPageBreak/>
              <w:t xml:space="preserve">группу пучков </w:t>
            </w:r>
            <w:r w:rsidRPr="005613A9">
              <w:rPr>
                <w:rFonts w:ascii="Times New Roman" w:hAnsi="Times New Roman" w:cs="Times New Roman"/>
                <w:sz w:val="24"/>
                <w:szCs w:val="24"/>
              </w:rPr>
              <w:t>нервных волокон, ограниченны</w:t>
            </w:r>
            <w:r>
              <w:rPr>
                <w:rFonts w:ascii="Times New Roman" w:hAnsi="Times New Roman" w:cs="Times New Roman"/>
                <w:sz w:val="24"/>
                <w:szCs w:val="24"/>
              </w:rPr>
              <w:t>х</w:t>
            </w:r>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периневрием</w:t>
            </w:r>
            <w:proofErr w:type="spellEnd"/>
            <w:r w:rsidRPr="005613A9">
              <w:rPr>
                <w:rFonts w:ascii="Times New Roman" w:hAnsi="Times New Roman" w:cs="Times New Roman"/>
                <w:sz w:val="24"/>
                <w:szCs w:val="24"/>
              </w:rPr>
              <w:t>.</w:t>
            </w:r>
          </w:p>
        </w:tc>
        <w:tc>
          <w:tcPr>
            <w:tcW w:w="3827" w:type="dxa"/>
            <w:gridSpan w:val="2"/>
          </w:tcPr>
          <w:p w14:paraId="596353D9" w14:textId="77777777" w:rsidR="00A536CF" w:rsidRPr="005613A9" w:rsidRDefault="00A536CF" w:rsidP="00AD38CA">
            <w:pPr>
              <w:jc w:val="both"/>
              <w:rPr>
                <w:rFonts w:ascii="Times New Roman" w:hAnsi="Times New Roman" w:cs="Times New Roman"/>
                <w:sz w:val="24"/>
                <w:szCs w:val="24"/>
              </w:rPr>
            </w:pPr>
          </w:p>
        </w:tc>
      </w:tr>
      <w:tr w:rsidR="00A536CF" w:rsidRPr="005613A9" w14:paraId="45FBF9BF" w14:textId="77777777" w:rsidTr="00A536CF">
        <w:trPr>
          <w:gridBefore w:val="1"/>
          <w:wBefore w:w="30" w:type="dxa"/>
        </w:trPr>
        <w:tc>
          <w:tcPr>
            <w:tcW w:w="678" w:type="dxa"/>
          </w:tcPr>
          <w:p w14:paraId="26F5A7DD"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9359FD4" w14:textId="77777777" w:rsidR="00A536CF"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Гиперэхогенный</w:t>
            </w:r>
            <w:proofErr w:type="spellEnd"/>
            <w:r w:rsidRPr="005613A9">
              <w:rPr>
                <w:rFonts w:ascii="Times New Roman" w:hAnsi="Times New Roman" w:cs="Times New Roman"/>
                <w:b/>
                <w:sz w:val="24"/>
                <w:szCs w:val="24"/>
              </w:rPr>
              <w:t xml:space="preserve"> </w:t>
            </w:r>
          </w:p>
          <w:p w14:paraId="594159FC"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Hyperechoic</w:t>
            </w:r>
            <w:proofErr w:type="spellEnd"/>
          </w:p>
        </w:tc>
        <w:tc>
          <w:tcPr>
            <w:tcW w:w="3969" w:type="dxa"/>
            <w:gridSpan w:val="2"/>
          </w:tcPr>
          <w:p w14:paraId="3B260DCF"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echogenicity</w:t>
            </w:r>
            <w:proofErr w:type="spellEnd"/>
            <w:r w:rsidRPr="005613A9">
              <w:rPr>
                <w:rFonts w:ascii="Times New Roman" w:hAnsi="Times New Roman" w:cs="Times New Roman"/>
                <w:sz w:val="24"/>
                <w:szCs w:val="24"/>
              </w:rPr>
              <w:t>.</w:t>
            </w:r>
          </w:p>
        </w:tc>
        <w:tc>
          <w:tcPr>
            <w:tcW w:w="4536" w:type="dxa"/>
            <w:gridSpan w:val="2"/>
          </w:tcPr>
          <w:p w14:paraId="3DECA24E"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proofErr w:type="spellStart"/>
            <w:r w:rsidRPr="005613A9">
              <w:rPr>
                <w:rFonts w:ascii="Times New Roman" w:hAnsi="Times New Roman" w:cs="Times New Roman"/>
                <w:i/>
                <w:sz w:val="24"/>
                <w:szCs w:val="24"/>
              </w:rPr>
              <w:t>эхогенность</w:t>
            </w:r>
            <w:proofErr w:type="spellEnd"/>
            <w:r w:rsidRPr="005613A9">
              <w:rPr>
                <w:rFonts w:ascii="Times New Roman" w:hAnsi="Times New Roman" w:cs="Times New Roman"/>
                <w:i/>
                <w:sz w:val="24"/>
                <w:szCs w:val="24"/>
              </w:rPr>
              <w:t>.</w:t>
            </w:r>
          </w:p>
        </w:tc>
        <w:tc>
          <w:tcPr>
            <w:tcW w:w="3827" w:type="dxa"/>
            <w:gridSpan w:val="2"/>
          </w:tcPr>
          <w:p w14:paraId="3A1B5796" w14:textId="77777777" w:rsidR="00A536CF" w:rsidRPr="005613A9" w:rsidRDefault="00A536CF" w:rsidP="00AD38CA">
            <w:pPr>
              <w:jc w:val="both"/>
              <w:rPr>
                <w:rFonts w:ascii="Times New Roman" w:hAnsi="Times New Roman" w:cs="Times New Roman"/>
                <w:sz w:val="24"/>
                <w:szCs w:val="24"/>
              </w:rPr>
            </w:pPr>
          </w:p>
        </w:tc>
      </w:tr>
      <w:tr w:rsidR="00A536CF" w:rsidRPr="005613A9" w14:paraId="3D69C6C8" w14:textId="77777777" w:rsidTr="00A536CF">
        <w:trPr>
          <w:gridBefore w:val="1"/>
          <w:wBefore w:w="30" w:type="dxa"/>
          <w:trHeight w:val="846"/>
        </w:trPr>
        <w:tc>
          <w:tcPr>
            <w:tcW w:w="678" w:type="dxa"/>
          </w:tcPr>
          <w:p w14:paraId="6EA8EF9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1FBB66A"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Гипоэхогенный</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Hypoechoic</w:t>
            </w:r>
            <w:proofErr w:type="spellEnd"/>
          </w:p>
        </w:tc>
        <w:tc>
          <w:tcPr>
            <w:tcW w:w="3969" w:type="dxa"/>
            <w:gridSpan w:val="2"/>
          </w:tcPr>
          <w:p w14:paraId="1091DC73"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echogenicity</w:t>
            </w:r>
            <w:proofErr w:type="spellEnd"/>
            <w:r w:rsidRPr="005613A9">
              <w:rPr>
                <w:rFonts w:ascii="Times New Roman" w:hAnsi="Times New Roman" w:cs="Times New Roman"/>
                <w:sz w:val="24"/>
                <w:szCs w:val="24"/>
              </w:rPr>
              <w:t>.</w:t>
            </w:r>
          </w:p>
        </w:tc>
        <w:tc>
          <w:tcPr>
            <w:tcW w:w="4536" w:type="dxa"/>
            <w:gridSpan w:val="2"/>
          </w:tcPr>
          <w:p w14:paraId="46C2D662"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proofErr w:type="spellStart"/>
            <w:r w:rsidRPr="005613A9">
              <w:rPr>
                <w:rFonts w:ascii="Times New Roman" w:hAnsi="Times New Roman" w:cs="Times New Roman"/>
                <w:i/>
                <w:sz w:val="24"/>
                <w:szCs w:val="24"/>
              </w:rPr>
              <w:t>эхогенность</w:t>
            </w:r>
            <w:proofErr w:type="spellEnd"/>
            <w:r w:rsidRPr="005613A9">
              <w:rPr>
                <w:rFonts w:ascii="Times New Roman" w:hAnsi="Times New Roman" w:cs="Times New Roman"/>
                <w:i/>
                <w:sz w:val="24"/>
                <w:szCs w:val="24"/>
              </w:rPr>
              <w:t>.</w:t>
            </w:r>
          </w:p>
          <w:p w14:paraId="3BA746B1"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 </w:t>
            </w:r>
          </w:p>
          <w:p w14:paraId="1B4FCD05" w14:textId="77777777" w:rsidR="00A536CF" w:rsidRPr="005613A9" w:rsidRDefault="00A536CF" w:rsidP="00AD38CA">
            <w:pPr>
              <w:rPr>
                <w:rFonts w:ascii="Times New Roman" w:hAnsi="Times New Roman" w:cs="Times New Roman"/>
                <w:sz w:val="24"/>
                <w:szCs w:val="24"/>
              </w:rPr>
            </w:pPr>
          </w:p>
        </w:tc>
        <w:tc>
          <w:tcPr>
            <w:tcW w:w="3827" w:type="dxa"/>
            <w:gridSpan w:val="2"/>
          </w:tcPr>
          <w:p w14:paraId="5F78EEB0" w14:textId="77777777" w:rsidR="00A536CF" w:rsidRPr="005613A9" w:rsidRDefault="00A536CF" w:rsidP="00AD38CA">
            <w:pPr>
              <w:jc w:val="both"/>
              <w:rPr>
                <w:rFonts w:ascii="Times New Roman" w:hAnsi="Times New Roman" w:cs="Times New Roman"/>
                <w:sz w:val="24"/>
                <w:szCs w:val="24"/>
              </w:rPr>
            </w:pPr>
          </w:p>
        </w:tc>
      </w:tr>
      <w:tr w:rsidR="00A536CF" w:rsidRPr="005613A9" w14:paraId="0A3C521A" w14:textId="77777777" w:rsidTr="00A536CF">
        <w:trPr>
          <w:gridBefore w:val="1"/>
          <w:wBefore w:w="30" w:type="dxa"/>
        </w:trPr>
        <w:tc>
          <w:tcPr>
            <w:tcW w:w="678" w:type="dxa"/>
          </w:tcPr>
          <w:p w14:paraId="1DFBAF44"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B7F778D" w14:textId="77777777" w:rsidR="00A536CF" w:rsidRPr="00B12BDF"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Дистальное</w:t>
            </w:r>
            <w:r w:rsidRPr="00B12BDF">
              <w:rPr>
                <w:rFonts w:ascii="Times New Roman" w:hAnsi="Times New Roman" w:cs="Times New Roman"/>
                <w:b/>
                <w:sz w:val="24"/>
                <w:szCs w:val="24"/>
                <w:lang w:val="en-US"/>
              </w:rPr>
              <w:t xml:space="preserve"> </w:t>
            </w:r>
            <w:proofErr w:type="spellStart"/>
            <w:r w:rsidRPr="005613A9">
              <w:rPr>
                <w:rFonts w:ascii="Times New Roman" w:hAnsi="Times New Roman" w:cs="Times New Roman"/>
                <w:b/>
                <w:sz w:val="24"/>
                <w:szCs w:val="24"/>
              </w:rPr>
              <w:t>псевдоусиление</w:t>
            </w:r>
            <w:proofErr w:type="spellEnd"/>
            <w:r w:rsidRPr="00B12BDF">
              <w:rPr>
                <w:rFonts w:ascii="Times New Roman" w:hAnsi="Times New Roman" w:cs="Times New Roman"/>
                <w:b/>
                <w:sz w:val="24"/>
                <w:szCs w:val="24"/>
                <w:lang w:val="en-US"/>
              </w:rPr>
              <w:t xml:space="preserve"> Increased through transmission</w:t>
            </w:r>
          </w:p>
        </w:tc>
        <w:tc>
          <w:tcPr>
            <w:tcW w:w="3969" w:type="dxa"/>
            <w:gridSpan w:val="2"/>
          </w:tcPr>
          <w:p w14:paraId="441A50BC"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acoustic</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enhancement</w:t>
            </w:r>
            <w:proofErr w:type="spellEnd"/>
            <w:r w:rsidRPr="005613A9">
              <w:rPr>
                <w:rFonts w:ascii="Times New Roman" w:hAnsi="Times New Roman" w:cs="Times New Roman"/>
                <w:sz w:val="24"/>
                <w:szCs w:val="24"/>
              </w:rPr>
              <w:t>.</w:t>
            </w:r>
          </w:p>
        </w:tc>
        <w:tc>
          <w:tcPr>
            <w:tcW w:w="4536" w:type="dxa"/>
            <w:gridSpan w:val="2"/>
          </w:tcPr>
          <w:p w14:paraId="40982772"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r w:rsidRPr="005613A9">
              <w:rPr>
                <w:rFonts w:ascii="Times New Roman" w:hAnsi="Times New Roman" w:cs="Times New Roman"/>
                <w:i/>
                <w:sz w:val="24"/>
                <w:szCs w:val="24"/>
              </w:rPr>
              <w:t>акустическое усиление.</w:t>
            </w:r>
          </w:p>
        </w:tc>
        <w:tc>
          <w:tcPr>
            <w:tcW w:w="3827" w:type="dxa"/>
            <w:gridSpan w:val="2"/>
          </w:tcPr>
          <w:p w14:paraId="282E1084" w14:textId="77777777" w:rsidR="00A536CF" w:rsidRPr="005613A9" w:rsidRDefault="00A536CF" w:rsidP="00AD38CA">
            <w:pPr>
              <w:jc w:val="both"/>
              <w:rPr>
                <w:rFonts w:ascii="Times New Roman" w:hAnsi="Times New Roman" w:cs="Times New Roman"/>
                <w:sz w:val="24"/>
                <w:szCs w:val="24"/>
              </w:rPr>
            </w:pPr>
          </w:p>
        </w:tc>
      </w:tr>
      <w:tr w:rsidR="00A536CF" w:rsidRPr="005613A9" w14:paraId="4B5C93BC" w14:textId="77777777" w:rsidTr="00A536CF">
        <w:trPr>
          <w:gridBefore w:val="1"/>
          <w:wBefore w:w="30" w:type="dxa"/>
        </w:trPr>
        <w:tc>
          <w:tcPr>
            <w:tcW w:w="678" w:type="dxa"/>
          </w:tcPr>
          <w:p w14:paraId="4726611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668CC83"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Метод ультразвуковой навигации в плоскости сканирования </w:t>
            </w:r>
            <w:proofErr w:type="spellStart"/>
            <w:r w:rsidRPr="005613A9">
              <w:rPr>
                <w:rFonts w:ascii="Times New Roman" w:hAnsi="Times New Roman" w:cs="Times New Roman"/>
                <w:b/>
                <w:sz w:val="24"/>
                <w:szCs w:val="24"/>
              </w:rPr>
              <w:t>In-plane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approach</w:t>
            </w:r>
            <w:proofErr w:type="spellEnd"/>
          </w:p>
        </w:tc>
        <w:tc>
          <w:tcPr>
            <w:tcW w:w="3969" w:type="dxa"/>
            <w:gridSpan w:val="2"/>
          </w:tcPr>
          <w:p w14:paraId="1D7A86CC"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(Fig. 40) Ultrasound needle guidance approach requires alignment of the US transducer beam with the shaft and tip of the needle. This method is generally preferred since it allows visualization of the entire needle pathway to the targeted injection site. </w:t>
            </w:r>
            <w:proofErr w:type="spellStart"/>
            <w:r w:rsidRPr="005613A9">
              <w:rPr>
                <w:rFonts w:ascii="Times New Roman" w:hAnsi="Times New Roman" w:cs="Times New Roman"/>
                <w:sz w:val="24"/>
                <w:szCs w:val="24"/>
              </w:rPr>
              <w:t>Contrast</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with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out-of-plane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approach</w:t>
            </w:r>
            <w:proofErr w:type="spellEnd"/>
            <w:r w:rsidRPr="005613A9">
              <w:rPr>
                <w:rFonts w:ascii="Times New Roman" w:hAnsi="Times New Roman" w:cs="Times New Roman"/>
                <w:sz w:val="24"/>
                <w:szCs w:val="24"/>
              </w:rPr>
              <w:t>.</w:t>
            </w:r>
          </w:p>
        </w:tc>
        <w:tc>
          <w:tcPr>
            <w:tcW w:w="4536" w:type="dxa"/>
            <w:gridSpan w:val="2"/>
          </w:tcPr>
          <w:p w14:paraId="0092055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 (Рис. 40) Метод ультразвуковой навигации, предполагающий визуализацию положения и ориентации проводника или кончика иглы, находящихся в плоскости ультразвукового сканирования продольно. Этот метод является предпочтительным, так как позволяет визуализировать весь путь иглы к заданному месту инъекции. Противоположен </w:t>
            </w:r>
            <w:r w:rsidRPr="005613A9">
              <w:rPr>
                <w:rFonts w:ascii="Times New Roman" w:hAnsi="Times New Roman" w:cs="Times New Roman"/>
                <w:i/>
                <w:sz w:val="24"/>
                <w:szCs w:val="24"/>
              </w:rPr>
              <w:t>методу ультразвуковой навигации вне плоскости сканирования.</w:t>
            </w:r>
          </w:p>
        </w:tc>
        <w:tc>
          <w:tcPr>
            <w:tcW w:w="3827" w:type="dxa"/>
            <w:gridSpan w:val="2"/>
          </w:tcPr>
          <w:p w14:paraId="7CE3D483" w14:textId="77777777" w:rsidR="00A536CF" w:rsidRPr="005613A9" w:rsidRDefault="00A536CF" w:rsidP="00AD38CA">
            <w:pPr>
              <w:jc w:val="both"/>
              <w:rPr>
                <w:rFonts w:ascii="Times New Roman" w:hAnsi="Times New Roman" w:cs="Times New Roman"/>
                <w:sz w:val="24"/>
                <w:szCs w:val="24"/>
              </w:rPr>
            </w:pPr>
          </w:p>
        </w:tc>
      </w:tr>
      <w:tr w:rsidR="00A536CF" w:rsidRPr="005613A9" w14:paraId="6FBF01F9" w14:textId="77777777" w:rsidTr="00A536CF">
        <w:trPr>
          <w:gridBefore w:val="1"/>
          <w:wBefore w:w="30" w:type="dxa"/>
        </w:trPr>
        <w:tc>
          <w:tcPr>
            <w:tcW w:w="678" w:type="dxa"/>
          </w:tcPr>
          <w:p w14:paraId="399C792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2DF94B2" w14:textId="77777777" w:rsidR="00A536CF"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Интраневральная</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васкуляризация</w:t>
            </w:r>
            <w:proofErr w:type="spellEnd"/>
          </w:p>
          <w:p w14:paraId="165842DD"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Intraneural</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vascularity</w:t>
            </w:r>
            <w:proofErr w:type="spellEnd"/>
          </w:p>
        </w:tc>
        <w:tc>
          <w:tcPr>
            <w:tcW w:w="3969" w:type="dxa"/>
            <w:gridSpan w:val="2"/>
          </w:tcPr>
          <w:p w14:paraId="5309D5BA"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parameter in neuromuscular ultrasound, measuring blood flow within the nerve.  The sensitivity of the specific ultrasound system is set such that the Doppler signal is only visible within diseased nerves.</w:t>
            </w:r>
          </w:p>
          <w:p w14:paraId="3B591850" w14:textId="77777777" w:rsidR="00A536CF" w:rsidRPr="005613A9" w:rsidRDefault="00A536CF" w:rsidP="00AD38CA">
            <w:pPr>
              <w:jc w:val="both"/>
              <w:rPr>
                <w:rFonts w:ascii="Times New Roman" w:hAnsi="Times New Roman" w:cs="Times New Roman"/>
                <w:sz w:val="24"/>
                <w:szCs w:val="24"/>
                <w:lang w:val="en-US"/>
              </w:rPr>
            </w:pPr>
          </w:p>
        </w:tc>
        <w:tc>
          <w:tcPr>
            <w:tcW w:w="4536" w:type="dxa"/>
            <w:gridSpan w:val="2"/>
          </w:tcPr>
          <w:p w14:paraId="64068370" w14:textId="77777777" w:rsidR="00A536CF" w:rsidRPr="005613A9" w:rsidRDefault="00A536CF" w:rsidP="00AD38CA">
            <w:pPr>
              <w:rPr>
                <w:rFonts w:ascii="Times New Roman" w:hAnsi="Times New Roman" w:cs="Times New Roman"/>
                <w:sz w:val="24"/>
                <w:szCs w:val="24"/>
              </w:rPr>
            </w:pPr>
            <w:r w:rsidRPr="00F43B50">
              <w:rPr>
                <w:rFonts w:ascii="Times New Roman" w:hAnsi="Times New Roman" w:cs="Times New Roman"/>
                <w:sz w:val="24"/>
                <w:szCs w:val="24"/>
                <w:lang w:val="en-US"/>
              </w:rPr>
              <w:t xml:space="preserve"> </w:t>
            </w:r>
            <w:r w:rsidRPr="005613A9">
              <w:rPr>
                <w:rFonts w:ascii="Times New Roman" w:hAnsi="Times New Roman" w:cs="Times New Roman"/>
                <w:sz w:val="24"/>
                <w:szCs w:val="24"/>
              </w:rPr>
              <w:t xml:space="preserve">Показатель в ультразвуковом исследовании нервно-мышечного аппарата, </w:t>
            </w:r>
            <w:r w:rsidRPr="00343B2B">
              <w:rPr>
                <w:rFonts w:ascii="Times New Roman" w:hAnsi="Times New Roman" w:cs="Times New Roman"/>
                <w:sz w:val="24"/>
                <w:szCs w:val="24"/>
              </w:rPr>
              <w:t>оценивающий кровоток внутри периферического нерва. Окно контрольного объема и допплеровские настройки конкретного ультразвукового аппарата устанавливаются таким образом, чтобы допплеровский сигнал визуализировался только в пораженных нервах.</w:t>
            </w:r>
          </w:p>
        </w:tc>
        <w:tc>
          <w:tcPr>
            <w:tcW w:w="3827" w:type="dxa"/>
            <w:gridSpan w:val="2"/>
          </w:tcPr>
          <w:p w14:paraId="68ED3960" w14:textId="77777777" w:rsidR="00A536CF" w:rsidRPr="005613A9" w:rsidRDefault="00A536CF" w:rsidP="00AD38CA">
            <w:pPr>
              <w:jc w:val="both"/>
              <w:rPr>
                <w:rFonts w:ascii="Times New Roman" w:hAnsi="Times New Roman" w:cs="Times New Roman"/>
                <w:sz w:val="24"/>
                <w:szCs w:val="24"/>
              </w:rPr>
            </w:pPr>
          </w:p>
        </w:tc>
      </w:tr>
      <w:tr w:rsidR="00A536CF" w:rsidRPr="005613A9" w14:paraId="59B4DFEF" w14:textId="77777777" w:rsidTr="00A536CF">
        <w:trPr>
          <w:gridBefore w:val="1"/>
          <w:wBefore w:w="30" w:type="dxa"/>
        </w:trPr>
        <w:tc>
          <w:tcPr>
            <w:tcW w:w="678" w:type="dxa"/>
          </w:tcPr>
          <w:p w14:paraId="0DBB8F18"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F6D32E7"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Изоэхогенный</w:t>
            </w:r>
            <w:proofErr w:type="spellEnd"/>
            <w:r w:rsidRPr="005613A9">
              <w:rPr>
                <w:rFonts w:ascii="Times New Roman" w:hAnsi="Times New Roman" w:cs="Times New Roman"/>
                <w:b/>
                <w:sz w:val="24"/>
                <w:szCs w:val="24"/>
                <w:lang w:val="en-US"/>
              </w:rPr>
              <w:t xml:space="preserve"> I</w:t>
            </w:r>
            <w:proofErr w:type="spellStart"/>
            <w:r w:rsidRPr="005613A9">
              <w:rPr>
                <w:rFonts w:ascii="Times New Roman" w:hAnsi="Times New Roman" w:cs="Times New Roman"/>
                <w:b/>
                <w:sz w:val="24"/>
                <w:szCs w:val="24"/>
              </w:rPr>
              <w:t>soechoic</w:t>
            </w:r>
            <w:proofErr w:type="spellEnd"/>
          </w:p>
        </w:tc>
        <w:tc>
          <w:tcPr>
            <w:tcW w:w="3969" w:type="dxa"/>
            <w:gridSpan w:val="2"/>
          </w:tcPr>
          <w:p w14:paraId="4B46C80C"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Possessing equal echogenicity. See echogenicity.</w:t>
            </w:r>
          </w:p>
        </w:tc>
        <w:tc>
          <w:tcPr>
            <w:tcW w:w="4536" w:type="dxa"/>
            <w:gridSpan w:val="2"/>
          </w:tcPr>
          <w:p w14:paraId="75753F36"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Обладающий идентичной </w:t>
            </w:r>
            <w:proofErr w:type="spellStart"/>
            <w:r w:rsidRPr="005613A9">
              <w:rPr>
                <w:rFonts w:ascii="Times New Roman" w:hAnsi="Times New Roman" w:cs="Times New Roman"/>
                <w:sz w:val="24"/>
                <w:szCs w:val="24"/>
              </w:rPr>
              <w:t>эхогенностью</w:t>
            </w:r>
            <w:proofErr w:type="spellEnd"/>
            <w:r w:rsidRPr="005613A9">
              <w:rPr>
                <w:rFonts w:ascii="Times New Roman" w:hAnsi="Times New Roman" w:cs="Times New Roman"/>
                <w:sz w:val="24"/>
                <w:szCs w:val="24"/>
              </w:rPr>
              <w:t xml:space="preserve">. См. </w:t>
            </w:r>
            <w:proofErr w:type="spellStart"/>
            <w:r w:rsidRPr="005613A9">
              <w:rPr>
                <w:rFonts w:ascii="Times New Roman" w:hAnsi="Times New Roman" w:cs="Times New Roman"/>
                <w:i/>
                <w:sz w:val="24"/>
                <w:szCs w:val="24"/>
              </w:rPr>
              <w:t>эхогенность</w:t>
            </w:r>
            <w:proofErr w:type="spellEnd"/>
            <w:r w:rsidRPr="005613A9">
              <w:rPr>
                <w:rFonts w:ascii="Times New Roman" w:hAnsi="Times New Roman" w:cs="Times New Roman"/>
                <w:sz w:val="24"/>
                <w:szCs w:val="24"/>
              </w:rPr>
              <w:t>.</w:t>
            </w:r>
          </w:p>
        </w:tc>
        <w:tc>
          <w:tcPr>
            <w:tcW w:w="3827" w:type="dxa"/>
            <w:gridSpan w:val="2"/>
          </w:tcPr>
          <w:p w14:paraId="2E06E611" w14:textId="77777777" w:rsidR="00A536CF" w:rsidRPr="005613A9" w:rsidRDefault="00A536CF" w:rsidP="00AD38CA">
            <w:pPr>
              <w:jc w:val="both"/>
              <w:rPr>
                <w:rFonts w:ascii="Times New Roman" w:hAnsi="Times New Roman" w:cs="Times New Roman"/>
                <w:sz w:val="24"/>
                <w:szCs w:val="24"/>
              </w:rPr>
            </w:pPr>
          </w:p>
        </w:tc>
      </w:tr>
      <w:tr w:rsidR="00A536CF" w:rsidRPr="005613A9" w14:paraId="111CF33F" w14:textId="77777777" w:rsidTr="00A536CF">
        <w:trPr>
          <w:gridBefore w:val="1"/>
          <w:wBefore w:w="30" w:type="dxa"/>
        </w:trPr>
        <w:tc>
          <w:tcPr>
            <w:tcW w:w="678" w:type="dxa"/>
          </w:tcPr>
          <w:p w14:paraId="0AFFB1C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0E543D52"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Изотропия </w:t>
            </w:r>
            <w:proofErr w:type="spellStart"/>
            <w:r w:rsidRPr="005613A9">
              <w:rPr>
                <w:rFonts w:ascii="Times New Roman" w:hAnsi="Times New Roman" w:cs="Times New Roman"/>
                <w:b/>
                <w:sz w:val="24"/>
                <w:szCs w:val="24"/>
              </w:rPr>
              <w:t>Isotropy</w:t>
            </w:r>
            <w:proofErr w:type="spellEnd"/>
          </w:p>
        </w:tc>
        <w:tc>
          <w:tcPr>
            <w:tcW w:w="3969" w:type="dxa"/>
            <w:gridSpan w:val="2"/>
          </w:tcPr>
          <w:p w14:paraId="50C12956"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Refers to tissue that generates a uniform ultrasound image with any transducer angle. </w:t>
            </w:r>
            <w:r w:rsidRPr="006D24B4">
              <w:rPr>
                <w:rFonts w:ascii="Times New Roman" w:hAnsi="Times New Roman" w:cs="Times New Roman"/>
                <w:sz w:val="24"/>
                <w:szCs w:val="24"/>
                <w:lang w:val="en-US"/>
              </w:rPr>
              <w:t>See anisotropy.</w:t>
            </w:r>
          </w:p>
        </w:tc>
        <w:tc>
          <w:tcPr>
            <w:tcW w:w="4536" w:type="dxa"/>
            <w:gridSpan w:val="2"/>
          </w:tcPr>
          <w:p w14:paraId="1D5BAB13"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Относится к ткани, порождающей одинаковое ультразвуковое изображение при любом наклоне датчика. См. </w:t>
            </w:r>
            <w:r w:rsidRPr="005613A9">
              <w:rPr>
                <w:rFonts w:ascii="Times New Roman" w:hAnsi="Times New Roman" w:cs="Times New Roman"/>
                <w:i/>
                <w:sz w:val="24"/>
                <w:szCs w:val="24"/>
              </w:rPr>
              <w:t>анизотропия</w:t>
            </w:r>
            <w:r w:rsidRPr="005613A9">
              <w:rPr>
                <w:rFonts w:ascii="Times New Roman" w:hAnsi="Times New Roman" w:cs="Times New Roman"/>
                <w:sz w:val="24"/>
                <w:szCs w:val="24"/>
              </w:rPr>
              <w:t>.</w:t>
            </w:r>
          </w:p>
        </w:tc>
        <w:tc>
          <w:tcPr>
            <w:tcW w:w="3827" w:type="dxa"/>
            <w:gridSpan w:val="2"/>
          </w:tcPr>
          <w:p w14:paraId="60BEC1C8" w14:textId="77777777" w:rsidR="00A536CF" w:rsidRPr="005613A9" w:rsidRDefault="00A536CF" w:rsidP="00AD38CA">
            <w:pPr>
              <w:jc w:val="both"/>
              <w:rPr>
                <w:rFonts w:ascii="Times New Roman" w:hAnsi="Times New Roman" w:cs="Times New Roman"/>
                <w:sz w:val="24"/>
                <w:szCs w:val="24"/>
              </w:rPr>
            </w:pPr>
          </w:p>
        </w:tc>
      </w:tr>
      <w:tr w:rsidR="00A536CF" w:rsidRPr="005613A9" w14:paraId="6EC7C9FA" w14:textId="77777777" w:rsidTr="00A536CF">
        <w:trPr>
          <w:gridBefore w:val="1"/>
          <w:wBefore w:w="30" w:type="dxa"/>
        </w:trPr>
        <w:tc>
          <w:tcPr>
            <w:tcW w:w="678" w:type="dxa"/>
          </w:tcPr>
          <w:p w14:paraId="1EAC6658"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6DF091F"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Линейный датчик </w:t>
            </w:r>
          </w:p>
          <w:p w14:paraId="456DCB38"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Linear</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array</w:t>
            </w:r>
            <w:proofErr w:type="spellEnd"/>
          </w:p>
        </w:tc>
        <w:tc>
          <w:tcPr>
            <w:tcW w:w="3969" w:type="dxa"/>
            <w:gridSpan w:val="2"/>
          </w:tcPr>
          <w:p w14:paraId="2019FED5"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type of ultrasound transducer that propagates sound waves in a linear fashion, parallel to the transducer. This type of transducer is best for imaging of the musculoskeletal and peripheral nervous systems.</w:t>
            </w:r>
          </w:p>
        </w:tc>
        <w:tc>
          <w:tcPr>
            <w:tcW w:w="4536" w:type="dxa"/>
            <w:gridSpan w:val="2"/>
          </w:tcPr>
          <w:p w14:paraId="205202E7"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Тип ультразвукового датчика, состоящий из пьезоэлектрических элементов, расположенных в ряд, каждый из которых формирует отдельную линию сканирования. Вследствие этого генерируемый пучок имеет однородную плотность и прямоугольную форму, а получаемое изображение – хорошее пространственное разрешение в ближней зоне сканирования. Этот тип датчиков является наилучшим для визуализации костно-мышечной и периферической нервной систем.</w:t>
            </w:r>
          </w:p>
        </w:tc>
        <w:tc>
          <w:tcPr>
            <w:tcW w:w="3827" w:type="dxa"/>
            <w:gridSpan w:val="2"/>
          </w:tcPr>
          <w:p w14:paraId="05462360" w14:textId="77777777" w:rsidR="00A536CF" w:rsidRPr="005613A9" w:rsidRDefault="00A536CF" w:rsidP="00AD38CA">
            <w:pPr>
              <w:jc w:val="both"/>
              <w:rPr>
                <w:rFonts w:ascii="Times New Roman" w:hAnsi="Times New Roman" w:cs="Times New Roman"/>
                <w:sz w:val="24"/>
                <w:szCs w:val="24"/>
              </w:rPr>
            </w:pPr>
          </w:p>
        </w:tc>
      </w:tr>
      <w:tr w:rsidR="00A536CF" w:rsidRPr="005613A9" w14:paraId="08018FBB" w14:textId="77777777" w:rsidTr="00A536CF">
        <w:trPr>
          <w:gridBefore w:val="1"/>
          <w:wBefore w:w="30" w:type="dxa"/>
        </w:trPr>
        <w:tc>
          <w:tcPr>
            <w:tcW w:w="678" w:type="dxa"/>
          </w:tcPr>
          <w:p w14:paraId="019C6D3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9159D88"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Длинная ось </w:t>
            </w:r>
            <w:proofErr w:type="spellStart"/>
            <w:r w:rsidRPr="005613A9">
              <w:rPr>
                <w:rFonts w:ascii="Times New Roman" w:hAnsi="Times New Roman" w:cs="Times New Roman"/>
                <w:b/>
                <w:sz w:val="24"/>
                <w:szCs w:val="24"/>
              </w:rPr>
              <w:t>Long</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axis</w:t>
            </w:r>
            <w:proofErr w:type="spellEnd"/>
          </w:p>
        </w:tc>
        <w:tc>
          <w:tcPr>
            <w:tcW w:w="3969" w:type="dxa"/>
            <w:gridSpan w:val="2"/>
          </w:tcPr>
          <w:p w14:paraId="7D49551A"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(Fig.39) The plane observed and described when the ultrasound transducer is parallel to the structure of interest. An image can be simultaneously long axis and short axis to differing structures in the same image. </w:t>
            </w:r>
            <w:proofErr w:type="spellStart"/>
            <w:r w:rsidRPr="005613A9">
              <w:rPr>
                <w:rFonts w:ascii="Times New Roman" w:hAnsi="Times New Roman" w:cs="Times New Roman"/>
                <w:sz w:val="24"/>
                <w:szCs w:val="24"/>
              </w:rPr>
              <w:t>Compare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with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short</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axis</w:t>
            </w:r>
            <w:proofErr w:type="spellEnd"/>
            <w:r w:rsidRPr="005613A9">
              <w:rPr>
                <w:rFonts w:ascii="Times New Roman" w:hAnsi="Times New Roman" w:cs="Times New Roman"/>
                <w:sz w:val="24"/>
                <w:szCs w:val="24"/>
              </w:rPr>
              <w:t>.</w:t>
            </w:r>
          </w:p>
        </w:tc>
        <w:tc>
          <w:tcPr>
            <w:tcW w:w="4536" w:type="dxa"/>
            <w:gridSpan w:val="2"/>
          </w:tcPr>
          <w:p w14:paraId="0152C4EE"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 (Рис.39) Плоскость, наблюдаемая и описываемая, когда </w:t>
            </w:r>
            <w:r w:rsidRPr="00343B2B">
              <w:rPr>
                <w:rFonts w:ascii="Times New Roman" w:hAnsi="Times New Roman" w:cs="Times New Roman"/>
                <w:sz w:val="24"/>
                <w:szCs w:val="24"/>
              </w:rPr>
              <w:t xml:space="preserve">ультразвуковой датчик расположен продольно относительно исследуемой структуры. Находящиеся рядом различные структуры на одном и том же изображении могут находиться в продольной и </w:t>
            </w:r>
            <w:r w:rsidRPr="005613A9">
              <w:rPr>
                <w:rFonts w:ascii="Times New Roman" w:hAnsi="Times New Roman" w:cs="Times New Roman"/>
                <w:sz w:val="24"/>
                <w:szCs w:val="24"/>
              </w:rPr>
              <w:t xml:space="preserve">поперечной плоскостях. Сравн. </w:t>
            </w:r>
            <w:r w:rsidRPr="005613A9">
              <w:rPr>
                <w:rFonts w:ascii="Times New Roman" w:hAnsi="Times New Roman" w:cs="Times New Roman"/>
                <w:i/>
                <w:sz w:val="24"/>
                <w:szCs w:val="24"/>
              </w:rPr>
              <w:t>короткая ось</w:t>
            </w:r>
            <w:r w:rsidRPr="005613A9">
              <w:rPr>
                <w:rFonts w:ascii="Times New Roman" w:hAnsi="Times New Roman" w:cs="Times New Roman"/>
                <w:sz w:val="24"/>
                <w:szCs w:val="24"/>
              </w:rPr>
              <w:t>.</w:t>
            </w:r>
          </w:p>
        </w:tc>
        <w:tc>
          <w:tcPr>
            <w:tcW w:w="3827" w:type="dxa"/>
            <w:gridSpan w:val="2"/>
          </w:tcPr>
          <w:p w14:paraId="5F5982F3" w14:textId="77777777" w:rsidR="00A536CF" w:rsidRPr="005613A9" w:rsidRDefault="00A536CF" w:rsidP="00AD38CA">
            <w:pPr>
              <w:jc w:val="both"/>
              <w:rPr>
                <w:rFonts w:ascii="Times New Roman" w:hAnsi="Times New Roman" w:cs="Times New Roman"/>
                <w:sz w:val="24"/>
                <w:szCs w:val="24"/>
              </w:rPr>
            </w:pPr>
          </w:p>
        </w:tc>
      </w:tr>
      <w:tr w:rsidR="00A536CF" w:rsidRPr="005613A9" w14:paraId="5933FA1A" w14:textId="77777777" w:rsidTr="00A536CF">
        <w:trPr>
          <w:gridBefore w:val="1"/>
          <w:wBefore w:w="30" w:type="dxa"/>
        </w:trPr>
        <w:tc>
          <w:tcPr>
            <w:tcW w:w="678" w:type="dxa"/>
          </w:tcPr>
          <w:p w14:paraId="3EF3A3A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3D9B8F3"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Продольная плоскость </w:t>
            </w:r>
            <w:proofErr w:type="spellStart"/>
            <w:r w:rsidRPr="005613A9">
              <w:rPr>
                <w:rFonts w:ascii="Times New Roman" w:hAnsi="Times New Roman" w:cs="Times New Roman"/>
                <w:b/>
                <w:sz w:val="24"/>
                <w:szCs w:val="24"/>
              </w:rPr>
              <w:t>Longitudinal</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plane</w:t>
            </w:r>
            <w:proofErr w:type="spellEnd"/>
          </w:p>
        </w:tc>
        <w:tc>
          <w:tcPr>
            <w:tcW w:w="3969" w:type="dxa"/>
            <w:gridSpan w:val="2"/>
          </w:tcPr>
          <w:p w14:paraId="72990B1B"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Synonymous</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with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long</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axis</w:t>
            </w:r>
            <w:proofErr w:type="spellEnd"/>
            <w:r w:rsidRPr="005613A9">
              <w:rPr>
                <w:rFonts w:ascii="Times New Roman" w:hAnsi="Times New Roman" w:cs="Times New Roman"/>
                <w:sz w:val="24"/>
                <w:szCs w:val="24"/>
              </w:rPr>
              <w:t>.</w:t>
            </w:r>
          </w:p>
        </w:tc>
        <w:tc>
          <w:tcPr>
            <w:tcW w:w="4536" w:type="dxa"/>
            <w:gridSpan w:val="2"/>
          </w:tcPr>
          <w:p w14:paraId="744BF9E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То же, что и </w:t>
            </w:r>
            <w:r w:rsidRPr="005613A9">
              <w:rPr>
                <w:rFonts w:ascii="Times New Roman" w:hAnsi="Times New Roman" w:cs="Times New Roman"/>
                <w:i/>
                <w:sz w:val="24"/>
                <w:szCs w:val="24"/>
              </w:rPr>
              <w:t>длинная ось</w:t>
            </w:r>
            <w:r w:rsidRPr="005613A9">
              <w:rPr>
                <w:rFonts w:ascii="Times New Roman" w:hAnsi="Times New Roman" w:cs="Times New Roman"/>
                <w:sz w:val="24"/>
                <w:szCs w:val="24"/>
              </w:rPr>
              <w:t>.</w:t>
            </w:r>
          </w:p>
        </w:tc>
        <w:tc>
          <w:tcPr>
            <w:tcW w:w="3827" w:type="dxa"/>
            <w:gridSpan w:val="2"/>
          </w:tcPr>
          <w:p w14:paraId="21BFE153" w14:textId="77777777" w:rsidR="00A536CF" w:rsidRPr="005613A9" w:rsidRDefault="00A536CF" w:rsidP="00AD38CA">
            <w:pPr>
              <w:jc w:val="both"/>
              <w:rPr>
                <w:rFonts w:ascii="Times New Roman" w:hAnsi="Times New Roman" w:cs="Times New Roman"/>
                <w:sz w:val="24"/>
                <w:szCs w:val="24"/>
              </w:rPr>
            </w:pPr>
          </w:p>
        </w:tc>
      </w:tr>
      <w:tr w:rsidR="00A536CF" w:rsidRPr="005613A9" w14:paraId="77D4F377" w14:textId="77777777" w:rsidTr="00A536CF">
        <w:trPr>
          <w:gridBefore w:val="1"/>
          <w:wBefore w:w="30" w:type="dxa"/>
        </w:trPr>
        <w:tc>
          <w:tcPr>
            <w:tcW w:w="678" w:type="dxa"/>
          </w:tcPr>
          <w:p w14:paraId="3A0EA63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F0A6B1C"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Мегагерц (МГц)</w:t>
            </w:r>
          </w:p>
          <w:p w14:paraId="2DBBEBB0"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Megahertz</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MHz</w:t>
            </w:r>
            <w:proofErr w:type="spellEnd"/>
            <w:r w:rsidRPr="005613A9">
              <w:rPr>
                <w:rFonts w:ascii="Times New Roman" w:hAnsi="Times New Roman" w:cs="Times New Roman"/>
                <w:b/>
                <w:sz w:val="24"/>
                <w:szCs w:val="24"/>
              </w:rPr>
              <w:t>)</w:t>
            </w:r>
          </w:p>
        </w:tc>
        <w:tc>
          <w:tcPr>
            <w:tcW w:w="3969" w:type="dxa"/>
            <w:gridSpan w:val="2"/>
          </w:tcPr>
          <w:p w14:paraId="1D4D829A"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 measure of frequency, defined as one million cycles per second. </w:t>
            </w:r>
            <w:r w:rsidRPr="006D24B4">
              <w:rPr>
                <w:rFonts w:ascii="Times New Roman" w:hAnsi="Times New Roman" w:cs="Times New Roman"/>
                <w:sz w:val="24"/>
                <w:szCs w:val="24"/>
                <w:lang w:val="en-US"/>
              </w:rPr>
              <w:t xml:space="preserve">The </w:t>
            </w:r>
            <w:r w:rsidRPr="006D24B4">
              <w:rPr>
                <w:rFonts w:ascii="Times New Roman" w:hAnsi="Times New Roman" w:cs="Times New Roman"/>
                <w:sz w:val="24"/>
                <w:szCs w:val="24"/>
                <w:lang w:val="en-US"/>
              </w:rPr>
              <w:lastRenderedPageBreak/>
              <w:t>common unit for describing ultrasound transducer frequency.</w:t>
            </w:r>
          </w:p>
        </w:tc>
        <w:tc>
          <w:tcPr>
            <w:tcW w:w="4536" w:type="dxa"/>
            <w:gridSpan w:val="2"/>
          </w:tcPr>
          <w:p w14:paraId="4198023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Мера частоты звуковых колебаний, определяемая как один миллион </w:t>
            </w:r>
            <w:r w:rsidRPr="005613A9">
              <w:rPr>
                <w:rFonts w:ascii="Times New Roman" w:hAnsi="Times New Roman" w:cs="Times New Roman"/>
                <w:sz w:val="24"/>
                <w:szCs w:val="24"/>
              </w:rPr>
              <w:lastRenderedPageBreak/>
              <w:t>колебаний в секунду. Общепринятая единица измерения для описания частоты ультразвукового датчика.</w:t>
            </w:r>
          </w:p>
        </w:tc>
        <w:tc>
          <w:tcPr>
            <w:tcW w:w="3827" w:type="dxa"/>
            <w:gridSpan w:val="2"/>
          </w:tcPr>
          <w:p w14:paraId="7F9AFC7B" w14:textId="77777777" w:rsidR="00A536CF" w:rsidRPr="005613A9" w:rsidRDefault="00A536CF" w:rsidP="00AD38CA">
            <w:pPr>
              <w:jc w:val="both"/>
              <w:rPr>
                <w:rFonts w:ascii="Times New Roman" w:hAnsi="Times New Roman" w:cs="Times New Roman"/>
                <w:sz w:val="24"/>
                <w:szCs w:val="24"/>
              </w:rPr>
            </w:pPr>
          </w:p>
        </w:tc>
      </w:tr>
      <w:tr w:rsidR="00A536CF" w:rsidRPr="005613A9" w14:paraId="1501807F" w14:textId="77777777" w:rsidTr="00A536CF">
        <w:trPr>
          <w:gridBefore w:val="1"/>
          <w:wBefore w:w="30" w:type="dxa"/>
        </w:trPr>
        <w:tc>
          <w:tcPr>
            <w:tcW w:w="678" w:type="dxa"/>
          </w:tcPr>
          <w:p w14:paraId="3F8D14F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2692D01"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Зеркальный артефакт (режим </w:t>
            </w:r>
            <w:r w:rsidRPr="00343B2B">
              <w:rPr>
                <w:rFonts w:ascii="Times New Roman" w:hAnsi="Times New Roman" w:cs="Times New Roman"/>
                <w:b/>
                <w:sz w:val="24"/>
                <w:szCs w:val="24"/>
              </w:rPr>
              <w:t xml:space="preserve">спектрального </w:t>
            </w:r>
            <w:r w:rsidRPr="005613A9">
              <w:rPr>
                <w:rFonts w:ascii="Times New Roman" w:hAnsi="Times New Roman" w:cs="Times New Roman"/>
                <w:b/>
                <w:sz w:val="24"/>
                <w:szCs w:val="24"/>
              </w:rPr>
              <w:t xml:space="preserve">допплеровского </w:t>
            </w:r>
            <w:proofErr w:type="gramStart"/>
            <w:r w:rsidRPr="005613A9">
              <w:rPr>
                <w:rFonts w:ascii="Times New Roman" w:hAnsi="Times New Roman" w:cs="Times New Roman"/>
                <w:b/>
                <w:sz w:val="24"/>
                <w:szCs w:val="24"/>
              </w:rPr>
              <w:t>картирования)</w:t>
            </w:r>
            <w:proofErr w:type="spellStart"/>
            <w:r w:rsidRPr="005613A9">
              <w:rPr>
                <w:rFonts w:ascii="Times New Roman" w:hAnsi="Times New Roman" w:cs="Times New Roman"/>
                <w:b/>
                <w:sz w:val="24"/>
                <w:szCs w:val="24"/>
              </w:rPr>
              <w:t>Mirror</w:t>
            </w:r>
            <w:proofErr w:type="spellEnd"/>
            <w:proofErr w:type="gram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image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artifact</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Doppler</w:t>
            </w:r>
            <w:proofErr w:type="spellEnd"/>
            <w:r w:rsidRPr="005613A9">
              <w:rPr>
                <w:rFonts w:ascii="Times New Roman" w:hAnsi="Times New Roman" w:cs="Times New Roman"/>
                <w:b/>
                <w:sz w:val="24"/>
                <w:szCs w:val="24"/>
              </w:rPr>
              <w:t>)</w:t>
            </w:r>
          </w:p>
        </w:tc>
        <w:tc>
          <w:tcPr>
            <w:tcW w:w="3969" w:type="dxa"/>
            <w:gridSpan w:val="2"/>
          </w:tcPr>
          <w:p w14:paraId="37F055D5"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appearance of Doppler spectral components on the “wrong” side of the zero-flow baseline, so that flow spectra in both directions are mirror images of each other. Caused by a Doppler angle of 90°, by technical deficiencies in the Doppler demodulator, or by overload of the equipment.</w:t>
            </w:r>
          </w:p>
        </w:tc>
        <w:tc>
          <w:tcPr>
            <w:tcW w:w="4536" w:type="dxa"/>
            <w:gridSpan w:val="2"/>
          </w:tcPr>
          <w:p w14:paraId="1A199763"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Появление допплеровских спектральных компонентов на «неправильной» стороне от базовой линии. Спектр кровотока регистрируется одновременно в обоих направлениях и напоминает зеркальное отражение. Вызывается допплеровским углом 90°, техническими дефектами допплеровского демодулятора или перегрузкой оборудования.</w:t>
            </w:r>
          </w:p>
        </w:tc>
        <w:tc>
          <w:tcPr>
            <w:tcW w:w="3827" w:type="dxa"/>
            <w:gridSpan w:val="2"/>
          </w:tcPr>
          <w:p w14:paraId="62D15D9F" w14:textId="77777777" w:rsidR="00A536CF" w:rsidRPr="00553D34" w:rsidRDefault="00A536CF" w:rsidP="00AD38CA">
            <w:pPr>
              <w:jc w:val="both"/>
              <w:rPr>
                <w:rFonts w:ascii="Times New Roman" w:hAnsi="Times New Roman" w:cs="Times New Roman"/>
                <w:color w:val="00B0F0"/>
                <w:sz w:val="24"/>
                <w:szCs w:val="24"/>
              </w:rPr>
            </w:pPr>
          </w:p>
        </w:tc>
      </w:tr>
      <w:tr w:rsidR="00A536CF" w:rsidRPr="005613A9" w14:paraId="385E6F42" w14:textId="77777777" w:rsidTr="00A536CF">
        <w:trPr>
          <w:gridBefore w:val="1"/>
          <w:wBefore w:w="30" w:type="dxa"/>
        </w:trPr>
        <w:tc>
          <w:tcPr>
            <w:tcW w:w="678" w:type="dxa"/>
          </w:tcPr>
          <w:p w14:paraId="75AB328B"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3BEF75B"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Зеркальный</w:t>
            </w:r>
            <w:r w:rsidRPr="005E325B">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артефакт</w:t>
            </w:r>
            <w:r w:rsidRPr="005E325B">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режим</w:t>
            </w:r>
            <w:r w:rsidRPr="005E325B">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серой</w:t>
            </w:r>
            <w:r w:rsidRPr="005E325B">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шкалы</w:t>
            </w:r>
            <w:r w:rsidRPr="005E325B">
              <w:rPr>
                <w:rFonts w:ascii="Times New Roman" w:hAnsi="Times New Roman" w:cs="Times New Roman"/>
                <w:b/>
                <w:sz w:val="24"/>
                <w:szCs w:val="24"/>
                <w:lang w:val="de-DE"/>
              </w:rPr>
              <w:t>)</w:t>
            </w:r>
          </w:p>
          <w:p w14:paraId="10243774" w14:textId="77777777" w:rsidR="00A536CF" w:rsidRPr="005E325B" w:rsidRDefault="00A536CF" w:rsidP="00AD38CA">
            <w:pPr>
              <w:jc w:val="both"/>
              <w:rPr>
                <w:rFonts w:ascii="Times New Roman" w:hAnsi="Times New Roman" w:cs="Times New Roman"/>
                <w:b/>
                <w:sz w:val="24"/>
                <w:szCs w:val="24"/>
                <w:lang w:val="de-DE"/>
              </w:rPr>
            </w:pPr>
            <w:r w:rsidRPr="005E325B">
              <w:rPr>
                <w:rFonts w:ascii="Times New Roman" w:hAnsi="Times New Roman" w:cs="Times New Roman"/>
                <w:b/>
                <w:sz w:val="24"/>
                <w:szCs w:val="24"/>
                <w:lang w:val="de-DE"/>
              </w:rPr>
              <w:t xml:space="preserve">Mirror </w:t>
            </w:r>
            <w:proofErr w:type="spellStart"/>
            <w:r w:rsidRPr="005E325B">
              <w:rPr>
                <w:rFonts w:ascii="Times New Roman" w:hAnsi="Times New Roman" w:cs="Times New Roman"/>
                <w:b/>
                <w:sz w:val="24"/>
                <w:szCs w:val="24"/>
                <w:lang w:val="de-DE"/>
              </w:rPr>
              <w:t>image</w:t>
            </w:r>
            <w:proofErr w:type="spellEnd"/>
            <w:r w:rsidRPr="005E325B">
              <w:rPr>
                <w:rFonts w:ascii="Times New Roman" w:hAnsi="Times New Roman" w:cs="Times New Roman"/>
                <w:b/>
                <w:sz w:val="24"/>
                <w:szCs w:val="24"/>
                <w:lang w:val="de-DE"/>
              </w:rPr>
              <w:t xml:space="preserve"> </w:t>
            </w:r>
            <w:proofErr w:type="spellStart"/>
            <w:r w:rsidRPr="005E325B">
              <w:rPr>
                <w:rFonts w:ascii="Times New Roman" w:hAnsi="Times New Roman" w:cs="Times New Roman"/>
                <w:b/>
                <w:sz w:val="24"/>
                <w:szCs w:val="24"/>
                <w:lang w:val="de-DE"/>
              </w:rPr>
              <w:t>artifact</w:t>
            </w:r>
            <w:proofErr w:type="spellEnd"/>
            <w:r w:rsidRPr="005E325B">
              <w:rPr>
                <w:rFonts w:ascii="Times New Roman" w:hAnsi="Times New Roman" w:cs="Times New Roman"/>
                <w:b/>
                <w:sz w:val="24"/>
                <w:szCs w:val="24"/>
                <w:lang w:val="de-DE"/>
              </w:rPr>
              <w:t xml:space="preserve"> (</w:t>
            </w:r>
            <w:proofErr w:type="spellStart"/>
            <w:r w:rsidRPr="005E325B">
              <w:rPr>
                <w:rFonts w:ascii="Times New Roman" w:hAnsi="Times New Roman" w:cs="Times New Roman"/>
                <w:b/>
                <w:sz w:val="24"/>
                <w:szCs w:val="24"/>
                <w:lang w:val="de-DE"/>
              </w:rPr>
              <w:t>imaging</w:t>
            </w:r>
            <w:proofErr w:type="spellEnd"/>
            <w:r w:rsidRPr="005E325B">
              <w:rPr>
                <w:rFonts w:ascii="Times New Roman" w:hAnsi="Times New Roman" w:cs="Times New Roman"/>
                <w:b/>
                <w:sz w:val="24"/>
                <w:szCs w:val="24"/>
                <w:lang w:val="de-DE"/>
              </w:rPr>
              <w:t>)</w:t>
            </w:r>
          </w:p>
        </w:tc>
        <w:tc>
          <w:tcPr>
            <w:tcW w:w="3969" w:type="dxa"/>
            <w:gridSpan w:val="2"/>
          </w:tcPr>
          <w:p w14:paraId="58700500"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A multiple-path reflection artifact in which the ultrasonographic image of a structure is duplicated in a different </w:t>
            </w:r>
            <w:proofErr w:type="gramStart"/>
            <w:r w:rsidRPr="005613A9">
              <w:rPr>
                <w:rFonts w:ascii="Times New Roman" w:hAnsi="Times New Roman" w:cs="Times New Roman"/>
                <w:sz w:val="24"/>
                <w:szCs w:val="24"/>
                <w:lang w:val="en-US"/>
              </w:rPr>
              <w:t>location  and</w:t>
            </w:r>
            <w:proofErr w:type="gramEnd"/>
            <w:r w:rsidRPr="005613A9">
              <w:rPr>
                <w:rFonts w:ascii="Times New Roman" w:hAnsi="Times New Roman" w:cs="Times New Roman"/>
                <w:sz w:val="24"/>
                <w:szCs w:val="24"/>
                <w:lang w:val="en-US"/>
              </w:rPr>
              <w:t xml:space="preserve">  appears  as  a  mirror  image  of  the original.</w:t>
            </w:r>
          </w:p>
        </w:tc>
        <w:tc>
          <w:tcPr>
            <w:tcW w:w="4536" w:type="dxa"/>
            <w:gridSpan w:val="2"/>
          </w:tcPr>
          <w:p w14:paraId="5C7CC31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Артефакт множественных отражений, при котором ультразвуковое изображение структуры дублируется в другом месте и выглядит как зеркальное изображение оригинала.</w:t>
            </w:r>
          </w:p>
        </w:tc>
        <w:tc>
          <w:tcPr>
            <w:tcW w:w="3827" w:type="dxa"/>
            <w:gridSpan w:val="2"/>
          </w:tcPr>
          <w:p w14:paraId="395621E0" w14:textId="77777777" w:rsidR="00A536CF" w:rsidRPr="00675079" w:rsidRDefault="00A536CF" w:rsidP="00AD38CA">
            <w:pPr>
              <w:jc w:val="both"/>
              <w:rPr>
                <w:rFonts w:ascii="Times New Roman" w:hAnsi="Times New Roman" w:cs="Times New Roman"/>
                <w:sz w:val="24"/>
                <w:szCs w:val="24"/>
              </w:rPr>
            </w:pPr>
          </w:p>
        </w:tc>
      </w:tr>
      <w:tr w:rsidR="00A536CF" w:rsidRPr="005613A9" w14:paraId="161931B1" w14:textId="77777777" w:rsidTr="00A536CF">
        <w:trPr>
          <w:gridBefore w:val="1"/>
          <w:wBefore w:w="30" w:type="dxa"/>
        </w:trPr>
        <w:tc>
          <w:tcPr>
            <w:tcW w:w="678" w:type="dxa"/>
          </w:tcPr>
          <w:p w14:paraId="19DF0B8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CC8DCC8"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М-режим</w:t>
            </w:r>
          </w:p>
          <w:p w14:paraId="60CAAFBC"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 M </w:t>
            </w:r>
            <w:proofErr w:type="spellStart"/>
            <w:r w:rsidRPr="005613A9">
              <w:rPr>
                <w:rFonts w:ascii="Times New Roman" w:hAnsi="Times New Roman" w:cs="Times New Roman"/>
                <w:b/>
                <w:sz w:val="24"/>
                <w:szCs w:val="24"/>
              </w:rPr>
              <w:t>mode</w:t>
            </w:r>
            <w:proofErr w:type="spellEnd"/>
          </w:p>
        </w:tc>
        <w:tc>
          <w:tcPr>
            <w:tcW w:w="3969" w:type="dxa"/>
            <w:gridSpan w:val="2"/>
          </w:tcPr>
          <w:p w14:paraId="5AC49949"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motion</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mode</w:t>
            </w:r>
            <w:proofErr w:type="spellEnd"/>
            <w:r w:rsidRPr="005613A9">
              <w:rPr>
                <w:rFonts w:ascii="Times New Roman" w:hAnsi="Times New Roman" w:cs="Times New Roman"/>
                <w:sz w:val="24"/>
                <w:szCs w:val="24"/>
              </w:rPr>
              <w:t>.</w:t>
            </w:r>
          </w:p>
        </w:tc>
        <w:tc>
          <w:tcPr>
            <w:tcW w:w="4536" w:type="dxa"/>
            <w:gridSpan w:val="2"/>
          </w:tcPr>
          <w:p w14:paraId="43396521"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r w:rsidRPr="005613A9">
              <w:rPr>
                <w:rFonts w:ascii="Times New Roman" w:hAnsi="Times New Roman" w:cs="Times New Roman"/>
                <w:i/>
                <w:sz w:val="24"/>
                <w:szCs w:val="24"/>
              </w:rPr>
              <w:t>режим регистрации движения</w:t>
            </w:r>
            <w:r w:rsidRPr="005613A9">
              <w:rPr>
                <w:rFonts w:ascii="Times New Roman" w:hAnsi="Times New Roman" w:cs="Times New Roman"/>
                <w:sz w:val="24"/>
                <w:szCs w:val="24"/>
              </w:rPr>
              <w:t>.</w:t>
            </w:r>
          </w:p>
        </w:tc>
        <w:tc>
          <w:tcPr>
            <w:tcW w:w="3827" w:type="dxa"/>
            <w:gridSpan w:val="2"/>
          </w:tcPr>
          <w:p w14:paraId="0BE97424" w14:textId="77777777" w:rsidR="00A536CF" w:rsidRPr="005613A9" w:rsidRDefault="00A536CF" w:rsidP="00AD38CA">
            <w:pPr>
              <w:jc w:val="both"/>
              <w:rPr>
                <w:rFonts w:ascii="Times New Roman" w:hAnsi="Times New Roman" w:cs="Times New Roman"/>
                <w:sz w:val="24"/>
                <w:szCs w:val="24"/>
              </w:rPr>
            </w:pPr>
          </w:p>
        </w:tc>
      </w:tr>
      <w:tr w:rsidR="00A536CF" w:rsidRPr="005613A9" w14:paraId="11C1810C" w14:textId="77777777" w:rsidTr="00A536CF">
        <w:trPr>
          <w:gridBefore w:val="1"/>
          <w:wBefore w:w="30" w:type="dxa"/>
        </w:trPr>
        <w:tc>
          <w:tcPr>
            <w:tcW w:w="678" w:type="dxa"/>
          </w:tcPr>
          <w:p w14:paraId="5F94180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F69F438"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Режим регистрации движения (M-режим)</w:t>
            </w:r>
          </w:p>
          <w:p w14:paraId="2ECAECF9" w14:textId="77777777" w:rsidR="00A536CF" w:rsidRPr="005613A9" w:rsidRDefault="00A536CF" w:rsidP="00AD38CA">
            <w:pPr>
              <w:jc w:val="both"/>
              <w:rPr>
                <w:rFonts w:ascii="Times New Roman" w:hAnsi="Times New Roman" w:cs="Times New Roman"/>
                <w:b/>
                <w:sz w:val="24"/>
                <w:szCs w:val="24"/>
              </w:rPr>
            </w:pPr>
            <w:proofErr w:type="spellStart"/>
            <w:proofErr w:type="gramStart"/>
            <w:r w:rsidRPr="005613A9">
              <w:rPr>
                <w:rFonts w:ascii="Times New Roman" w:hAnsi="Times New Roman" w:cs="Times New Roman"/>
                <w:b/>
                <w:sz w:val="24"/>
                <w:szCs w:val="24"/>
              </w:rPr>
              <w:t>motion</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mode</w:t>
            </w:r>
            <w:proofErr w:type="spellEnd"/>
            <w:proofErr w:type="gramEnd"/>
            <w:r w:rsidRPr="005613A9">
              <w:rPr>
                <w:rFonts w:ascii="Times New Roman" w:hAnsi="Times New Roman" w:cs="Times New Roman"/>
                <w:b/>
                <w:sz w:val="24"/>
                <w:szCs w:val="24"/>
              </w:rPr>
              <w:t xml:space="preserve">  (M </w:t>
            </w:r>
            <w:proofErr w:type="spellStart"/>
            <w:r w:rsidRPr="005613A9">
              <w:rPr>
                <w:rFonts w:ascii="Times New Roman" w:hAnsi="Times New Roman" w:cs="Times New Roman"/>
                <w:b/>
                <w:sz w:val="24"/>
                <w:szCs w:val="24"/>
              </w:rPr>
              <w:t>mode</w:t>
            </w:r>
            <w:proofErr w:type="spellEnd"/>
            <w:r w:rsidRPr="005613A9">
              <w:rPr>
                <w:rFonts w:ascii="Times New Roman" w:hAnsi="Times New Roman" w:cs="Times New Roman"/>
                <w:b/>
                <w:sz w:val="24"/>
                <w:szCs w:val="24"/>
              </w:rPr>
              <w:t>)</w:t>
            </w:r>
          </w:p>
        </w:tc>
        <w:tc>
          <w:tcPr>
            <w:tcW w:w="3969" w:type="dxa"/>
            <w:gridSpan w:val="2"/>
          </w:tcPr>
          <w:p w14:paraId="39F1E420"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(Fig. 41) </w:t>
            </w:r>
            <w:proofErr w:type="gramStart"/>
            <w:r w:rsidRPr="005613A9">
              <w:rPr>
                <w:rFonts w:ascii="Times New Roman" w:hAnsi="Times New Roman" w:cs="Times New Roman"/>
                <w:sz w:val="24"/>
                <w:szCs w:val="24"/>
                <w:lang w:val="en-US"/>
              </w:rPr>
              <w:t>A  form</w:t>
            </w:r>
            <w:proofErr w:type="gramEnd"/>
            <w:r w:rsidRPr="005613A9">
              <w:rPr>
                <w:rFonts w:ascii="Times New Roman" w:hAnsi="Times New Roman" w:cs="Times New Roman"/>
                <w:sz w:val="24"/>
                <w:szCs w:val="24"/>
                <w:lang w:val="en-US"/>
              </w:rPr>
              <w:t xml:space="preserve">  of  ultrasound  in which either A-mode or B-mode images are made in rapid sequence as the organ boundaries that produce reflections move relative to the probe. This technique creates a video.  M mode can be used to determine the velocity, i.e. change in displacement over time, as well as the extent and the duration of displacement of specific tissue structures.</w:t>
            </w:r>
          </w:p>
        </w:tc>
        <w:tc>
          <w:tcPr>
            <w:tcW w:w="4536" w:type="dxa"/>
            <w:gridSpan w:val="2"/>
          </w:tcPr>
          <w:p w14:paraId="0FC9670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 xml:space="preserve">(Рис. 41) М-режим представляет собой вариант ультразвукового исследования, при котором один из пьезоэлектрических элементов датчика генерирует, принимает и отображает на экране прибора одиночную линию сканирования. Изображение М-режима является плоскостью, по оси абсцисс которой отображается время, а по оси ординат – расстояние от датчика. Объекты, расположенные на линии сканирования, выглядят как ряд точек с развёрткой во времени. Яркость точек пропорциональна коэффициенту </w:t>
            </w:r>
            <w:r w:rsidRPr="005613A9">
              <w:rPr>
                <w:rFonts w:ascii="Times New Roman" w:hAnsi="Times New Roman" w:cs="Times New Roman"/>
                <w:sz w:val="24"/>
                <w:szCs w:val="24"/>
              </w:rPr>
              <w:lastRenderedPageBreak/>
              <w:t>отражения соответствующих им структур. М-режим обладает очень высоким пространственным разрешением. Применение М-режима особенно оправдано при необходимости оценки тонких структур, движущихся с высокой скоростью, а также для соотнесения их подвижности с циклическими процессами (например, сокращение мышцы, сердцебиение, дыхание и т.д.).</w:t>
            </w:r>
          </w:p>
        </w:tc>
        <w:tc>
          <w:tcPr>
            <w:tcW w:w="3827" w:type="dxa"/>
            <w:gridSpan w:val="2"/>
          </w:tcPr>
          <w:p w14:paraId="3C827BB8" w14:textId="77777777" w:rsidR="00A536CF" w:rsidRPr="005613A9" w:rsidRDefault="00A536CF" w:rsidP="00AD38CA">
            <w:pPr>
              <w:jc w:val="both"/>
              <w:rPr>
                <w:rFonts w:ascii="Times New Roman" w:hAnsi="Times New Roman" w:cs="Times New Roman"/>
                <w:sz w:val="24"/>
                <w:szCs w:val="24"/>
              </w:rPr>
            </w:pPr>
          </w:p>
          <w:p w14:paraId="74D10534" w14:textId="77777777" w:rsidR="00A536CF" w:rsidRPr="005613A9" w:rsidRDefault="00A536CF" w:rsidP="00AD38CA">
            <w:pPr>
              <w:jc w:val="both"/>
              <w:rPr>
                <w:rFonts w:ascii="Times New Roman" w:hAnsi="Times New Roman" w:cs="Times New Roman"/>
                <w:sz w:val="24"/>
                <w:szCs w:val="24"/>
              </w:rPr>
            </w:pPr>
          </w:p>
        </w:tc>
      </w:tr>
      <w:tr w:rsidR="00A536CF" w:rsidRPr="005613A9" w14:paraId="0F0C2173" w14:textId="77777777" w:rsidTr="00A536CF">
        <w:trPr>
          <w:gridBefore w:val="1"/>
          <w:wBefore w:w="30" w:type="dxa"/>
        </w:trPr>
        <w:tc>
          <w:tcPr>
            <w:tcW w:w="678" w:type="dxa"/>
          </w:tcPr>
          <w:p w14:paraId="4780653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3B840EE"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Внутримышечный кровоток </w:t>
            </w:r>
            <w:proofErr w:type="spellStart"/>
            <w:r w:rsidRPr="005613A9">
              <w:rPr>
                <w:rFonts w:ascii="Times New Roman" w:hAnsi="Times New Roman" w:cs="Times New Roman"/>
                <w:b/>
                <w:sz w:val="24"/>
                <w:szCs w:val="24"/>
              </w:rPr>
              <w:t>muscle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blood</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flow</w:t>
            </w:r>
            <w:proofErr w:type="spellEnd"/>
          </w:p>
        </w:tc>
        <w:tc>
          <w:tcPr>
            <w:tcW w:w="3969" w:type="dxa"/>
            <w:gridSpan w:val="2"/>
          </w:tcPr>
          <w:p w14:paraId="6E9FC2A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(Fig. 41) A parameter in neuromuscular ultrasound, measuring blood flow within the muscle.  Sensitivity of the specific ultrasound system is set such that Doppler signal is only visible within diseased muscles, e.g. inflammatory myopathy, or in normal muscles after exercise, but not or only marginally at rest.</w:t>
            </w:r>
          </w:p>
          <w:p w14:paraId="01FB527E" w14:textId="77777777" w:rsidR="00A536CF" w:rsidRPr="005613A9" w:rsidRDefault="00A536CF" w:rsidP="00AD38CA">
            <w:pPr>
              <w:jc w:val="both"/>
              <w:rPr>
                <w:rFonts w:ascii="Times New Roman" w:hAnsi="Times New Roman" w:cs="Times New Roman"/>
                <w:sz w:val="24"/>
                <w:szCs w:val="24"/>
                <w:lang w:val="en-US"/>
              </w:rPr>
            </w:pPr>
          </w:p>
        </w:tc>
        <w:tc>
          <w:tcPr>
            <w:tcW w:w="4536" w:type="dxa"/>
            <w:gridSpan w:val="2"/>
          </w:tcPr>
          <w:p w14:paraId="21986CB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 xml:space="preserve">(Рис. 41) Параметр в </w:t>
            </w:r>
            <w:r w:rsidRPr="00141AA4">
              <w:rPr>
                <w:rFonts w:ascii="Times New Roman" w:hAnsi="Times New Roman" w:cs="Times New Roman"/>
                <w:sz w:val="24"/>
                <w:szCs w:val="24"/>
              </w:rPr>
              <w:t xml:space="preserve">ультразвуковом исследовании нервно-мышечной системы, оценивающий кровоток внутри </w:t>
            </w:r>
            <w:r w:rsidRPr="005613A9">
              <w:rPr>
                <w:rFonts w:ascii="Times New Roman" w:hAnsi="Times New Roman" w:cs="Times New Roman"/>
                <w:sz w:val="24"/>
                <w:szCs w:val="24"/>
              </w:rPr>
              <w:t xml:space="preserve">мышцы. Чувствительность конкретного ультразвукового прибора устанавливается таким образом, что допплеровский сигнал виден только внутри пораженных мышц, например, </w:t>
            </w:r>
            <w:r w:rsidRPr="00141AA4">
              <w:rPr>
                <w:rFonts w:ascii="Times New Roman" w:hAnsi="Times New Roman" w:cs="Times New Roman"/>
                <w:sz w:val="24"/>
                <w:szCs w:val="24"/>
              </w:rPr>
              <w:t xml:space="preserve">при воспалительном процессе в мышце, или </w:t>
            </w:r>
            <w:r w:rsidRPr="005613A9">
              <w:rPr>
                <w:rFonts w:ascii="Times New Roman" w:hAnsi="Times New Roman" w:cs="Times New Roman"/>
                <w:sz w:val="24"/>
                <w:szCs w:val="24"/>
              </w:rPr>
              <w:t>нормальных мышц после физических упражнений, и не виден или минимально виден в покое.</w:t>
            </w:r>
          </w:p>
        </w:tc>
        <w:tc>
          <w:tcPr>
            <w:tcW w:w="3827" w:type="dxa"/>
            <w:gridSpan w:val="2"/>
          </w:tcPr>
          <w:p w14:paraId="6F9054A5" w14:textId="77777777" w:rsidR="00A536CF" w:rsidRPr="005613A9" w:rsidRDefault="00A536CF" w:rsidP="00AD38CA">
            <w:pPr>
              <w:jc w:val="both"/>
              <w:rPr>
                <w:rFonts w:ascii="Times New Roman" w:hAnsi="Times New Roman" w:cs="Times New Roman"/>
                <w:sz w:val="24"/>
                <w:szCs w:val="24"/>
              </w:rPr>
            </w:pPr>
          </w:p>
        </w:tc>
      </w:tr>
      <w:tr w:rsidR="00A536CF" w:rsidRPr="005613A9" w14:paraId="37B0AEB4" w14:textId="77777777" w:rsidTr="00A536CF">
        <w:trPr>
          <w:gridBefore w:val="1"/>
          <w:wBefore w:w="30" w:type="dxa"/>
        </w:trPr>
        <w:tc>
          <w:tcPr>
            <w:tcW w:w="678" w:type="dxa"/>
          </w:tcPr>
          <w:p w14:paraId="5F6BF4A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B953CCD"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УЗИ ОДС MSUS</w:t>
            </w:r>
          </w:p>
        </w:tc>
        <w:tc>
          <w:tcPr>
            <w:tcW w:w="3969" w:type="dxa"/>
            <w:gridSpan w:val="2"/>
          </w:tcPr>
          <w:p w14:paraId="374A5CAA"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Abbreviation</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for</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musculoskeletal</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ultrasonography</w:t>
            </w:r>
            <w:proofErr w:type="spellEnd"/>
            <w:r w:rsidRPr="005613A9">
              <w:rPr>
                <w:rFonts w:ascii="Times New Roman" w:hAnsi="Times New Roman" w:cs="Times New Roman"/>
                <w:sz w:val="24"/>
                <w:szCs w:val="24"/>
              </w:rPr>
              <w:tab/>
            </w:r>
          </w:p>
        </w:tc>
        <w:tc>
          <w:tcPr>
            <w:tcW w:w="4536" w:type="dxa"/>
            <w:gridSpan w:val="2"/>
          </w:tcPr>
          <w:p w14:paraId="3AD1B795"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Сокр. от </w:t>
            </w:r>
            <w:r w:rsidRPr="005613A9">
              <w:rPr>
                <w:rFonts w:ascii="Times New Roman" w:hAnsi="Times New Roman" w:cs="Times New Roman"/>
                <w:i/>
                <w:sz w:val="24"/>
                <w:szCs w:val="24"/>
              </w:rPr>
              <w:t>ультразвуковое исследование опорно-двигательной системы.</w:t>
            </w:r>
          </w:p>
        </w:tc>
        <w:tc>
          <w:tcPr>
            <w:tcW w:w="3827" w:type="dxa"/>
            <w:gridSpan w:val="2"/>
          </w:tcPr>
          <w:p w14:paraId="1A7C9018" w14:textId="77777777" w:rsidR="00A536CF" w:rsidRPr="005613A9" w:rsidRDefault="00A536CF" w:rsidP="00AD38CA">
            <w:pPr>
              <w:jc w:val="both"/>
              <w:rPr>
                <w:rFonts w:ascii="Times New Roman" w:hAnsi="Times New Roman" w:cs="Times New Roman"/>
                <w:sz w:val="24"/>
                <w:szCs w:val="24"/>
              </w:rPr>
            </w:pPr>
          </w:p>
        </w:tc>
      </w:tr>
      <w:tr w:rsidR="00A536CF" w:rsidRPr="005613A9" w14:paraId="72C04383" w14:textId="77777777" w:rsidTr="00A536CF">
        <w:trPr>
          <w:gridBefore w:val="1"/>
          <w:wBefore w:w="30" w:type="dxa"/>
        </w:trPr>
        <w:tc>
          <w:tcPr>
            <w:tcW w:w="678" w:type="dxa"/>
          </w:tcPr>
          <w:p w14:paraId="102AFBE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C0E4520"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Ультразвуковое</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исследование</w:t>
            </w:r>
            <w:r w:rsidRPr="00B24E24">
              <w:rPr>
                <w:rFonts w:ascii="Times New Roman" w:hAnsi="Times New Roman" w:cs="Times New Roman"/>
                <w:b/>
                <w:sz w:val="24"/>
                <w:szCs w:val="24"/>
                <w:lang w:val="de-DE"/>
              </w:rPr>
              <w:t xml:space="preserve"> </w:t>
            </w:r>
            <w:proofErr w:type="spellStart"/>
            <w:r w:rsidRPr="005613A9">
              <w:rPr>
                <w:rFonts w:ascii="Times New Roman" w:hAnsi="Times New Roman" w:cs="Times New Roman"/>
                <w:b/>
                <w:sz w:val="24"/>
                <w:szCs w:val="24"/>
              </w:rPr>
              <w:t>скелетно</w:t>
            </w:r>
            <w:proofErr w:type="spellEnd"/>
            <w:r w:rsidRPr="00B24E24">
              <w:rPr>
                <w:rFonts w:ascii="Times New Roman" w:hAnsi="Times New Roman" w:cs="Times New Roman"/>
                <w:b/>
                <w:sz w:val="24"/>
                <w:szCs w:val="24"/>
                <w:lang w:val="de-DE"/>
              </w:rPr>
              <w:t>-</w:t>
            </w:r>
            <w:r w:rsidRPr="005613A9">
              <w:rPr>
                <w:rFonts w:ascii="Times New Roman" w:hAnsi="Times New Roman" w:cs="Times New Roman"/>
                <w:b/>
                <w:sz w:val="24"/>
                <w:szCs w:val="24"/>
              </w:rPr>
              <w:t>мышечной</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системы</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УЗИ</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ОДС</w:t>
            </w:r>
            <w:r w:rsidRPr="00B24E24">
              <w:rPr>
                <w:rFonts w:ascii="Times New Roman" w:hAnsi="Times New Roman" w:cs="Times New Roman"/>
                <w:b/>
                <w:sz w:val="24"/>
                <w:szCs w:val="24"/>
                <w:lang w:val="de-DE"/>
              </w:rPr>
              <w:t>)</w:t>
            </w:r>
          </w:p>
          <w:p w14:paraId="2A7EBAA9" w14:textId="77777777" w:rsidR="00A536CF" w:rsidRPr="00B24E24" w:rsidRDefault="00A536CF" w:rsidP="00AD38CA">
            <w:pPr>
              <w:jc w:val="both"/>
              <w:rPr>
                <w:rFonts w:ascii="Times New Roman" w:hAnsi="Times New Roman" w:cs="Times New Roman"/>
                <w:b/>
                <w:sz w:val="24"/>
                <w:szCs w:val="24"/>
                <w:lang w:val="de-DE"/>
              </w:rPr>
            </w:pPr>
            <w:proofErr w:type="spellStart"/>
            <w:r w:rsidRPr="00B24E24">
              <w:rPr>
                <w:rFonts w:ascii="Times New Roman" w:hAnsi="Times New Roman" w:cs="Times New Roman"/>
                <w:b/>
                <w:sz w:val="24"/>
                <w:szCs w:val="24"/>
                <w:lang w:val="de-DE"/>
              </w:rPr>
              <w:t>musculoskeletal</w:t>
            </w:r>
            <w:proofErr w:type="spellEnd"/>
            <w:r w:rsidRPr="00B24E24">
              <w:rPr>
                <w:rFonts w:ascii="Times New Roman" w:hAnsi="Times New Roman" w:cs="Times New Roman"/>
                <w:b/>
                <w:sz w:val="24"/>
                <w:szCs w:val="24"/>
                <w:lang w:val="de-DE"/>
              </w:rPr>
              <w:t xml:space="preserve"> </w:t>
            </w:r>
            <w:proofErr w:type="spellStart"/>
            <w:r w:rsidRPr="00B24E24">
              <w:rPr>
                <w:rFonts w:ascii="Times New Roman" w:hAnsi="Times New Roman" w:cs="Times New Roman"/>
                <w:b/>
                <w:sz w:val="24"/>
                <w:szCs w:val="24"/>
                <w:lang w:val="de-DE"/>
              </w:rPr>
              <w:t>ultrasonography</w:t>
            </w:r>
            <w:proofErr w:type="spellEnd"/>
            <w:r w:rsidRPr="00B24E24">
              <w:rPr>
                <w:rFonts w:ascii="Times New Roman" w:hAnsi="Times New Roman" w:cs="Times New Roman"/>
                <w:b/>
                <w:sz w:val="24"/>
                <w:szCs w:val="24"/>
                <w:lang w:val="de-DE"/>
              </w:rPr>
              <w:t xml:space="preserve"> (MSUS)</w:t>
            </w:r>
          </w:p>
        </w:tc>
        <w:tc>
          <w:tcPr>
            <w:tcW w:w="3969" w:type="dxa"/>
            <w:gridSpan w:val="2"/>
          </w:tcPr>
          <w:p w14:paraId="5ACBBDA9"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subspecialty area of ultrasound imaging which encompasses diagnostic ultrasound of the musculoskeletal system, specifically muscles, bones, joints and soft tissues.</w:t>
            </w:r>
          </w:p>
        </w:tc>
        <w:tc>
          <w:tcPr>
            <w:tcW w:w="4536" w:type="dxa"/>
            <w:gridSpan w:val="2"/>
          </w:tcPr>
          <w:p w14:paraId="5537D52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Отдельная область ультразвуковой визуализации, включающая в себя диагностические ультразвуковые исследования опорно-двигательной системы, в частности, мышц, костей, суставов и мягких тканей.</w:t>
            </w:r>
          </w:p>
        </w:tc>
        <w:tc>
          <w:tcPr>
            <w:tcW w:w="3827" w:type="dxa"/>
            <w:gridSpan w:val="2"/>
          </w:tcPr>
          <w:p w14:paraId="59FA4F47" w14:textId="77777777" w:rsidR="00A536CF" w:rsidRPr="005613A9" w:rsidRDefault="00A536CF" w:rsidP="00AD38CA">
            <w:pPr>
              <w:jc w:val="both"/>
              <w:rPr>
                <w:rFonts w:ascii="Times New Roman" w:hAnsi="Times New Roman" w:cs="Times New Roman"/>
                <w:sz w:val="24"/>
                <w:szCs w:val="24"/>
              </w:rPr>
            </w:pPr>
          </w:p>
        </w:tc>
      </w:tr>
      <w:tr w:rsidR="00A536CF" w:rsidRPr="005613A9" w14:paraId="49F0E721" w14:textId="77777777" w:rsidTr="00A536CF">
        <w:trPr>
          <w:gridBefore w:val="1"/>
          <w:wBefore w:w="30" w:type="dxa"/>
        </w:trPr>
        <w:tc>
          <w:tcPr>
            <w:tcW w:w="678" w:type="dxa"/>
          </w:tcPr>
          <w:p w14:paraId="54EAE7E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2D092AA"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Ультразвуковое</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lastRenderedPageBreak/>
              <w:t>исследование</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нервно</w:t>
            </w:r>
            <w:r w:rsidRPr="00B24E24">
              <w:rPr>
                <w:rFonts w:ascii="Times New Roman" w:hAnsi="Times New Roman" w:cs="Times New Roman"/>
                <w:b/>
                <w:sz w:val="24"/>
                <w:szCs w:val="24"/>
                <w:lang w:val="de-DE"/>
              </w:rPr>
              <w:t>-</w:t>
            </w:r>
            <w:r w:rsidRPr="005613A9">
              <w:rPr>
                <w:rFonts w:ascii="Times New Roman" w:hAnsi="Times New Roman" w:cs="Times New Roman"/>
                <w:b/>
                <w:sz w:val="24"/>
                <w:szCs w:val="24"/>
              </w:rPr>
              <w:t>мышечной</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системы</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УЗИ</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НМС</w:t>
            </w:r>
            <w:r w:rsidRPr="00B24E24">
              <w:rPr>
                <w:rFonts w:ascii="Times New Roman" w:hAnsi="Times New Roman" w:cs="Times New Roman"/>
                <w:b/>
                <w:sz w:val="24"/>
                <w:szCs w:val="24"/>
                <w:lang w:val="de-DE"/>
              </w:rPr>
              <w:t>)</w:t>
            </w:r>
          </w:p>
          <w:p w14:paraId="2697719B" w14:textId="77777777" w:rsidR="00A536CF" w:rsidRPr="00B24E24" w:rsidRDefault="00A536CF" w:rsidP="00AD38CA">
            <w:pPr>
              <w:jc w:val="both"/>
              <w:rPr>
                <w:rFonts w:ascii="Times New Roman" w:hAnsi="Times New Roman" w:cs="Times New Roman"/>
                <w:b/>
                <w:sz w:val="24"/>
                <w:szCs w:val="24"/>
                <w:lang w:val="de-DE"/>
              </w:rPr>
            </w:pPr>
            <w:proofErr w:type="spellStart"/>
            <w:r w:rsidRPr="00B24E24">
              <w:rPr>
                <w:rFonts w:ascii="Times New Roman" w:hAnsi="Times New Roman" w:cs="Times New Roman"/>
                <w:b/>
                <w:sz w:val="24"/>
                <w:szCs w:val="24"/>
                <w:lang w:val="de-DE"/>
              </w:rPr>
              <w:t>neuromuscular</w:t>
            </w:r>
            <w:proofErr w:type="spellEnd"/>
            <w:r w:rsidRPr="00B24E24">
              <w:rPr>
                <w:rFonts w:ascii="Times New Roman" w:hAnsi="Times New Roman" w:cs="Times New Roman"/>
                <w:b/>
                <w:sz w:val="24"/>
                <w:szCs w:val="24"/>
                <w:lang w:val="de-DE"/>
              </w:rPr>
              <w:t xml:space="preserve"> </w:t>
            </w:r>
            <w:proofErr w:type="spellStart"/>
            <w:r w:rsidRPr="00B24E24">
              <w:rPr>
                <w:rFonts w:ascii="Times New Roman" w:hAnsi="Times New Roman" w:cs="Times New Roman"/>
                <w:b/>
                <w:sz w:val="24"/>
                <w:szCs w:val="24"/>
                <w:lang w:val="de-DE"/>
              </w:rPr>
              <w:t>ultrasonography</w:t>
            </w:r>
            <w:proofErr w:type="spellEnd"/>
            <w:r w:rsidRPr="00B24E24">
              <w:rPr>
                <w:rFonts w:ascii="Times New Roman" w:hAnsi="Times New Roman" w:cs="Times New Roman"/>
                <w:b/>
                <w:sz w:val="24"/>
                <w:szCs w:val="24"/>
                <w:lang w:val="de-DE"/>
              </w:rPr>
              <w:t xml:space="preserve"> (NMUS)</w:t>
            </w:r>
          </w:p>
        </w:tc>
        <w:tc>
          <w:tcPr>
            <w:tcW w:w="3969" w:type="dxa"/>
            <w:gridSpan w:val="2"/>
          </w:tcPr>
          <w:p w14:paraId="1AEE05BA"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lastRenderedPageBreak/>
              <w:t xml:space="preserve">A subspecialty area of ultrasound </w:t>
            </w:r>
            <w:r w:rsidRPr="005613A9">
              <w:rPr>
                <w:rFonts w:ascii="Times New Roman" w:hAnsi="Times New Roman" w:cs="Times New Roman"/>
                <w:sz w:val="24"/>
                <w:szCs w:val="24"/>
                <w:lang w:val="en-US"/>
              </w:rPr>
              <w:lastRenderedPageBreak/>
              <w:t xml:space="preserve">imaging which encompasses diagnostic ultrasound of nerves and muscles. </w:t>
            </w:r>
            <w:r w:rsidRPr="006D24B4">
              <w:rPr>
                <w:rFonts w:ascii="Times New Roman" w:hAnsi="Times New Roman" w:cs="Times New Roman"/>
                <w:sz w:val="24"/>
                <w:szCs w:val="24"/>
                <w:lang w:val="en-US"/>
              </w:rPr>
              <w:t>Must be distinguished from musculoskeletal ultrasonography.</w:t>
            </w:r>
          </w:p>
        </w:tc>
        <w:tc>
          <w:tcPr>
            <w:tcW w:w="4536" w:type="dxa"/>
            <w:gridSpan w:val="2"/>
          </w:tcPr>
          <w:p w14:paraId="385E6FD0" w14:textId="77777777" w:rsidR="00A536CF" w:rsidRPr="005613A9" w:rsidRDefault="00A536CF" w:rsidP="00AD38CA">
            <w:pPr>
              <w:rPr>
                <w:rFonts w:ascii="Times New Roman" w:hAnsi="Times New Roman" w:cs="Times New Roman"/>
                <w:sz w:val="24"/>
                <w:szCs w:val="24"/>
              </w:rPr>
            </w:pPr>
            <w:r w:rsidRPr="00614959">
              <w:rPr>
                <w:rFonts w:ascii="Times New Roman" w:hAnsi="Times New Roman" w:cs="Times New Roman"/>
                <w:sz w:val="24"/>
                <w:szCs w:val="24"/>
              </w:rPr>
              <w:lastRenderedPageBreak/>
              <w:t xml:space="preserve"> </w:t>
            </w:r>
            <w:r w:rsidRPr="005613A9">
              <w:rPr>
                <w:rFonts w:ascii="Times New Roman" w:hAnsi="Times New Roman" w:cs="Times New Roman"/>
                <w:sz w:val="24"/>
                <w:szCs w:val="24"/>
              </w:rPr>
              <w:t xml:space="preserve">Отдельная область ультразвуковой </w:t>
            </w:r>
            <w:r w:rsidRPr="005613A9">
              <w:rPr>
                <w:rFonts w:ascii="Times New Roman" w:hAnsi="Times New Roman" w:cs="Times New Roman"/>
                <w:sz w:val="24"/>
                <w:szCs w:val="24"/>
              </w:rPr>
              <w:lastRenderedPageBreak/>
              <w:t>визуализации, включающая в себя диагностические ультразвуковые исследования периферических нервов и мышц. Следует отличать от ультразвукового исследования опорно-двигательной системы.</w:t>
            </w:r>
          </w:p>
        </w:tc>
        <w:tc>
          <w:tcPr>
            <w:tcW w:w="3827" w:type="dxa"/>
            <w:gridSpan w:val="2"/>
          </w:tcPr>
          <w:p w14:paraId="19F43DBB" w14:textId="77777777" w:rsidR="00A536CF" w:rsidRPr="005613A9" w:rsidRDefault="00A536CF" w:rsidP="00AD38CA">
            <w:pPr>
              <w:jc w:val="both"/>
              <w:rPr>
                <w:rFonts w:ascii="Times New Roman" w:hAnsi="Times New Roman" w:cs="Times New Roman"/>
                <w:sz w:val="24"/>
                <w:szCs w:val="24"/>
              </w:rPr>
            </w:pPr>
          </w:p>
        </w:tc>
      </w:tr>
      <w:tr w:rsidR="00A536CF" w:rsidRPr="005613A9" w14:paraId="32F6BE3B" w14:textId="77777777" w:rsidTr="00A536CF">
        <w:trPr>
          <w:gridBefore w:val="1"/>
          <w:wBefore w:w="30" w:type="dxa"/>
        </w:trPr>
        <w:tc>
          <w:tcPr>
            <w:tcW w:w="678" w:type="dxa"/>
          </w:tcPr>
          <w:p w14:paraId="39DFBFAB"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7C8E56D"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УЗИ НМС NMUS</w:t>
            </w:r>
          </w:p>
        </w:tc>
        <w:tc>
          <w:tcPr>
            <w:tcW w:w="3969" w:type="dxa"/>
            <w:gridSpan w:val="2"/>
          </w:tcPr>
          <w:p w14:paraId="51166C6D"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Abbreviation for neuromuscular ultrasound (ultrasonography).</w:t>
            </w:r>
          </w:p>
        </w:tc>
        <w:tc>
          <w:tcPr>
            <w:tcW w:w="4536" w:type="dxa"/>
            <w:gridSpan w:val="2"/>
          </w:tcPr>
          <w:p w14:paraId="644A65AA"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Аббревиатура для ультразвукового исследования нервно-мышечной системы.</w:t>
            </w:r>
          </w:p>
        </w:tc>
        <w:tc>
          <w:tcPr>
            <w:tcW w:w="3827" w:type="dxa"/>
            <w:gridSpan w:val="2"/>
          </w:tcPr>
          <w:p w14:paraId="152B2352" w14:textId="77777777" w:rsidR="00A536CF" w:rsidRPr="005613A9" w:rsidRDefault="00A536CF" w:rsidP="00AD38CA">
            <w:pPr>
              <w:jc w:val="both"/>
              <w:rPr>
                <w:rFonts w:ascii="Times New Roman" w:hAnsi="Times New Roman" w:cs="Times New Roman"/>
                <w:sz w:val="24"/>
                <w:szCs w:val="24"/>
              </w:rPr>
            </w:pPr>
          </w:p>
        </w:tc>
      </w:tr>
      <w:tr w:rsidR="00A536CF" w:rsidRPr="005613A9" w14:paraId="617DB781" w14:textId="77777777" w:rsidTr="00A536CF">
        <w:trPr>
          <w:gridBefore w:val="1"/>
          <w:wBefore w:w="30" w:type="dxa"/>
        </w:trPr>
        <w:tc>
          <w:tcPr>
            <w:tcW w:w="678" w:type="dxa"/>
          </w:tcPr>
          <w:p w14:paraId="3EECB52D"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9EF4DBA"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Наклонная плоскость</w:t>
            </w:r>
            <w:r w:rsidRPr="005613A9">
              <w:rPr>
                <w:rFonts w:ascii="Times New Roman" w:hAnsi="Times New Roman" w:cs="Times New Roman"/>
                <w:b/>
                <w:sz w:val="24"/>
                <w:szCs w:val="24"/>
                <w:lang w:val="en-US"/>
              </w:rPr>
              <w:t xml:space="preserve"> O</w:t>
            </w:r>
            <w:proofErr w:type="spellStart"/>
            <w:r w:rsidRPr="005613A9">
              <w:rPr>
                <w:rFonts w:ascii="Times New Roman" w:hAnsi="Times New Roman" w:cs="Times New Roman"/>
                <w:b/>
                <w:sz w:val="24"/>
                <w:szCs w:val="24"/>
              </w:rPr>
              <w:t>blique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plane</w:t>
            </w:r>
            <w:proofErr w:type="spellEnd"/>
          </w:p>
        </w:tc>
        <w:tc>
          <w:tcPr>
            <w:tcW w:w="3969" w:type="dxa"/>
            <w:gridSpan w:val="2"/>
          </w:tcPr>
          <w:p w14:paraId="0C858BE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diagonal imaging plane that is in between a cross-sectional and sagittal plane.</w:t>
            </w:r>
          </w:p>
        </w:tc>
        <w:tc>
          <w:tcPr>
            <w:tcW w:w="4536" w:type="dxa"/>
            <w:gridSpan w:val="2"/>
          </w:tcPr>
          <w:p w14:paraId="7A54BA4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Диагональная плоскость сканирования, находящаяся между поперечной и сагиттальной плоскостями.</w:t>
            </w:r>
          </w:p>
        </w:tc>
        <w:tc>
          <w:tcPr>
            <w:tcW w:w="3827" w:type="dxa"/>
            <w:gridSpan w:val="2"/>
          </w:tcPr>
          <w:p w14:paraId="1F7B8A84" w14:textId="77777777" w:rsidR="00A536CF" w:rsidRPr="005613A9" w:rsidRDefault="00A536CF" w:rsidP="00AD38CA">
            <w:pPr>
              <w:jc w:val="both"/>
              <w:rPr>
                <w:rFonts w:ascii="Times New Roman" w:hAnsi="Times New Roman" w:cs="Times New Roman"/>
                <w:sz w:val="24"/>
                <w:szCs w:val="24"/>
              </w:rPr>
            </w:pPr>
          </w:p>
        </w:tc>
      </w:tr>
      <w:tr w:rsidR="00A536CF" w:rsidRPr="005613A9" w14:paraId="035BFDE5" w14:textId="77777777" w:rsidTr="00A536CF">
        <w:trPr>
          <w:gridBefore w:val="1"/>
          <w:wBefore w:w="30" w:type="dxa"/>
        </w:trPr>
        <w:tc>
          <w:tcPr>
            <w:tcW w:w="678" w:type="dxa"/>
          </w:tcPr>
          <w:p w14:paraId="2EF5A9A1"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1795032"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Метод ультразвуковой навигации вне плоскости сканирования </w:t>
            </w:r>
            <w:proofErr w:type="spellStart"/>
            <w:r w:rsidRPr="005613A9">
              <w:rPr>
                <w:rFonts w:ascii="Times New Roman" w:hAnsi="Times New Roman" w:cs="Times New Roman"/>
                <w:b/>
                <w:sz w:val="24"/>
                <w:szCs w:val="24"/>
              </w:rPr>
              <w:t>Out-of-plane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approach</w:t>
            </w:r>
            <w:proofErr w:type="spellEnd"/>
          </w:p>
        </w:tc>
        <w:tc>
          <w:tcPr>
            <w:tcW w:w="3969" w:type="dxa"/>
            <w:gridSpan w:val="2"/>
          </w:tcPr>
          <w:p w14:paraId="46064550"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Ultrasound needle guidance approach requires alignment of the ultrasound transducer </w:t>
            </w:r>
            <w:proofErr w:type="gramStart"/>
            <w:r w:rsidRPr="005613A9">
              <w:rPr>
                <w:rFonts w:ascii="Times New Roman" w:hAnsi="Times New Roman" w:cs="Times New Roman"/>
                <w:sz w:val="24"/>
                <w:szCs w:val="24"/>
                <w:lang w:val="en-US"/>
              </w:rPr>
              <w:t>perpendicular  to</w:t>
            </w:r>
            <w:proofErr w:type="gramEnd"/>
            <w:r w:rsidRPr="005613A9">
              <w:rPr>
                <w:rFonts w:ascii="Times New Roman" w:hAnsi="Times New Roman" w:cs="Times New Roman"/>
                <w:sz w:val="24"/>
                <w:szCs w:val="24"/>
                <w:lang w:val="en-US"/>
              </w:rPr>
              <w:t xml:space="preserve">  the  tip  of  the needle  with  the  target  injection  site  seen  in  the short axis (out of plane). The needle is seen as a bright dot with a black shadow or reverberation artifact. This method is less preferred since it allows visualization of only the tip of the needle at the injection site. </w:t>
            </w:r>
            <w:proofErr w:type="spellStart"/>
            <w:r w:rsidRPr="005613A9">
              <w:rPr>
                <w:rFonts w:ascii="Times New Roman" w:hAnsi="Times New Roman" w:cs="Times New Roman"/>
                <w:sz w:val="24"/>
                <w:szCs w:val="24"/>
              </w:rPr>
              <w:t>Compare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with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in-plane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approach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long</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axis</w:t>
            </w:r>
            <w:proofErr w:type="spellEnd"/>
            <w:r w:rsidRPr="005613A9">
              <w:rPr>
                <w:rFonts w:ascii="Times New Roman" w:hAnsi="Times New Roman" w:cs="Times New Roman"/>
                <w:sz w:val="24"/>
                <w:szCs w:val="24"/>
              </w:rPr>
              <w:t>).</w:t>
            </w:r>
          </w:p>
        </w:tc>
        <w:tc>
          <w:tcPr>
            <w:tcW w:w="4536" w:type="dxa"/>
            <w:gridSpan w:val="2"/>
          </w:tcPr>
          <w:p w14:paraId="799DDBE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Метод ультразвуковой навигации, предполагающий положение кончика иглы перпендикулярно плоскости ультразвукового сканирования. При этом заданное место инъекции визуализируется по короткой оси (вне плоскости сканирования). Игла визуализируется в виде яркой точки с черной тенью или артефактом реверберации. Этот метод менее предпочтителен, так как позволяет визуализировать только кончик иглы в месте инъекции. Сравн. с </w:t>
            </w:r>
            <w:r w:rsidRPr="005613A9">
              <w:rPr>
                <w:rFonts w:ascii="Times New Roman" w:hAnsi="Times New Roman" w:cs="Times New Roman"/>
                <w:i/>
                <w:sz w:val="24"/>
                <w:szCs w:val="24"/>
              </w:rPr>
              <w:t>метод навигации в плоскости сканирования (по продольной оси).</w:t>
            </w:r>
          </w:p>
        </w:tc>
        <w:tc>
          <w:tcPr>
            <w:tcW w:w="3827" w:type="dxa"/>
            <w:gridSpan w:val="2"/>
          </w:tcPr>
          <w:p w14:paraId="380A6F48" w14:textId="77777777" w:rsidR="00A536CF" w:rsidRPr="005613A9" w:rsidRDefault="00A536CF" w:rsidP="00AD38CA">
            <w:pPr>
              <w:jc w:val="both"/>
              <w:rPr>
                <w:rFonts w:ascii="Times New Roman" w:hAnsi="Times New Roman" w:cs="Times New Roman"/>
                <w:sz w:val="24"/>
                <w:szCs w:val="24"/>
              </w:rPr>
            </w:pPr>
          </w:p>
        </w:tc>
      </w:tr>
      <w:tr w:rsidR="00A536CF" w:rsidRPr="005613A9" w14:paraId="7DB9B58F" w14:textId="77777777" w:rsidTr="00A536CF">
        <w:trPr>
          <w:gridBefore w:val="1"/>
          <w:wBefore w:w="30" w:type="dxa"/>
        </w:trPr>
        <w:tc>
          <w:tcPr>
            <w:tcW w:w="678" w:type="dxa"/>
          </w:tcPr>
          <w:p w14:paraId="7B27DA68"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2F2CC08"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Пьезоэлектрический эффект </w:t>
            </w:r>
            <w:proofErr w:type="spellStart"/>
            <w:r w:rsidRPr="005613A9">
              <w:rPr>
                <w:rFonts w:ascii="Times New Roman" w:hAnsi="Times New Roman" w:cs="Times New Roman"/>
                <w:b/>
                <w:sz w:val="24"/>
                <w:szCs w:val="24"/>
              </w:rPr>
              <w:t>Piezoelectric</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effect</w:t>
            </w:r>
            <w:proofErr w:type="spellEnd"/>
          </w:p>
        </w:tc>
        <w:tc>
          <w:tcPr>
            <w:tcW w:w="3969" w:type="dxa"/>
            <w:gridSpan w:val="2"/>
          </w:tcPr>
          <w:p w14:paraId="778A194F"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The </w:t>
            </w:r>
            <w:proofErr w:type="gramStart"/>
            <w:r w:rsidRPr="005613A9">
              <w:rPr>
                <w:rFonts w:ascii="Times New Roman" w:hAnsi="Times New Roman" w:cs="Times New Roman"/>
                <w:sz w:val="24"/>
                <w:szCs w:val="24"/>
                <w:lang w:val="en-US"/>
              </w:rPr>
              <w:t>generation  of</w:t>
            </w:r>
            <w:proofErr w:type="gramEnd"/>
            <w:r w:rsidRPr="005613A9">
              <w:rPr>
                <w:rFonts w:ascii="Times New Roman" w:hAnsi="Times New Roman" w:cs="Times New Roman"/>
                <w:sz w:val="24"/>
                <w:szCs w:val="24"/>
                <w:lang w:val="en-US"/>
              </w:rPr>
              <w:t xml:space="preserve">  electricity  in quartz crystals or ceramics through the application of mechanical stress, or vice versa. In ultrasound, it refers to the vibration of these materials when exposed to an electrical field to create </w:t>
            </w:r>
            <w:r w:rsidRPr="005613A9">
              <w:rPr>
                <w:rFonts w:ascii="Times New Roman" w:hAnsi="Times New Roman" w:cs="Times New Roman"/>
                <w:sz w:val="24"/>
                <w:szCs w:val="24"/>
                <w:lang w:val="en-US"/>
              </w:rPr>
              <w:lastRenderedPageBreak/>
              <w:t>a sound wave, or the deformation of the crystals by the returning sound wave to create an electric signal.</w:t>
            </w:r>
          </w:p>
        </w:tc>
        <w:tc>
          <w:tcPr>
            <w:tcW w:w="4536" w:type="dxa"/>
            <w:gridSpan w:val="2"/>
          </w:tcPr>
          <w:p w14:paraId="07F9D3B4"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 xml:space="preserve">Генерация электромагнитных волн в кристаллах кварца или керамике путем приложения механического усилия или наоборот. </w:t>
            </w:r>
            <w:r w:rsidRPr="00354DAB">
              <w:rPr>
                <w:rFonts w:ascii="Times New Roman" w:hAnsi="Times New Roman" w:cs="Times New Roman"/>
                <w:sz w:val="24"/>
                <w:szCs w:val="24"/>
              </w:rPr>
              <w:t xml:space="preserve">В ультразвуковой диагностике относится </w:t>
            </w:r>
            <w:r w:rsidRPr="005613A9">
              <w:rPr>
                <w:rFonts w:ascii="Times New Roman" w:hAnsi="Times New Roman" w:cs="Times New Roman"/>
                <w:sz w:val="24"/>
                <w:szCs w:val="24"/>
              </w:rPr>
              <w:t xml:space="preserve">к вибрации этих материалов при воздействии электрического поля для </w:t>
            </w:r>
            <w:r w:rsidRPr="005613A9">
              <w:rPr>
                <w:rFonts w:ascii="Times New Roman" w:hAnsi="Times New Roman" w:cs="Times New Roman"/>
                <w:sz w:val="24"/>
                <w:szCs w:val="24"/>
              </w:rPr>
              <w:lastRenderedPageBreak/>
              <w:t>создания звуковой волны или деформации кристаллов отраженной звуковой волной для создания электрического сигнала.</w:t>
            </w:r>
          </w:p>
        </w:tc>
        <w:tc>
          <w:tcPr>
            <w:tcW w:w="3827" w:type="dxa"/>
            <w:gridSpan w:val="2"/>
          </w:tcPr>
          <w:p w14:paraId="163B585D" w14:textId="77777777" w:rsidR="00A536CF" w:rsidRPr="005613A9" w:rsidRDefault="00A536CF" w:rsidP="00AD38CA">
            <w:pPr>
              <w:jc w:val="both"/>
              <w:rPr>
                <w:rFonts w:ascii="Times New Roman" w:hAnsi="Times New Roman" w:cs="Times New Roman"/>
                <w:sz w:val="24"/>
                <w:szCs w:val="24"/>
              </w:rPr>
            </w:pPr>
          </w:p>
        </w:tc>
      </w:tr>
      <w:tr w:rsidR="00A536CF" w:rsidRPr="005613A9" w14:paraId="6EBE5BB5" w14:textId="77777777" w:rsidTr="00A536CF">
        <w:trPr>
          <w:gridBefore w:val="1"/>
          <w:wBefore w:w="30" w:type="dxa"/>
        </w:trPr>
        <w:tc>
          <w:tcPr>
            <w:tcW w:w="678" w:type="dxa"/>
          </w:tcPr>
          <w:p w14:paraId="58771D9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CB81B2D" w14:textId="77777777" w:rsidR="00A536CF"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Постфильтрация</w:t>
            </w:r>
            <w:proofErr w:type="spellEnd"/>
            <w:r w:rsidRPr="005613A9">
              <w:rPr>
                <w:rFonts w:ascii="Times New Roman" w:hAnsi="Times New Roman" w:cs="Times New Roman"/>
                <w:b/>
                <w:sz w:val="24"/>
                <w:szCs w:val="24"/>
              </w:rPr>
              <w:t xml:space="preserve"> </w:t>
            </w:r>
          </w:p>
          <w:p w14:paraId="6DF772F3"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Post</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filtering</w:t>
            </w:r>
            <w:proofErr w:type="spellEnd"/>
          </w:p>
        </w:tc>
        <w:tc>
          <w:tcPr>
            <w:tcW w:w="3969" w:type="dxa"/>
            <w:gridSpan w:val="2"/>
          </w:tcPr>
          <w:p w14:paraId="4901B9CE"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Technique to reduce the amount of visible speckle artifacts in ultrasound imaging by </w:t>
            </w:r>
            <w:proofErr w:type="gramStart"/>
            <w:r w:rsidRPr="005613A9">
              <w:rPr>
                <w:rFonts w:ascii="Times New Roman" w:hAnsi="Times New Roman" w:cs="Times New Roman"/>
                <w:sz w:val="24"/>
                <w:szCs w:val="24"/>
                <w:lang w:val="en-US"/>
              </w:rPr>
              <w:t>applying  spatial</w:t>
            </w:r>
            <w:proofErr w:type="gramEnd"/>
            <w:r w:rsidRPr="005613A9">
              <w:rPr>
                <w:rFonts w:ascii="Times New Roman" w:hAnsi="Times New Roman" w:cs="Times New Roman"/>
                <w:sz w:val="24"/>
                <w:szCs w:val="24"/>
                <w:lang w:val="en-US"/>
              </w:rPr>
              <w:t xml:space="preserve"> filters to the image.</w:t>
            </w:r>
          </w:p>
        </w:tc>
        <w:tc>
          <w:tcPr>
            <w:tcW w:w="4536" w:type="dxa"/>
            <w:gridSpan w:val="2"/>
          </w:tcPr>
          <w:p w14:paraId="6241F278"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Методика уменьшения интенсивности </w:t>
            </w:r>
            <w:proofErr w:type="spellStart"/>
            <w:r w:rsidRPr="005613A9">
              <w:rPr>
                <w:rFonts w:ascii="Times New Roman" w:hAnsi="Times New Roman" w:cs="Times New Roman"/>
                <w:sz w:val="24"/>
                <w:szCs w:val="24"/>
              </w:rPr>
              <w:t>спекл</w:t>
            </w:r>
            <w:proofErr w:type="spellEnd"/>
            <w:r w:rsidRPr="005613A9">
              <w:rPr>
                <w:rFonts w:ascii="Times New Roman" w:hAnsi="Times New Roman" w:cs="Times New Roman"/>
                <w:sz w:val="24"/>
                <w:szCs w:val="24"/>
              </w:rPr>
              <w:t>-шума на ультразвуковом изображении с использованием пространственного фильтра.</w:t>
            </w:r>
          </w:p>
        </w:tc>
        <w:tc>
          <w:tcPr>
            <w:tcW w:w="3827" w:type="dxa"/>
            <w:gridSpan w:val="2"/>
          </w:tcPr>
          <w:p w14:paraId="16FFCF3F" w14:textId="77777777" w:rsidR="00A536CF" w:rsidRPr="005613A9" w:rsidRDefault="00A536CF" w:rsidP="00AD38CA">
            <w:pPr>
              <w:jc w:val="both"/>
              <w:rPr>
                <w:rFonts w:ascii="Times New Roman" w:hAnsi="Times New Roman" w:cs="Times New Roman"/>
                <w:sz w:val="24"/>
                <w:szCs w:val="24"/>
              </w:rPr>
            </w:pPr>
          </w:p>
        </w:tc>
      </w:tr>
      <w:tr w:rsidR="00A536CF" w:rsidRPr="005613A9" w14:paraId="0569A94A" w14:textId="77777777" w:rsidTr="00A536CF">
        <w:trPr>
          <w:gridBefore w:val="1"/>
          <w:wBefore w:w="30" w:type="dxa"/>
        </w:trPr>
        <w:tc>
          <w:tcPr>
            <w:tcW w:w="678" w:type="dxa"/>
          </w:tcPr>
          <w:p w14:paraId="17D114F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B1DCB8D"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Мощность </w:t>
            </w:r>
            <w:proofErr w:type="spellStart"/>
            <w:r w:rsidRPr="005613A9">
              <w:rPr>
                <w:rFonts w:ascii="Times New Roman" w:hAnsi="Times New Roman" w:cs="Times New Roman"/>
                <w:b/>
                <w:sz w:val="24"/>
                <w:szCs w:val="24"/>
              </w:rPr>
              <w:t>Power</w:t>
            </w:r>
            <w:proofErr w:type="spellEnd"/>
          </w:p>
        </w:tc>
        <w:tc>
          <w:tcPr>
            <w:tcW w:w="3969" w:type="dxa"/>
            <w:gridSpan w:val="2"/>
          </w:tcPr>
          <w:p w14:paraId="5116C42D"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Intensity of </w:t>
            </w:r>
            <w:proofErr w:type="spellStart"/>
            <w:r w:rsidRPr="005613A9">
              <w:rPr>
                <w:rFonts w:ascii="Times New Roman" w:hAnsi="Times New Roman" w:cs="Times New Roman"/>
                <w:sz w:val="24"/>
                <w:szCs w:val="24"/>
                <w:lang w:val="en-US"/>
              </w:rPr>
              <w:t>insonation</w:t>
            </w:r>
            <w:proofErr w:type="spellEnd"/>
            <w:r w:rsidRPr="005613A9">
              <w:rPr>
                <w:rFonts w:ascii="Times New Roman" w:hAnsi="Times New Roman" w:cs="Times New Roman"/>
                <w:sz w:val="24"/>
                <w:szCs w:val="24"/>
                <w:lang w:val="en-US"/>
              </w:rPr>
              <w:t xml:space="preserve"> similar to stimulus intensity in electrodiagnosis.</w:t>
            </w:r>
          </w:p>
        </w:tc>
        <w:tc>
          <w:tcPr>
            <w:tcW w:w="4536" w:type="dxa"/>
            <w:gridSpan w:val="2"/>
          </w:tcPr>
          <w:p w14:paraId="7170D806"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Интенсивность </w:t>
            </w:r>
            <w:proofErr w:type="spellStart"/>
            <w:r w:rsidRPr="005613A9">
              <w:rPr>
                <w:rFonts w:ascii="Times New Roman" w:hAnsi="Times New Roman" w:cs="Times New Roman"/>
                <w:sz w:val="24"/>
                <w:szCs w:val="24"/>
              </w:rPr>
              <w:t>инсонации</w:t>
            </w:r>
            <w:proofErr w:type="spellEnd"/>
            <w:r w:rsidRPr="005613A9">
              <w:rPr>
                <w:rFonts w:ascii="Times New Roman" w:hAnsi="Times New Roman" w:cs="Times New Roman"/>
                <w:sz w:val="24"/>
                <w:szCs w:val="24"/>
              </w:rPr>
              <w:t>, аналогично интенсивности стимула в электродиагностике.</w:t>
            </w:r>
          </w:p>
        </w:tc>
        <w:tc>
          <w:tcPr>
            <w:tcW w:w="3827" w:type="dxa"/>
            <w:gridSpan w:val="2"/>
          </w:tcPr>
          <w:p w14:paraId="111C4AAE" w14:textId="77777777" w:rsidR="00A536CF" w:rsidRPr="005613A9" w:rsidRDefault="00A536CF" w:rsidP="00AD38CA">
            <w:pPr>
              <w:jc w:val="both"/>
              <w:rPr>
                <w:rFonts w:ascii="Times New Roman" w:hAnsi="Times New Roman" w:cs="Times New Roman"/>
                <w:sz w:val="24"/>
                <w:szCs w:val="24"/>
              </w:rPr>
            </w:pPr>
          </w:p>
        </w:tc>
      </w:tr>
      <w:tr w:rsidR="00A536CF" w:rsidRPr="005613A9" w14:paraId="484982AB" w14:textId="77777777" w:rsidTr="00A536CF">
        <w:trPr>
          <w:gridBefore w:val="1"/>
          <w:wBefore w:w="30" w:type="dxa"/>
        </w:trPr>
        <w:tc>
          <w:tcPr>
            <w:tcW w:w="678" w:type="dxa"/>
          </w:tcPr>
          <w:p w14:paraId="41903893"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4D73E30"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Энергетический </w:t>
            </w:r>
            <w:proofErr w:type="spellStart"/>
            <w:r w:rsidRPr="005613A9">
              <w:rPr>
                <w:rFonts w:ascii="Times New Roman" w:hAnsi="Times New Roman" w:cs="Times New Roman"/>
                <w:b/>
                <w:sz w:val="24"/>
                <w:szCs w:val="24"/>
              </w:rPr>
              <w:t>допплер</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Power</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Doppler</w:t>
            </w:r>
            <w:proofErr w:type="spellEnd"/>
          </w:p>
        </w:tc>
        <w:tc>
          <w:tcPr>
            <w:tcW w:w="3969" w:type="dxa"/>
            <w:gridSpan w:val="2"/>
          </w:tcPr>
          <w:p w14:paraId="607988A8"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A Doppler imaging mode in which the signal displayed is based on an estimate of the </w:t>
            </w:r>
            <w:proofErr w:type="gramStart"/>
            <w:r w:rsidRPr="005613A9">
              <w:rPr>
                <w:rFonts w:ascii="Times New Roman" w:hAnsi="Times New Roman" w:cs="Times New Roman"/>
                <w:sz w:val="24"/>
                <w:szCs w:val="24"/>
                <w:lang w:val="en-US"/>
              </w:rPr>
              <w:t>integrated  Doppler</w:t>
            </w:r>
            <w:proofErr w:type="gramEnd"/>
            <w:r w:rsidRPr="005613A9">
              <w:rPr>
                <w:rFonts w:ascii="Times New Roman" w:hAnsi="Times New Roman" w:cs="Times New Roman"/>
                <w:sz w:val="24"/>
                <w:szCs w:val="24"/>
                <w:lang w:val="en-US"/>
              </w:rPr>
              <w:t xml:space="preserve">  signal  power  over  a  period  of time at a given position. The technique displays the energy in the Doppler signal in color. This value is related to the blood volume rather than to its velocity. Power Doppler has three times the sensitivity of conventional color Doppler for flow detection in small vessels and those with low-velocity flow. </w:t>
            </w:r>
            <w:proofErr w:type="spellStart"/>
            <w:r w:rsidRPr="005613A9">
              <w:rPr>
                <w:rFonts w:ascii="Times New Roman" w:hAnsi="Times New Roman" w:cs="Times New Roman"/>
                <w:sz w:val="24"/>
                <w:szCs w:val="24"/>
              </w:rPr>
              <w:t>It</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does</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not</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indicate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the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direction</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of</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flow</w:t>
            </w:r>
            <w:proofErr w:type="spellEnd"/>
            <w:r w:rsidRPr="005613A9">
              <w:rPr>
                <w:rFonts w:ascii="Times New Roman" w:hAnsi="Times New Roman" w:cs="Times New Roman"/>
                <w:sz w:val="24"/>
                <w:szCs w:val="24"/>
              </w:rPr>
              <w:t>.</w:t>
            </w:r>
          </w:p>
        </w:tc>
        <w:tc>
          <w:tcPr>
            <w:tcW w:w="4536" w:type="dxa"/>
            <w:gridSpan w:val="2"/>
          </w:tcPr>
          <w:p w14:paraId="317C9157"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Режим допплеровского изображения, при котором отображаемый сигнал основан на оценке суммарной мощности допплеровского сигнала за период времени на определенном участке. Методика отображает энергию допплеровского сигнала в цвете. Этот параметр скорее связан с объемом кровотока, чем с его скоростью. Энергетический </w:t>
            </w:r>
            <w:proofErr w:type="spellStart"/>
            <w:r w:rsidRPr="005613A9">
              <w:rPr>
                <w:rFonts w:ascii="Times New Roman" w:hAnsi="Times New Roman" w:cs="Times New Roman"/>
                <w:sz w:val="24"/>
                <w:szCs w:val="24"/>
              </w:rPr>
              <w:t>допплер</w:t>
            </w:r>
            <w:proofErr w:type="spellEnd"/>
            <w:r w:rsidRPr="005613A9">
              <w:rPr>
                <w:rFonts w:ascii="Times New Roman" w:hAnsi="Times New Roman" w:cs="Times New Roman"/>
                <w:sz w:val="24"/>
                <w:szCs w:val="24"/>
              </w:rPr>
              <w:t xml:space="preserve"> в три раза чувствительнее обычного цветового </w:t>
            </w:r>
            <w:proofErr w:type="spellStart"/>
            <w:r w:rsidRPr="005613A9">
              <w:rPr>
                <w:rFonts w:ascii="Times New Roman" w:hAnsi="Times New Roman" w:cs="Times New Roman"/>
                <w:sz w:val="24"/>
                <w:szCs w:val="24"/>
              </w:rPr>
              <w:t>допплера</w:t>
            </w:r>
            <w:proofErr w:type="spellEnd"/>
            <w:r w:rsidRPr="005613A9">
              <w:rPr>
                <w:rFonts w:ascii="Times New Roman" w:hAnsi="Times New Roman" w:cs="Times New Roman"/>
                <w:sz w:val="24"/>
                <w:szCs w:val="24"/>
              </w:rPr>
              <w:t xml:space="preserve"> для выявления кровотока в мелких сосудах или сосудах с низкой скоростью кровотока. Энергетический </w:t>
            </w:r>
            <w:proofErr w:type="spellStart"/>
            <w:r w:rsidRPr="005613A9">
              <w:rPr>
                <w:rFonts w:ascii="Times New Roman" w:hAnsi="Times New Roman" w:cs="Times New Roman"/>
                <w:sz w:val="24"/>
                <w:szCs w:val="24"/>
              </w:rPr>
              <w:t>допплер</w:t>
            </w:r>
            <w:proofErr w:type="spellEnd"/>
            <w:r w:rsidRPr="005613A9">
              <w:rPr>
                <w:rFonts w:ascii="Times New Roman" w:hAnsi="Times New Roman" w:cs="Times New Roman"/>
                <w:sz w:val="24"/>
                <w:szCs w:val="24"/>
              </w:rPr>
              <w:t xml:space="preserve"> не указывает направление кровотока.</w:t>
            </w:r>
          </w:p>
        </w:tc>
        <w:tc>
          <w:tcPr>
            <w:tcW w:w="3827" w:type="dxa"/>
            <w:gridSpan w:val="2"/>
          </w:tcPr>
          <w:p w14:paraId="12E07732" w14:textId="77777777" w:rsidR="00A536CF" w:rsidRPr="005613A9" w:rsidRDefault="00A536CF" w:rsidP="00AD38CA">
            <w:pPr>
              <w:jc w:val="both"/>
              <w:rPr>
                <w:rFonts w:ascii="Times New Roman" w:hAnsi="Times New Roman" w:cs="Times New Roman"/>
                <w:sz w:val="24"/>
                <w:szCs w:val="24"/>
              </w:rPr>
            </w:pPr>
          </w:p>
        </w:tc>
      </w:tr>
      <w:tr w:rsidR="00A536CF" w:rsidRPr="005613A9" w14:paraId="3A7D4A41" w14:textId="77777777" w:rsidTr="00A536CF">
        <w:trPr>
          <w:gridBefore w:val="1"/>
          <w:wBefore w:w="30" w:type="dxa"/>
        </w:trPr>
        <w:tc>
          <w:tcPr>
            <w:tcW w:w="678" w:type="dxa"/>
          </w:tcPr>
          <w:p w14:paraId="4726BB3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3E9897F"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ЧПИ </w:t>
            </w:r>
          </w:p>
          <w:p w14:paraId="214C966B"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PRF</w:t>
            </w:r>
          </w:p>
        </w:tc>
        <w:tc>
          <w:tcPr>
            <w:tcW w:w="3969" w:type="dxa"/>
            <w:gridSpan w:val="2"/>
          </w:tcPr>
          <w:p w14:paraId="12335314"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Abbreviation for pulse repetition frequency</w:t>
            </w:r>
          </w:p>
        </w:tc>
        <w:tc>
          <w:tcPr>
            <w:tcW w:w="4536" w:type="dxa"/>
            <w:gridSpan w:val="2"/>
          </w:tcPr>
          <w:p w14:paraId="5606CF53"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Сокр. </w:t>
            </w:r>
            <w:proofErr w:type="gramStart"/>
            <w:r w:rsidRPr="005613A9">
              <w:rPr>
                <w:rFonts w:ascii="Times New Roman" w:hAnsi="Times New Roman" w:cs="Times New Roman"/>
                <w:sz w:val="24"/>
                <w:szCs w:val="24"/>
              </w:rPr>
              <w:t xml:space="preserve">от </w:t>
            </w:r>
            <w:r w:rsidRPr="005613A9">
              <w:rPr>
                <w:rFonts w:ascii="Times New Roman" w:hAnsi="Times New Roman" w:cs="Times New Roman"/>
                <w:i/>
                <w:sz w:val="24"/>
                <w:szCs w:val="24"/>
              </w:rPr>
              <w:t>частота</w:t>
            </w:r>
            <w:proofErr w:type="gramEnd"/>
            <w:r w:rsidRPr="005613A9">
              <w:rPr>
                <w:rFonts w:ascii="Times New Roman" w:hAnsi="Times New Roman" w:cs="Times New Roman"/>
                <w:i/>
                <w:sz w:val="24"/>
                <w:szCs w:val="24"/>
              </w:rPr>
              <w:t xml:space="preserve"> повторения импульсов</w:t>
            </w:r>
            <w:r w:rsidRPr="005613A9">
              <w:rPr>
                <w:rFonts w:ascii="Times New Roman" w:hAnsi="Times New Roman" w:cs="Times New Roman"/>
                <w:sz w:val="24"/>
                <w:szCs w:val="24"/>
              </w:rPr>
              <w:t>.</w:t>
            </w:r>
          </w:p>
        </w:tc>
        <w:tc>
          <w:tcPr>
            <w:tcW w:w="3827" w:type="dxa"/>
            <w:gridSpan w:val="2"/>
          </w:tcPr>
          <w:p w14:paraId="5E4C91AC" w14:textId="77777777" w:rsidR="00A536CF" w:rsidRPr="005613A9" w:rsidRDefault="00A536CF" w:rsidP="00AD38CA">
            <w:pPr>
              <w:jc w:val="both"/>
              <w:rPr>
                <w:rFonts w:ascii="Times New Roman" w:hAnsi="Times New Roman" w:cs="Times New Roman"/>
                <w:sz w:val="24"/>
                <w:szCs w:val="24"/>
              </w:rPr>
            </w:pPr>
          </w:p>
        </w:tc>
      </w:tr>
      <w:tr w:rsidR="00A536CF" w:rsidRPr="005613A9" w14:paraId="31A42A76" w14:textId="77777777" w:rsidTr="00A536CF">
        <w:trPr>
          <w:gridBefore w:val="1"/>
          <w:wBefore w:w="30" w:type="dxa"/>
        </w:trPr>
        <w:tc>
          <w:tcPr>
            <w:tcW w:w="678" w:type="dxa"/>
          </w:tcPr>
          <w:p w14:paraId="7396602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AF29486"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Частота повторения импульсов (ЧПИ)</w:t>
            </w:r>
          </w:p>
          <w:p w14:paraId="7738BDE8"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Pulse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repetition</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frequency</w:t>
            </w:r>
            <w:proofErr w:type="spellEnd"/>
            <w:r w:rsidRPr="005613A9">
              <w:rPr>
                <w:rFonts w:ascii="Times New Roman" w:hAnsi="Times New Roman" w:cs="Times New Roman"/>
                <w:b/>
                <w:sz w:val="24"/>
                <w:szCs w:val="24"/>
              </w:rPr>
              <w:t xml:space="preserve"> (PRF)</w:t>
            </w:r>
          </w:p>
        </w:tc>
        <w:tc>
          <w:tcPr>
            <w:tcW w:w="3969" w:type="dxa"/>
            <w:gridSpan w:val="2"/>
          </w:tcPr>
          <w:p w14:paraId="56DA5668"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In a pulsed system, the number of ultrasonic pulses emitted by the transducer per second. Typically, the PRF of a diagnostic ultrasound system </w:t>
            </w:r>
            <w:r w:rsidRPr="005613A9">
              <w:rPr>
                <w:rFonts w:ascii="Times New Roman" w:hAnsi="Times New Roman" w:cs="Times New Roman"/>
                <w:sz w:val="24"/>
                <w:szCs w:val="24"/>
                <w:lang w:val="en-US"/>
              </w:rPr>
              <w:lastRenderedPageBreak/>
              <w:t>may be in the range of 0.5 to 15 kHz.</w:t>
            </w:r>
          </w:p>
        </w:tc>
        <w:tc>
          <w:tcPr>
            <w:tcW w:w="4536" w:type="dxa"/>
            <w:gridSpan w:val="2"/>
          </w:tcPr>
          <w:p w14:paraId="1131A7A1"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lastRenderedPageBreak/>
              <w:t>В системе, работающей в импульсном режиме, -количество ультразвуковых импульсов, сгенерированных датчиком в секунду. Как правило</w:t>
            </w:r>
            <w:r w:rsidRPr="00C142E9">
              <w:rPr>
                <w:rFonts w:ascii="Times New Roman" w:hAnsi="Times New Roman" w:cs="Times New Roman"/>
                <w:sz w:val="24"/>
                <w:szCs w:val="24"/>
              </w:rPr>
              <w:t xml:space="preserve">, </w:t>
            </w:r>
            <w:r w:rsidRPr="00C142E9">
              <w:rPr>
                <w:rFonts w:ascii="Times New Roman" w:hAnsi="Times New Roman" w:cs="Times New Roman"/>
                <w:bCs/>
                <w:sz w:val="24"/>
                <w:szCs w:val="24"/>
              </w:rPr>
              <w:t xml:space="preserve">ЧПИ </w:t>
            </w:r>
            <w:r w:rsidRPr="00C142E9">
              <w:rPr>
                <w:rFonts w:ascii="Times New Roman" w:hAnsi="Times New Roman" w:cs="Times New Roman"/>
                <w:sz w:val="24"/>
                <w:szCs w:val="24"/>
              </w:rPr>
              <w:t xml:space="preserve">в </w:t>
            </w:r>
            <w:r w:rsidRPr="005613A9">
              <w:rPr>
                <w:rFonts w:ascii="Times New Roman" w:hAnsi="Times New Roman" w:cs="Times New Roman"/>
                <w:sz w:val="24"/>
                <w:szCs w:val="24"/>
              </w:rPr>
              <w:lastRenderedPageBreak/>
              <w:t>диагностической ультразвуковой системе может находиться в интервале от 0,5 до 15 кГц.</w:t>
            </w:r>
          </w:p>
        </w:tc>
        <w:tc>
          <w:tcPr>
            <w:tcW w:w="3827" w:type="dxa"/>
            <w:gridSpan w:val="2"/>
          </w:tcPr>
          <w:p w14:paraId="38F888C8" w14:textId="77777777" w:rsidR="00A536CF" w:rsidRPr="005613A9" w:rsidRDefault="00A536CF" w:rsidP="00AD38CA">
            <w:pPr>
              <w:jc w:val="both"/>
              <w:rPr>
                <w:rFonts w:ascii="Times New Roman" w:hAnsi="Times New Roman" w:cs="Times New Roman"/>
                <w:sz w:val="24"/>
                <w:szCs w:val="24"/>
              </w:rPr>
            </w:pPr>
          </w:p>
        </w:tc>
      </w:tr>
      <w:tr w:rsidR="00A536CF" w:rsidRPr="005613A9" w14:paraId="55BDB3EB" w14:textId="77777777" w:rsidTr="00A536CF">
        <w:trPr>
          <w:gridBefore w:val="1"/>
          <w:wBefore w:w="30" w:type="dxa"/>
        </w:trPr>
        <w:tc>
          <w:tcPr>
            <w:tcW w:w="678" w:type="dxa"/>
          </w:tcPr>
          <w:p w14:paraId="01FDC77D"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FDAB8FC"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Форма волны </w:t>
            </w:r>
            <w:proofErr w:type="spellStart"/>
            <w:r w:rsidRPr="005613A9">
              <w:rPr>
                <w:rFonts w:ascii="Times New Roman" w:hAnsi="Times New Roman" w:cs="Times New Roman"/>
                <w:b/>
                <w:sz w:val="24"/>
                <w:szCs w:val="24"/>
              </w:rPr>
              <w:t>Pulse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waveform</w:t>
            </w:r>
            <w:proofErr w:type="spellEnd"/>
          </w:p>
        </w:tc>
        <w:tc>
          <w:tcPr>
            <w:tcW w:w="3969" w:type="dxa"/>
            <w:gridSpan w:val="2"/>
          </w:tcPr>
          <w:p w14:paraId="04F78CB2"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graphic record of the amplitude of a sound pulse as a function of time.</w:t>
            </w:r>
          </w:p>
        </w:tc>
        <w:tc>
          <w:tcPr>
            <w:tcW w:w="4536" w:type="dxa"/>
            <w:gridSpan w:val="2"/>
          </w:tcPr>
          <w:p w14:paraId="27DD377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Графическое изображение амплитуды акустического импульса как функции времени.</w:t>
            </w:r>
          </w:p>
        </w:tc>
        <w:tc>
          <w:tcPr>
            <w:tcW w:w="3827" w:type="dxa"/>
            <w:gridSpan w:val="2"/>
          </w:tcPr>
          <w:p w14:paraId="6CA6CAC4" w14:textId="77777777" w:rsidR="00A536CF" w:rsidRPr="005613A9" w:rsidRDefault="00A536CF" w:rsidP="00AD38CA">
            <w:pPr>
              <w:jc w:val="both"/>
              <w:rPr>
                <w:rFonts w:ascii="Times New Roman" w:hAnsi="Times New Roman" w:cs="Times New Roman"/>
                <w:sz w:val="24"/>
                <w:szCs w:val="24"/>
              </w:rPr>
            </w:pPr>
          </w:p>
        </w:tc>
      </w:tr>
      <w:tr w:rsidR="00A536CF" w:rsidRPr="005613A9" w14:paraId="51569295" w14:textId="77777777" w:rsidTr="00A536CF">
        <w:trPr>
          <w:gridBefore w:val="1"/>
          <w:wBefore w:w="30" w:type="dxa"/>
        </w:trPr>
        <w:tc>
          <w:tcPr>
            <w:tcW w:w="678" w:type="dxa"/>
          </w:tcPr>
          <w:p w14:paraId="69AC1BC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0AB39B16"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Рефракция </w:t>
            </w:r>
            <w:proofErr w:type="spellStart"/>
            <w:r w:rsidRPr="005613A9">
              <w:rPr>
                <w:rFonts w:ascii="Times New Roman" w:hAnsi="Times New Roman" w:cs="Times New Roman"/>
                <w:b/>
                <w:sz w:val="24"/>
                <w:szCs w:val="24"/>
              </w:rPr>
              <w:t>Refraction</w:t>
            </w:r>
            <w:proofErr w:type="spellEnd"/>
          </w:p>
        </w:tc>
        <w:tc>
          <w:tcPr>
            <w:tcW w:w="3969" w:type="dxa"/>
            <w:gridSpan w:val="2"/>
          </w:tcPr>
          <w:p w14:paraId="27514807"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The change of direction of propagation of a sound wave when it passes from one medium to </w:t>
            </w:r>
            <w:proofErr w:type="gramStart"/>
            <w:r w:rsidRPr="005613A9">
              <w:rPr>
                <w:rFonts w:ascii="Times New Roman" w:hAnsi="Times New Roman" w:cs="Times New Roman"/>
                <w:sz w:val="24"/>
                <w:szCs w:val="24"/>
                <w:lang w:val="en-US"/>
              </w:rPr>
              <w:t>another  in</w:t>
            </w:r>
            <w:proofErr w:type="gramEnd"/>
            <w:r w:rsidRPr="005613A9">
              <w:rPr>
                <w:rFonts w:ascii="Times New Roman" w:hAnsi="Times New Roman" w:cs="Times New Roman"/>
                <w:sz w:val="24"/>
                <w:szCs w:val="24"/>
                <w:lang w:val="en-US"/>
              </w:rPr>
              <w:t xml:space="preserve">  which  the  sound  speed  is  different,  or when there is spatial variation in a medium’s sound speed.</w:t>
            </w:r>
          </w:p>
        </w:tc>
        <w:tc>
          <w:tcPr>
            <w:tcW w:w="4536" w:type="dxa"/>
            <w:gridSpan w:val="2"/>
          </w:tcPr>
          <w:p w14:paraId="7444EE62"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Изменение направления распространения акустической волны при прохождении из одной среды в другую, где скорость звука отличается </w:t>
            </w:r>
            <w:proofErr w:type="gramStart"/>
            <w:r w:rsidRPr="005613A9">
              <w:rPr>
                <w:rFonts w:ascii="Times New Roman" w:hAnsi="Times New Roman" w:cs="Times New Roman"/>
                <w:sz w:val="24"/>
                <w:szCs w:val="24"/>
              </w:rPr>
              <w:t>или</w:t>
            </w:r>
            <w:proofErr w:type="gramEnd"/>
            <w:r w:rsidRPr="005613A9">
              <w:rPr>
                <w:rFonts w:ascii="Times New Roman" w:hAnsi="Times New Roman" w:cs="Times New Roman"/>
                <w:sz w:val="24"/>
                <w:szCs w:val="24"/>
              </w:rPr>
              <w:t xml:space="preserve"> существуют пространственные различия скорости звука в среде.</w:t>
            </w:r>
          </w:p>
        </w:tc>
        <w:tc>
          <w:tcPr>
            <w:tcW w:w="3827" w:type="dxa"/>
            <w:gridSpan w:val="2"/>
          </w:tcPr>
          <w:p w14:paraId="137A2E80" w14:textId="77777777" w:rsidR="00A536CF" w:rsidRPr="005613A9" w:rsidRDefault="00A536CF" w:rsidP="00AD38CA">
            <w:pPr>
              <w:jc w:val="both"/>
              <w:rPr>
                <w:rFonts w:ascii="Times New Roman" w:hAnsi="Times New Roman" w:cs="Times New Roman"/>
                <w:sz w:val="24"/>
                <w:szCs w:val="24"/>
              </w:rPr>
            </w:pPr>
          </w:p>
        </w:tc>
      </w:tr>
      <w:tr w:rsidR="00A536CF" w:rsidRPr="005613A9" w14:paraId="6FE43DE2" w14:textId="77777777" w:rsidTr="00A536CF">
        <w:trPr>
          <w:gridBefore w:val="1"/>
          <w:wBefore w:w="30" w:type="dxa"/>
        </w:trPr>
        <w:tc>
          <w:tcPr>
            <w:tcW w:w="678" w:type="dxa"/>
          </w:tcPr>
          <w:p w14:paraId="01422CC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2BDAA09"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Разрешение </w:t>
            </w:r>
            <w:proofErr w:type="spellStart"/>
            <w:r w:rsidRPr="005613A9">
              <w:rPr>
                <w:rFonts w:ascii="Times New Roman" w:hAnsi="Times New Roman" w:cs="Times New Roman"/>
                <w:b/>
                <w:sz w:val="24"/>
                <w:szCs w:val="24"/>
              </w:rPr>
              <w:t>Resolution</w:t>
            </w:r>
            <w:proofErr w:type="spellEnd"/>
          </w:p>
        </w:tc>
        <w:tc>
          <w:tcPr>
            <w:tcW w:w="3969" w:type="dxa"/>
            <w:gridSpan w:val="2"/>
          </w:tcPr>
          <w:p w14:paraId="2130F4E3"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ability of an ultrasound system to distinguish between two points at a particular depth in tissue.  A property that is determined predominantly by the transducer.  As transducer frequency increases, depth of penetration of the ultrasound beam decreases. Similarly, as depth increases, image resolution decreases. Spatial Resolution is the ability to distinguish two separate objects that are close together and is itself divided into Axial Resolution, which is this ability along the axis of the ultrasound beam, and Lateral Resolution, which is in the direction perpendicular to the beam's axis. Temporal resolution is defined as the amount of time needed to revisit and acquire data for the exact same location.</w:t>
            </w:r>
          </w:p>
        </w:tc>
        <w:tc>
          <w:tcPr>
            <w:tcW w:w="4536" w:type="dxa"/>
            <w:gridSpan w:val="2"/>
          </w:tcPr>
          <w:p w14:paraId="6E2F70B1"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Способность ультразвуковой системы различать две точки на определенной глубине в ткани. Эта способность главным образом определяется характеристиками датчика. По мере увеличения частоты датчика глубина проникновения ультразвукового пучка уменьшается. Соответственно, с увеличением глубины сканирования разрешение изображения уменьшается. Пространственное разрешение – это способность различать два отдельных близко расположенных объекта. Разрешение подразделяется на аксиальное – в направлении ультразвукового пучка, и латеральное – в направлении, перпендикулярном оси пучка. Временное разрешение определяется как временной интервал, необходимый УЗ-системе для повторения сканирования и получения данных из той </w:t>
            </w:r>
            <w:r w:rsidRPr="005613A9">
              <w:rPr>
                <w:rFonts w:ascii="Times New Roman" w:hAnsi="Times New Roman" w:cs="Times New Roman"/>
                <w:sz w:val="24"/>
                <w:szCs w:val="24"/>
              </w:rPr>
              <w:lastRenderedPageBreak/>
              <w:t>же самой области. Также временное разрешение можно охарактеризовать как способность УЗ-системы обработать два сигнала, разделенные минимальным интервалом времени.</w:t>
            </w:r>
          </w:p>
        </w:tc>
        <w:tc>
          <w:tcPr>
            <w:tcW w:w="3827" w:type="dxa"/>
            <w:gridSpan w:val="2"/>
          </w:tcPr>
          <w:p w14:paraId="2D033A67" w14:textId="77777777" w:rsidR="00A536CF" w:rsidRPr="005613A9" w:rsidRDefault="00A536CF" w:rsidP="00AD38CA">
            <w:pPr>
              <w:jc w:val="both"/>
              <w:rPr>
                <w:rFonts w:ascii="Times New Roman" w:hAnsi="Times New Roman" w:cs="Times New Roman"/>
                <w:sz w:val="24"/>
                <w:szCs w:val="24"/>
              </w:rPr>
            </w:pPr>
          </w:p>
        </w:tc>
      </w:tr>
      <w:tr w:rsidR="00A536CF" w:rsidRPr="005613A9" w14:paraId="3A0B03E2" w14:textId="77777777" w:rsidTr="00A536CF">
        <w:trPr>
          <w:gridBefore w:val="1"/>
          <w:wBefore w:w="30" w:type="dxa"/>
        </w:trPr>
        <w:tc>
          <w:tcPr>
            <w:tcW w:w="678" w:type="dxa"/>
          </w:tcPr>
          <w:p w14:paraId="2226F759"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BEBC8B4"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Реверберация </w:t>
            </w:r>
            <w:proofErr w:type="spellStart"/>
            <w:r w:rsidRPr="005613A9">
              <w:rPr>
                <w:rFonts w:ascii="Times New Roman" w:hAnsi="Times New Roman" w:cs="Times New Roman"/>
                <w:b/>
                <w:sz w:val="24"/>
                <w:szCs w:val="24"/>
              </w:rPr>
              <w:t>Reverberation</w:t>
            </w:r>
            <w:proofErr w:type="spellEnd"/>
          </w:p>
        </w:tc>
        <w:tc>
          <w:tcPr>
            <w:tcW w:w="3969" w:type="dxa"/>
            <w:gridSpan w:val="2"/>
          </w:tcPr>
          <w:p w14:paraId="2F7F842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(Fig.40) Artifact that occurs at the interface of </w:t>
            </w:r>
            <w:proofErr w:type="gramStart"/>
            <w:r w:rsidRPr="005613A9">
              <w:rPr>
                <w:rFonts w:ascii="Times New Roman" w:hAnsi="Times New Roman" w:cs="Times New Roman"/>
                <w:sz w:val="24"/>
                <w:szCs w:val="24"/>
                <w:lang w:val="en-US"/>
              </w:rPr>
              <w:t>two  structures</w:t>
            </w:r>
            <w:proofErr w:type="gramEnd"/>
            <w:r w:rsidRPr="005613A9">
              <w:rPr>
                <w:rFonts w:ascii="Times New Roman" w:hAnsi="Times New Roman" w:cs="Times New Roman"/>
                <w:sz w:val="24"/>
                <w:szCs w:val="24"/>
                <w:lang w:val="en-US"/>
              </w:rPr>
              <w:t xml:space="preserve">  with  very  different  acoustic impedance. Repeated reflections result in parallel bands or “comet-tail” artifacts on the ultrasonographic image.</w:t>
            </w:r>
          </w:p>
        </w:tc>
        <w:tc>
          <w:tcPr>
            <w:tcW w:w="4536" w:type="dxa"/>
            <w:gridSpan w:val="2"/>
          </w:tcPr>
          <w:p w14:paraId="49FD68B7"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 xml:space="preserve">(Рис.40) Артефакт, возникающий на границе двух структур с сильно различающимся акустическим сопротивлением. </w:t>
            </w:r>
            <w:proofErr w:type="spellStart"/>
            <w:r w:rsidRPr="005613A9">
              <w:rPr>
                <w:rFonts w:ascii="Times New Roman" w:hAnsi="Times New Roman" w:cs="Times New Roman"/>
                <w:sz w:val="24"/>
                <w:szCs w:val="24"/>
              </w:rPr>
              <w:t>Переотражение</w:t>
            </w:r>
            <w:proofErr w:type="spellEnd"/>
            <w:r w:rsidRPr="005613A9">
              <w:rPr>
                <w:rFonts w:ascii="Times New Roman" w:hAnsi="Times New Roman" w:cs="Times New Roman"/>
                <w:sz w:val="24"/>
                <w:szCs w:val="24"/>
              </w:rPr>
              <w:t xml:space="preserve"> сигнала приводит к появлению параллельных полос или артефактов «хвоста кометы» на ультразвуковом изображении.</w:t>
            </w:r>
          </w:p>
        </w:tc>
        <w:tc>
          <w:tcPr>
            <w:tcW w:w="3827" w:type="dxa"/>
            <w:gridSpan w:val="2"/>
          </w:tcPr>
          <w:p w14:paraId="19A71631" w14:textId="77777777" w:rsidR="00A536CF" w:rsidRPr="005613A9" w:rsidRDefault="00A536CF" w:rsidP="00AD38CA">
            <w:pPr>
              <w:jc w:val="both"/>
              <w:rPr>
                <w:rFonts w:ascii="Times New Roman" w:hAnsi="Times New Roman" w:cs="Times New Roman"/>
                <w:sz w:val="24"/>
                <w:szCs w:val="24"/>
              </w:rPr>
            </w:pPr>
          </w:p>
        </w:tc>
      </w:tr>
      <w:tr w:rsidR="00A536CF" w:rsidRPr="005613A9" w14:paraId="6ACC36C4" w14:textId="77777777" w:rsidTr="00A536CF">
        <w:trPr>
          <w:gridBefore w:val="1"/>
          <w:wBefore w:w="30" w:type="dxa"/>
        </w:trPr>
        <w:tc>
          <w:tcPr>
            <w:tcW w:w="678" w:type="dxa"/>
          </w:tcPr>
          <w:p w14:paraId="53A0C3C7"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983787E" w14:textId="77777777" w:rsidR="00A536CF" w:rsidRPr="006D24B4"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Артефакт</w:t>
            </w:r>
            <w:r w:rsidRPr="00B24E24">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занавеса</w:t>
            </w:r>
          </w:p>
          <w:p w14:paraId="23B25364" w14:textId="77777777" w:rsidR="00A536CF" w:rsidRPr="00B24E24" w:rsidRDefault="00A536CF" w:rsidP="00AD38CA">
            <w:pPr>
              <w:jc w:val="both"/>
              <w:rPr>
                <w:rFonts w:ascii="Times New Roman" w:hAnsi="Times New Roman" w:cs="Times New Roman"/>
                <w:b/>
                <w:sz w:val="24"/>
                <w:szCs w:val="24"/>
                <w:lang w:val="en-US"/>
              </w:rPr>
            </w:pPr>
            <w:r w:rsidRPr="00B24E24">
              <w:rPr>
                <w:rFonts w:ascii="Times New Roman" w:hAnsi="Times New Roman" w:cs="Times New Roman"/>
                <w:b/>
                <w:sz w:val="24"/>
                <w:szCs w:val="24"/>
                <w:lang w:val="en-US"/>
              </w:rPr>
              <w:t xml:space="preserve"> Ring down artifact</w:t>
            </w:r>
          </w:p>
        </w:tc>
        <w:tc>
          <w:tcPr>
            <w:tcW w:w="3969" w:type="dxa"/>
            <w:gridSpan w:val="2"/>
          </w:tcPr>
          <w:p w14:paraId="0B35E019"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Produced when small crystals such as cholesterol or air bubbles emit their own ultrasound wave after encountering a sound wave. Because the sound is emitted after the transducer receives the initial reflection, the system display suggests that the emitted sound is coming from structures deeper in the body.</w:t>
            </w:r>
          </w:p>
        </w:tc>
        <w:tc>
          <w:tcPr>
            <w:tcW w:w="4536" w:type="dxa"/>
            <w:gridSpan w:val="2"/>
          </w:tcPr>
          <w:p w14:paraId="2CE2DE7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Возникает, когда маленькие кристаллы, например, холестерина, или пузырьки воздуха генерируют собственную ультразвуковую волну при встрече с акустической волной УЗ-системы. Так как звук артефакта генерируется после того, как датчик регистрирует отражение собственной волны, УЗ-система предполагает, что артефакт – это некий истинный сигнал, который пришел из более глубоких структур.</w:t>
            </w:r>
          </w:p>
        </w:tc>
        <w:tc>
          <w:tcPr>
            <w:tcW w:w="3827" w:type="dxa"/>
            <w:gridSpan w:val="2"/>
          </w:tcPr>
          <w:p w14:paraId="167D9510" w14:textId="77777777" w:rsidR="00A536CF" w:rsidRPr="005613A9" w:rsidRDefault="00A536CF" w:rsidP="00AD38CA">
            <w:pPr>
              <w:jc w:val="both"/>
              <w:rPr>
                <w:rFonts w:ascii="Times New Roman" w:hAnsi="Times New Roman" w:cs="Times New Roman"/>
                <w:sz w:val="24"/>
                <w:szCs w:val="24"/>
              </w:rPr>
            </w:pPr>
          </w:p>
        </w:tc>
      </w:tr>
      <w:tr w:rsidR="00A536CF" w:rsidRPr="005613A9" w14:paraId="37646995" w14:textId="77777777" w:rsidTr="00A536CF">
        <w:trPr>
          <w:gridBefore w:val="1"/>
          <w:wBefore w:w="30" w:type="dxa"/>
        </w:trPr>
        <w:tc>
          <w:tcPr>
            <w:tcW w:w="678" w:type="dxa"/>
          </w:tcPr>
          <w:p w14:paraId="375DE0A2"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77F8231"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Сагиттальная плоскость </w:t>
            </w:r>
            <w:proofErr w:type="spellStart"/>
            <w:r w:rsidRPr="005613A9">
              <w:rPr>
                <w:rFonts w:ascii="Times New Roman" w:hAnsi="Times New Roman" w:cs="Times New Roman"/>
                <w:b/>
                <w:sz w:val="24"/>
                <w:szCs w:val="24"/>
              </w:rPr>
              <w:t>Sagittal</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plane</w:t>
            </w:r>
            <w:proofErr w:type="spellEnd"/>
          </w:p>
        </w:tc>
        <w:tc>
          <w:tcPr>
            <w:tcW w:w="3969" w:type="dxa"/>
            <w:gridSpan w:val="2"/>
          </w:tcPr>
          <w:p w14:paraId="61B25562"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 vertical imaging plane that divides the structure of interest into right and left halves (mid-sagittal) or unequal parts (para-sagittal).</w:t>
            </w:r>
          </w:p>
        </w:tc>
        <w:tc>
          <w:tcPr>
            <w:tcW w:w="4536" w:type="dxa"/>
            <w:gridSpan w:val="2"/>
          </w:tcPr>
          <w:p w14:paraId="11828AAA"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Вертикальная плоскость визуализации, разделяющая интересующую структуру на правую и левую половины (срединная сагиттальная плоскость) или неравные части (</w:t>
            </w:r>
            <w:proofErr w:type="spellStart"/>
            <w:r w:rsidRPr="005613A9">
              <w:rPr>
                <w:rFonts w:ascii="Times New Roman" w:hAnsi="Times New Roman" w:cs="Times New Roman"/>
                <w:sz w:val="24"/>
                <w:szCs w:val="24"/>
              </w:rPr>
              <w:t>парасагиттальная</w:t>
            </w:r>
            <w:proofErr w:type="spellEnd"/>
            <w:r w:rsidRPr="005613A9">
              <w:rPr>
                <w:rFonts w:ascii="Times New Roman" w:hAnsi="Times New Roman" w:cs="Times New Roman"/>
                <w:sz w:val="24"/>
                <w:szCs w:val="24"/>
              </w:rPr>
              <w:t xml:space="preserve"> плоскость).</w:t>
            </w:r>
          </w:p>
        </w:tc>
        <w:tc>
          <w:tcPr>
            <w:tcW w:w="3827" w:type="dxa"/>
            <w:gridSpan w:val="2"/>
          </w:tcPr>
          <w:p w14:paraId="580E4B1D" w14:textId="77777777" w:rsidR="00A536CF" w:rsidRPr="005613A9" w:rsidRDefault="00A536CF" w:rsidP="00AD38CA">
            <w:pPr>
              <w:jc w:val="both"/>
              <w:rPr>
                <w:rFonts w:ascii="Times New Roman" w:hAnsi="Times New Roman" w:cs="Times New Roman"/>
                <w:sz w:val="24"/>
                <w:szCs w:val="24"/>
              </w:rPr>
            </w:pPr>
          </w:p>
        </w:tc>
      </w:tr>
      <w:tr w:rsidR="00A536CF" w:rsidRPr="005613A9" w14:paraId="6415241D" w14:textId="77777777" w:rsidTr="00A536CF">
        <w:trPr>
          <w:gridBefore w:val="1"/>
          <w:wBefore w:w="30" w:type="dxa"/>
        </w:trPr>
        <w:tc>
          <w:tcPr>
            <w:tcW w:w="678" w:type="dxa"/>
          </w:tcPr>
          <w:p w14:paraId="22334F0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56A6C9F"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Образование тени</w:t>
            </w:r>
          </w:p>
          <w:p w14:paraId="7ED5DD62"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Shadowing</w:t>
            </w:r>
            <w:proofErr w:type="spellEnd"/>
          </w:p>
        </w:tc>
        <w:tc>
          <w:tcPr>
            <w:tcW w:w="3969" w:type="dxa"/>
            <w:gridSpan w:val="2"/>
          </w:tcPr>
          <w:p w14:paraId="6D9AFFB2" w14:textId="77777777" w:rsidR="00A536CF" w:rsidRPr="005613A9" w:rsidRDefault="00A536CF" w:rsidP="00AD38CA">
            <w:pPr>
              <w:jc w:val="both"/>
              <w:rPr>
                <w:rFonts w:ascii="Times New Roman" w:hAnsi="Times New Roman" w:cs="Times New Roman"/>
                <w:sz w:val="24"/>
                <w:szCs w:val="24"/>
              </w:rPr>
            </w:pPr>
            <w:proofErr w:type="spellStart"/>
            <w:r w:rsidRPr="005613A9">
              <w:rPr>
                <w:rFonts w:ascii="Times New Roman" w:hAnsi="Times New Roman" w:cs="Times New Roman"/>
                <w:sz w:val="24"/>
                <w:szCs w:val="24"/>
              </w:rPr>
              <w:t>See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acoustic</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shadowing</w:t>
            </w:r>
            <w:proofErr w:type="spellEnd"/>
            <w:r w:rsidRPr="005613A9">
              <w:rPr>
                <w:rFonts w:ascii="Times New Roman" w:hAnsi="Times New Roman" w:cs="Times New Roman"/>
                <w:sz w:val="24"/>
                <w:szCs w:val="24"/>
              </w:rPr>
              <w:t>.</w:t>
            </w:r>
          </w:p>
        </w:tc>
        <w:tc>
          <w:tcPr>
            <w:tcW w:w="4536" w:type="dxa"/>
            <w:gridSpan w:val="2"/>
          </w:tcPr>
          <w:p w14:paraId="6E503CA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См. </w:t>
            </w:r>
            <w:r w:rsidRPr="005613A9">
              <w:rPr>
                <w:rFonts w:ascii="Times New Roman" w:hAnsi="Times New Roman" w:cs="Times New Roman"/>
                <w:i/>
                <w:sz w:val="24"/>
                <w:szCs w:val="24"/>
              </w:rPr>
              <w:t>акустическая тень.</w:t>
            </w:r>
          </w:p>
        </w:tc>
        <w:tc>
          <w:tcPr>
            <w:tcW w:w="3827" w:type="dxa"/>
            <w:gridSpan w:val="2"/>
          </w:tcPr>
          <w:p w14:paraId="1734EA81" w14:textId="77777777" w:rsidR="00A536CF" w:rsidRPr="005613A9" w:rsidRDefault="00A536CF" w:rsidP="00AD38CA">
            <w:pPr>
              <w:jc w:val="both"/>
              <w:rPr>
                <w:rFonts w:ascii="Times New Roman" w:hAnsi="Times New Roman" w:cs="Times New Roman"/>
                <w:sz w:val="24"/>
                <w:szCs w:val="24"/>
              </w:rPr>
            </w:pPr>
          </w:p>
        </w:tc>
      </w:tr>
      <w:tr w:rsidR="00A536CF" w:rsidRPr="005613A9" w14:paraId="056B3D18" w14:textId="77777777" w:rsidTr="00A536CF">
        <w:trPr>
          <w:gridBefore w:val="1"/>
          <w:wBefore w:w="30" w:type="dxa"/>
        </w:trPr>
        <w:tc>
          <w:tcPr>
            <w:tcW w:w="678" w:type="dxa"/>
          </w:tcPr>
          <w:p w14:paraId="1A1750CB"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0B833093" w14:textId="77777777" w:rsidR="00A536CF"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Эластография</w:t>
            </w:r>
            <w:proofErr w:type="spellEnd"/>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сдвиговой</w:t>
            </w:r>
            <w:r w:rsidRPr="00B24E24">
              <w:rPr>
                <w:rFonts w:ascii="Times New Roman" w:hAnsi="Times New Roman" w:cs="Times New Roman"/>
                <w:b/>
                <w:sz w:val="24"/>
                <w:szCs w:val="24"/>
                <w:lang w:val="de-DE"/>
              </w:rPr>
              <w:t xml:space="preserve"> </w:t>
            </w:r>
            <w:r w:rsidRPr="005613A9">
              <w:rPr>
                <w:rFonts w:ascii="Times New Roman" w:hAnsi="Times New Roman" w:cs="Times New Roman"/>
                <w:b/>
                <w:sz w:val="24"/>
                <w:szCs w:val="24"/>
              </w:rPr>
              <w:t>волной</w:t>
            </w:r>
          </w:p>
          <w:p w14:paraId="42EB2D0D" w14:textId="77777777" w:rsidR="00A536CF" w:rsidRPr="00B24E24" w:rsidRDefault="00A536CF" w:rsidP="00AD38CA">
            <w:pPr>
              <w:jc w:val="both"/>
              <w:rPr>
                <w:rFonts w:ascii="Times New Roman" w:hAnsi="Times New Roman" w:cs="Times New Roman"/>
                <w:b/>
                <w:sz w:val="24"/>
                <w:szCs w:val="24"/>
                <w:lang w:val="de-DE"/>
              </w:rPr>
            </w:pPr>
            <w:r w:rsidRPr="00B24E24">
              <w:rPr>
                <w:rFonts w:ascii="Times New Roman" w:hAnsi="Times New Roman" w:cs="Times New Roman"/>
                <w:b/>
                <w:sz w:val="24"/>
                <w:szCs w:val="24"/>
                <w:lang w:val="de-DE"/>
              </w:rPr>
              <w:t xml:space="preserve"> </w:t>
            </w:r>
            <w:proofErr w:type="spellStart"/>
            <w:r w:rsidRPr="00B24E24">
              <w:rPr>
                <w:rFonts w:ascii="Times New Roman" w:hAnsi="Times New Roman" w:cs="Times New Roman"/>
                <w:b/>
                <w:sz w:val="24"/>
                <w:szCs w:val="24"/>
                <w:lang w:val="de-DE"/>
              </w:rPr>
              <w:t>Shear</w:t>
            </w:r>
            <w:proofErr w:type="spellEnd"/>
            <w:r w:rsidRPr="00B24E24">
              <w:rPr>
                <w:rFonts w:ascii="Times New Roman" w:hAnsi="Times New Roman" w:cs="Times New Roman"/>
                <w:b/>
                <w:sz w:val="24"/>
                <w:szCs w:val="24"/>
                <w:lang w:val="de-DE"/>
              </w:rPr>
              <w:t xml:space="preserve"> </w:t>
            </w:r>
            <w:proofErr w:type="spellStart"/>
            <w:r w:rsidRPr="00B24E24">
              <w:rPr>
                <w:rFonts w:ascii="Times New Roman" w:hAnsi="Times New Roman" w:cs="Times New Roman"/>
                <w:b/>
                <w:sz w:val="24"/>
                <w:szCs w:val="24"/>
                <w:lang w:val="de-DE"/>
              </w:rPr>
              <w:t>wave</w:t>
            </w:r>
            <w:proofErr w:type="spellEnd"/>
            <w:r w:rsidRPr="00B24E24">
              <w:rPr>
                <w:rFonts w:ascii="Times New Roman" w:hAnsi="Times New Roman" w:cs="Times New Roman"/>
                <w:b/>
                <w:sz w:val="24"/>
                <w:szCs w:val="24"/>
                <w:lang w:val="de-DE"/>
              </w:rPr>
              <w:t xml:space="preserve"> </w:t>
            </w:r>
            <w:proofErr w:type="spellStart"/>
            <w:r w:rsidRPr="00B24E24">
              <w:rPr>
                <w:rFonts w:ascii="Times New Roman" w:hAnsi="Times New Roman" w:cs="Times New Roman"/>
                <w:b/>
                <w:sz w:val="24"/>
                <w:szCs w:val="24"/>
                <w:lang w:val="de-DE"/>
              </w:rPr>
              <w:lastRenderedPageBreak/>
              <w:t>elastography</w:t>
            </w:r>
            <w:proofErr w:type="spellEnd"/>
          </w:p>
        </w:tc>
        <w:tc>
          <w:tcPr>
            <w:tcW w:w="3969" w:type="dxa"/>
            <w:gridSpan w:val="2"/>
          </w:tcPr>
          <w:p w14:paraId="532C27A9"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lastRenderedPageBreak/>
              <w:t xml:space="preserve">Ultrasonographic elastography technique in which the speed of transverse shear waves generated by </w:t>
            </w:r>
            <w:r w:rsidRPr="005613A9">
              <w:rPr>
                <w:rFonts w:ascii="Times New Roman" w:hAnsi="Times New Roman" w:cs="Times New Roman"/>
                <w:sz w:val="24"/>
                <w:szCs w:val="24"/>
                <w:lang w:val="en-US"/>
              </w:rPr>
              <w:lastRenderedPageBreak/>
              <w:t>ultrasonic bursts is evaluated to determine tissue stiffness.</w:t>
            </w:r>
          </w:p>
        </w:tc>
        <w:tc>
          <w:tcPr>
            <w:tcW w:w="4536" w:type="dxa"/>
            <w:gridSpan w:val="2"/>
          </w:tcPr>
          <w:p w14:paraId="5FFA535D"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lang w:val="en-US"/>
              </w:rPr>
              <w:lastRenderedPageBreak/>
              <w:t xml:space="preserve"> </w:t>
            </w:r>
            <w:r w:rsidRPr="005613A9">
              <w:rPr>
                <w:rFonts w:ascii="Times New Roman" w:hAnsi="Times New Roman" w:cs="Times New Roman"/>
                <w:sz w:val="24"/>
                <w:szCs w:val="24"/>
              </w:rPr>
              <w:t xml:space="preserve">Методика ультразвуковой </w:t>
            </w:r>
            <w:proofErr w:type="spellStart"/>
            <w:r w:rsidRPr="005613A9">
              <w:rPr>
                <w:rFonts w:ascii="Times New Roman" w:hAnsi="Times New Roman" w:cs="Times New Roman"/>
                <w:sz w:val="24"/>
                <w:szCs w:val="24"/>
              </w:rPr>
              <w:t>эластографии</w:t>
            </w:r>
            <w:proofErr w:type="spellEnd"/>
            <w:r w:rsidRPr="005613A9">
              <w:rPr>
                <w:rFonts w:ascii="Times New Roman" w:hAnsi="Times New Roman" w:cs="Times New Roman"/>
                <w:sz w:val="24"/>
                <w:szCs w:val="24"/>
              </w:rPr>
              <w:t xml:space="preserve">, при которой для определения жесткости ткани оценивается скорость поперечных </w:t>
            </w:r>
            <w:r w:rsidRPr="005613A9">
              <w:rPr>
                <w:rFonts w:ascii="Times New Roman" w:hAnsi="Times New Roman" w:cs="Times New Roman"/>
                <w:sz w:val="24"/>
                <w:szCs w:val="24"/>
              </w:rPr>
              <w:lastRenderedPageBreak/>
              <w:t>сдвиговых волн, генерируемых ультразвуковыми импульсами.</w:t>
            </w:r>
          </w:p>
        </w:tc>
        <w:tc>
          <w:tcPr>
            <w:tcW w:w="3827" w:type="dxa"/>
            <w:gridSpan w:val="2"/>
          </w:tcPr>
          <w:p w14:paraId="215CEFE1" w14:textId="77777777" w:rsidR="00A536CF" w:rsidRPr="005613A9" w:rsidRDefault="00A536CF" w:rsidP="00AD38CA">
            <w:pPr>
              <w:jc w:val="both"/>
              <w:rPr>
                <w:rFonts w:ascii="Times New Roman" w:hAnsi="Times New Roman" w:cs="Times New Roman"/>
                <w:sz w:val="24"/>
                <w:szCs w:val="24"/>
              </w:rPr>
            </w:pPr>
          </w:p>
        </w:tc>
      </w:tr>
      <w:tr w:rsidR="00A536CF" w:rsidRPr="005613A9" w14:paraId="4CCD29B4" w14:textId="77777777" w:rsidTr="00A536CF">
        <w:trPr>
          <w:gridBefore w:val="1"/>
          <w:wBefore w:w="30" w:type="dxa"/>
        </w:trPr>
        <w:tc>
          <w:tcPr>
            <w:tcW w:w="678" w:type="dxa"/>
          </w:tcPr>
          <w:p w14:paraId="7E137797"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BDFCCB2"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Короткая ось </w:t>
            </w:r>
            <w:proofErr w:type="spellStart"/>
            <w:r w:rsidRPr="005613A9">
              <w:rPr>
                <w:rFonts w:ascii="Times New Roman" w:hAnsi="Times New Roman" w:cs="Times New Roman"/>
                <w:b/>
                <w:sz w:val="24"/>
                <w:szCs w:val="24"/>
              </w:rPr>
              <w:t>Short</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axis</w:t>
            </w:r>
            <w:proofErr w:type="spellEnd"/>
          </w:p>
        </w:tc>
        <w:tc>
          <w:tcPr>
            <w:tcW w:w="3969" w:type="dxa"/>
            <w:gridSpan w:val="2"/>
          </w:tcPr>
          <w:p w14:paraId="63BCB7C8"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(Figs. 36, 37 and 38) The plane observed and described when the ultrasound transducer </w:t>
            </w:r>
            <w:proofErr w:type="gramStart"/>
            <w:r w:rsidRPr="005613A9">
              <w:rPr>
                <w:rFonts w:ascii="Times New Roman" w:hAnsi="Times New Roman" w:cs="Times New Roman"/>
                <w:sz w:val="24"/>
                <w:szCs w:val="24"/>
                <w:lang w:val="en-US"/>
              </w:rPr>
              <w:t>is  perpendicular</w:t>
            </w:r>
            <w:proofErr w:type="gramEnd"/>
            <w:r w:rsidRPr="005613A9">
              <w:rPr>
                <w:rFonts w:ascii="Times New Roman" w:hAnsi="Times New Roman" w:cs="Times New Roman"/>
                <w:sz w:val="24"/>
                <w:szCs w:val="24"/>
                <w:lang w:val="en-US"/>
              </w:rPr>
              <w:t xml:space="preserve"> to the structure of interest. An image is often simultaneously long axis and short axis to differing structures in the same image. </w:t>
            </w:r>
            <w:proofErr w:type="spellStart"/>
            <w:r w:rsidRPr="005613A9">
              <w:rPr>
                <w:rFonts w:ascii="Times New Roman" w:hAnsi="Times New Roman" w:cs="Times New Roman"/>
                <w:sz w:val="24"/>
                <w:szCs w:val="24"/>
              </w:rPr>
              <w:t>Compare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with</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long</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axis</w:t>
            </w:r>
            <w:proofErr w:type="spellEnd"/>
            <w:r w:rsidRPr="005613A9">
              <w:rPr>
                <w:rFonts w:ascii="Times New Roman" w:hAnsi="Times New Roman" w:cs="Times New Roman"/>
                <w:sz w:val="24"/>
                <w:szCs w:val="24"/>
              </w:rPr>
              <w:t>.</w:t>
            </w:r>
          </w:p>
        </w:tc>
        <w:tc>
          <w:tcPr>
            <w:tcW w:w="4536" w:type="dxa"/>
            <w:gridSpan w:val="2"/>
          </w:tcPr>
          <w:p w14:paraId="59E35BCE" w14:textId="77777777" w:rsidR="00A536CF" w:rsidRPr="005613A9" w:rsidRDefault="00A536CF" w:rsidP="00AD38CA">
            <w:pPr>
              <w:rPr>
                <w:rFonts w:ascii="Times New Roman" w:hAnsi="Times New Roman" w:cs="Times New Roman"/>
                <w:sz w:val="24"/>
                <w:szCs w:val="24"/>
                <w:lang w:val="en-US"/>
              </w:rPr>
            </w:pPr>
            <w:r w:rsidRPr="005613A9">
              <w:rPr>
                <w:rFonts w:ascii="Times New Roman" w:hAnsi="Times New Roman" w:cs="Times New Roman"/>
                <w:sz w:val="24"/>
                <w:szCs w:val="24"/>
              </w:rPr>
              <w:t xml:space="preserve"> (Рис. 36, 37 и 38) Плоскость, наблюдаемая и описываемая, когда ультразвуковой датчик расположен перпендикулярно интересующей структуре. Различные структуры на одном и том же изображении могут находиться в продольной и поперечной плоскостях. </w:t>
            </w:r>
            <w:proofErr w:type="spellStart"/>
            <w:r w:rsidRPr="005613A9">
              <w:rPr>
                <w:rFonts w:ascii="Times New Roman" w:hAnsi="Times New Roman" w:cs="Times New Roman"/>
                <w:sz w:val="24"/>
                <w:szCs w:val="24"/>
              </w:rPr>
              <w:t>Сравн</w:t>
            </w:r>
            <w:proofErr w:type="spellEnd"/>
            <w:r w:rsidRPr="005613A9">
              <w:rPr>
                <w:rFonts w:ascii="Times New Roman" w:hAnsi="Times New Roman" w:cs="Times New Roman"/>
                <w:sz w:val="24"/>
                <w:szCs w:val="24"/>
                <w:lang w:val="en-US"/>
              </w:rPr>
              <w:t xml:space="preserve">. </w:t>
            </w:r>
            <w:r w:rsidRPr="005613A9">
              <w:rPr>
                <w:rFonts w:ascii="Times New Roman" w:hAnsi="Times New Roman" w:cs="Times New Roman"/>
                <w:sz w:val="24"/>
                <w:szCs w:val="24"/>
              </w:rPr>
              <w:t>с</w:t>
            </w:r>
            <w:r w:rsidRPr="005613A9">
              <w:rPr>
                <w:rFonts w:ascii="Times New Roman" w:hAnsi="Times New Roman" w:cs="Times New Roman"/>
                <w:sz w:val="24"/>
                <w:szCs w:val="24"/>
                <w:lang w:val="en-US"/>
              </w:rPr>
              <w:t xml:space="preserve"> </w:t>
            </w:r>
            <w:r w:rsidRPr="005613A9">
              <w:rPr>
                <w:rFonts w:ascii="Times New Roman" w:hAnsi="Times New Roman" w:cs="Times New Roman"/>
                <w:i/>
                <w:sz w:val="24"/>
                <w:szCs w:val="24"/>
              </w:rPr>
              <w:t>длинная</w:t>
            </w:r>
            <w:r w:rsidRPr="005613A9">
              <w:rPr>
                <w:rFonts w:ascii="Times New Roman" w:hAnsi="Times New Roman" w:cs="Times New Roman"/>
                <w:i/>
                <w:sz w:val="24"/>
                <w:szCs w:val="24"/>
                <w:lang w:val="en-US"/>
              </w:rPr>
              <w:t xml:space="preserve"> </w:t>
            </w:r>
            <w:r w:rsidRPr="005613A9">
              <w:rPr>
                <w:rFonts w:ascii="Times New Roman" w:hAnsi="Times New Roman" w:cs="Times New Roman"/>
                <w:i/>
                <w:sz w:val="24"/>
                <w:szCs w:val="24"/>
              </w:rPr>
              <w:t>ось</w:t>
            </w:r>
            <w:r w:rsidRPr="005613A9">
              <w:rPr>
                <w:rFonts w:ascii="Times New Roman" w:hAnsi="Times New Roman" w:cs="Times New Roman"/>
                <w:sz w:val="24"/>
                <w:szCs w:val="24"/>
                <w:lang w:val="en-US"/>
              </w:rPr>
              <w:t>.</w:t>
            </w:r>
          </w:p>
        </w:tc>
        <w:tc>
          <w:tcPr>
            <w:tcW w:w="3827" w:type="dxa"/>
            <w:gridSpan w:val="2"/>
          </w:tcPr>
          <w:p w14:paraId="0245DA1D" w14:textId="77777777" w:rsidR="00A536CF" w:rsidRPr="005613A9" w:rsidRDefault="00A536CF" w:rsidP="00AD38CA">
            <w:pPr>
              <w:jc w:val="both"/>
              <w:rPr>
                <w:rFonts w:ascii="Times New Roman" w:hAnsi="Times New Roman" w:cs="Times New Roman"/>
                <w:sz w:val="24"/>
                <w:szCs w:val="24"/>
                <w:lang w:val="en-US"/>
              </w:rPr>
            </w:pPr>
          </w:p>
        </w:tc>
      </w:tr>
      <w:tr w:rsidR="00A536CF" w:rsidRPr="005613A9" w14:paraId="3506B32B" w14:textId="77777777" w:rsidTr="00A536CF">
        <w:trPr>
          <w:gridBefore w:val="1"/>
          <w:wBefore w:w="30" w:type="dxa"/>
        </w:trPr>
        <w:tc>
          <w:tcPr>
            <w:tcW w:w="678" w:type="dxa"/>
          </w:tcPr>
          <w:p w14:paraId="75C5CDC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07572DD" w14:textId="77777777" w:rsidR="00A536CF" w:rsidRPr="005613A9" w:rsidRDefault="00A536CF" w:rsidP="00AD38CA">
            <w:pPr>
              <w:jc w:val="both"/>
              <w:rPr>
                <w:rFonts w:ascii="Times New Roman" w:hAnsi="Times New Roman" w:cs="Times New Roman"/>
                <w:b/>
                <w:sz w:val="24"/>
                <w:szCs w:val="24"/>
                <w:lang w:val="en-US"/>
              </w:rPr>
            </w:pPr>
            <w:proofErr w:type="spellStart"/>
            <w:r w:rsidRPr="005613A9">
              <w:rPr>
                <w:rFonts w:ascii="Times New Roman" w:hAnsi="Times New Roman" w:cs="Times New Roman"/>
                <w:b/>
                <w:sz w:val="24"/>
                <w:szCs w:val="24"/>
              </w:rPr>
              <w:t>Спекл</w:t>
            </w:r>
            <w:proofErr w:type="spellEnd"/>
            <w:r w:rsidRPr="005613A9">
              <w:rPr>
                <w:rFonts w:ascii="Times New Roman" w:hAnsi="Times New Roman" w:cs="Times New Roman"/>
                <w:b/>
                <w:sz w:val="24"/>
                <w:szCs w:val="24"/>
                <w:lang w:val="en-US"/>
              </w:rPr>
              <w:t>-</w:t>
            </w:r>
            <w:r w:rsidRPr="005613A9">
              <w:rPr>
                <w:rFonts w:ascii="Times New Roman" w:hAnsi="Times New Roman" w:cs="Times New Roman"/>
                <w:b/>
                <w:sz w:val="24"/>
                <w:szCs w:val="24"/>
              </w:rPr>
              <w:t>шум</w:t>
            </w:r>
            <w:r w:rsidRPr="005613A9">
              <w:rPr>
                <w:rFonts w:ascii="Times New Roman" w:hAnsi="Times New Roman" w:cs="Times New Roman"/>
                <w:b/>
                <w:sz w:val="24"/>
                <w:szCs w:val="24"/>
                <w:lang w:val="en-US"/>
              </w:rPr>
              <w:t xml:space="preserve"> Speckle</w:t>
            </w:r>
          </w:p>
        </w:tc>
        <w:tc>
          <w:tcPr>
            <w:tcW w:w="3969" w:type="dxa"/>
            <w:gridSpan w:val="2"/>
          </w:tcPr>
          <w:p w14:paraId="74C45B14"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Artifact resulting from ultrasound waves scattered by irregular internal structures creating granular interference patterns.</w:t>
            </w:r>
          </w:p>
        </w:tc>
        <w:tc>
          <w:tcPr>
            <w:tcW w:w="4536" w:type="dxa"/>
            <w:gridSpan w:val="2"/>
          </w:tcPr>
          <w:p w14:paraId="2BE70374"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Артефакт, возникающий в результате рассеивания ультразвуковых волн на нерегулярных внутренних структурах и создающий зернистую интерференционную картину.</w:t>
            </w:r>
          </w:p>
        </w:tc>
        <w:tc>
          <w:tcPr>
            <w:tcW w:w="3827" w:type="dxa"/>
            <w:gridSpan w:val="2"/>
          </w:tcPr>
          <w:p w14:paraId="587C5646" w14:textId="77777777" w:rsidR="00A536CF" w:rsidRPr="005613A9" w:rsidRDefault="00A536CF" w:rsidP="00AD38CA">
            <w:pPr>
              <w:jc w:val="both"/>
              <w:rPr>
                <w:rFonts w:ascii="Times New Roman" w:hAnsi="Times New Roman" w:cs="Times New Roman"/>
                <w:sz w:val="24"/>
                <w:szCs w:val="24"/>
              </w:rPr>
            </w:pPr>
          </w:p>
        </w:tc>
      </w:tr>
      <w:tr w:rsidR="00A536CF" w:rsidRPr="005613A9" w14:paraId="7F39735F" w14:textId="77777777" w:rsidTr="00A536CF">
        <w:trPr>
          <w:gridBefore w:val="1"/>
          <w:wBefore w:w="30" w:type="dxa"/>
        </w:trPr>
        <w:tc>
          <w:tcPr>
            <w:tcW w:w="678" w:type="dxa"/>
          </w:tcPr>
          <w:p w14:paraId="5D143623"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6B6DBB6C"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Подавление </w:t>
            </w:r>
            <w:proofErr w:type="spellStart"/>
            <w:r w:rsidRPr="005613A9">
              <w:rPr>
                <w:rFonts w:ascii="Times New Roman" w:hAnsi="Times New Roman" w:cs="Times New Roman"/>
                <w:b/>
                <w:sz w:val="24"/>
                <w:szCs w:val="24"/>
              </w:rPr>
              <w:t>спекл</w:t>
            </w:r>
            <w:proofErr w:type="spellEnd"/>
            <w:r w:rsidRPr="005613A9">
              <w:rPr>
                <w:rFonts w:ascii="Times New Roman" w:hAnsi="Times New Roman" w:cs="Times New Roman"/>
                <w:b/>
                <w:sz w:val="24"/>
                <w:szCs w:val="24"/>
              </w:rPr>
              <w:t xml:space="preserve">-шума </w:t>
            </w:r>
            <w:proofErr w:type="spellStart"/>
            <w:r w:rsidRPr="005613A9">
              <w:rPr>
                <w:rFonts w:ascii="Times New Roman" w:hAnsi="Times New Roman" w:cs="Times New Roman"/>
                <w:b/>
                <w:sz w:val="24"/>
                <w:szCs w:val="24"/>
              </w:rPr>
              <w:t>Speckle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reduction</w:t>
            </w:r>
            <w:proofErr w:type="spellEnd"/>
          </w:p>
        </w:tc>
        <w:tc>
          <w:tcPr>
            <w:tcW w:w="3969" w:type="dxa"/>
            <w:gridSpan w:val="2"/>
          </w:tcPr>
          <w:p w14:paraId="6BBC0ED9"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Techniques aimed to enhance image quality by reducing visible speckle, e.g. post filtering, spatial or frequency compounding</w:t>
            </w:r>
          </w:p>
        </w:tc>
        <w:tc>
          <w:tcPr>
            <w:tcW w:w="4536" w:type="dxa"/>
            <w:gridSpan w:val="2"/>
          </w:tcPr>
          <w:p w14:paraId="28929B56"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Методики, направленные на повышение качества изображения путем устранения </w:t>
            </w:r>
            <w:proofErr w:type="spellStart"/>
            <w:r w:rsidRPr="005613A9">
              <w:rPr>
                <w:rFonts w:ascii="Times New Roman" w:hAnsi="Times New Roman" w:cs="Times New Roman"/>
                <w:sz w:val="24"/>
                <w:szCs w:val="24"/>
              </w:rPr>
              <w:t>спекл</w:t>
            </w:r>
            <w:proofErr w:type="spellEnd"/>
            <w:r w:rsidRPr="005613A9">
              <w:rPr>
                <w:rFonts w:ascii="Times New Roman" w:hAnsi="Times New Roman" w:cs="Times New Roman"/>
                <w:sz w:val="24"/>
                <w:szCs w:val="24"/>
              </w:rPr>
              <w:t xml:space="preserve">-шума, например, </w:t>
            </w:r>
            <w:proofErr w:type="spellStart"/>
            <w:r w:rsidRPr="005613A9">
              <w:rPr>
                <w:rFonts w:ascii="Times New Roman" w:hAnsi="Times New Roman" w:cs="Times New Roman"/>
                <w:sz w:val="24"/>
                <w:szCs w:val="24"/>
              </w:rPr>
              <w:t>постфильтрация</w:t>
            </w:r>
            <w:proofErr w:type="spellEnd"/>
            <w:r w:rsidRPr="005613A9">
              <w:rPr>
                <w:rFonts w:ascii="Times New Roman" w:hAnsi="Times New Roman" w:cs="Times New Roman"/>
                <w:sz w:val="24"/>
                <w:szCs w:val="24"/>
              </w:rPr>
              <w:t xml:space="preserve">, пространственный или частотный </w:t>
            </w:r>
            <w:proofErr w:type="spellStart"/>
            <w:r w:rsidRPr="005613A9">
              <w:rPr>
                <w:rFonts w:ascii="Times New Roman" w:hAnsi="Times New Roman" w:cs="Times New Roman"/>
                <w:sz w:val="24"/>
                <w:szCs w:val="24"/>
              </w:rPr>
              <w:t>компаундинг</w:t>
            </w:r>
            <w:proofErr w:type="spellEnd"/>
            <w:r w:rsidRPr="005613A9">
              <w:rPr>
                <w:rFonts w:ascii="Times New Roman" w:hAnsi="Times New Roman" w:cs="Times New Roman"/>
                <w:sz w:val="24"/>
                <w:szCs w:val="24"/>
              </w:rPr>
              <w:t>.</w:t>
            </w:r>
          </w:p>
        </w:tc>
        <w:tc>
          <w:tcPr>
            <w:tcW w:w="3827" w:type="dxa"/>
            <w:gridSpan w:val="2"/>
          </w:tcPr>
          <w:p w14:paraId="1B5DF980" w14:textId="77777777" w:rsidR="00A536CF" w:rsidRPr="005613A9" w:rsidRDefault="00A536CF" w:rsidP="00AD38CA">
            <w:pPr>
              <w:jc w:val="both"/>
              <w:rPr>
                <w:rFonts w:ascii="Times New Roman" w:hAnsi="Times New Roman" w:cs="Times New Roman"/>
                <w:sz w:val="24"/>
                <w:szCs w:val="24"/>
              </w:rPr>
            </w:pPr>
          </w:p>
        </w:tc>
      </w:tr>
      <w:tr w:rsidR="00A536CF" w:rsidRPr="005613A9" w14:paraId="6B16BAAD" w14:textId="77777777" w:rsidTr="00A536CF">
        <w:trPr>
          <w:gridBefore w:val="1"/>
          <w:wBefore w:w="30" w:type="dxa"/>
        </w:trPr>
        <w:tc>
          <w:tcPr>
            <w:tcW w:w="678" w:type="dxa"/>
          </w:tcPr>
          <w:p w14:paraId="5A0BF57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17D52DCD" w14:textId="77777777" w:rsidR="00A536CF" w:rsidRPr="006D24B4" w:rsidRDefault="00A536CF" w:rsidP="00AD38CA">
            <w:pPr>
              <w:jc w:val="both"/>
              <w:rPr>
                <w:rFonts w:ascii="Times New Roman" w:hAnsi="Times New Roman" w:cs="Times New Roman"/>
                <w:b/>
                <w:sz w:val="24"/>
                <w:szCs w:val="24"/>
                <w:lang w:val="en-US"/>
              </w:rPr>
            </w:pPr>
            <w:r w:rsidRPr="005613A9">
              <w:rPr>
                <w:rFonts w:ascii="Times New Roman" w:hAnsi="Times New Roman" w:cs="Times New Roman"/>
                <w:b/>
                <w:sz w:val="24"/>
                <w:szCs w:val="24"/>
              </w:rPr>
              <w:t>Вид</w:t>
            </w:r>
            <w:r w:rsidRPr="00B24E24">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звездной</w:t>
            </w:r>
            <w:r w:rsidRPr="00B24E24">
              <w:rPr>
                <w:rFonts w:ascii="Times New Roman" w:hAnsi="Times New Roman" w:cs="Times New Roman"/>
                <w:b/>
                <w:sz w:val="24"/>
                <w:szCs w:val="24"/>
                <w:lang w:val="en-US"/>
              </w:rPr>
              <w:t xml:space="preserve"> </w:t>
            </w:r>
            <w:r w:rsidRPr="005613A9">
              <w:rPr>
                <w:rFonts w:ascii="Times New Roman" w:hAnsi="Times New Roman" w:cs="Times New Roman"/>
                <w:b/>
                <w:sz w:val="24"/>
                <w:szCs w:val="24"/>
              </w:rPr>
              <w:t>ночи</w:t>
            </w:r>
            <w:r w:rsidRPr="00B24E24">
              <w:rPr>
                <w:rFonts w:ascii="Times New Roman" w:hAnsi="Times New Roman" w:cs="Times New Roman"/>
                <w:b/>
                <w:sz w:val="24"/>
                <w:szCs w:val="24"/>
                <w:lang w:val="en-US"/>
              </w:rPr>
              <w:t>»</w:t>
            </w:r>
          </w:p>
          <w:p w14:paraId="684ADB33" w14:textId="77777777" w:rsidR="00A536CF" w:rsidRPr="00B24E24" w:rsidRDefault="00A536CF" w:rsidP="00AD38CA">
            <w:pPr>
              <w:jc w:val="both"/>
              <w:rPr>
                <w:rFonts w:ascii="Times New Roman" w:hAnsi="Times New Roman" w:cs="Times New Roman"/>
                <w:b/>
                <w:sz w:val="24"/>
                <w:szCs w:val="24"/>
                <w:lang w:val="en-US"/>
              </w:rPr>
            </w:pPr>
            <w:r w:rsidRPr="00B24E24">
              <w:rPr>
                <w:rFonts w:ascii="Times New Roman" w:hAnsi="Times New Roman" w:cs="Times New Roman"/>
                <w:b/>
                <w:sz w:val="24"/>
                <w:szCs w:val="24"/>
                <w:lang w:val="en-US"/>
              </w:rPr>
              <w:t>Starry night aspect</w:t>
            </w:r>
          </w:p>
        </w:tc>
        <w:tc>
          <w:tcPr>
            <w:tcW w:w="3969" w:type="dxa"/>
            <w:gridSpan w:val="2"/>
          </w:tcPr>
          <w:p w14:paraId="1AC8298B" w14:textId="77777777" w:rsidR="00A536CF" w:rsidRPr="006D24B4"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(Fig. 41) The appearance of a healthy muscle in short-axis view with dark pattern (hypoechoic) of muscle tissue and bright pattern (hyperechoic) of fibrous tissue, perimysium and aponeuroses. </w:t>
            </w:r>
            <w:r w:rsidRPr="006D24B4">
              <w:rPr>
                <w:rFonts w:ascii="Times New Roman" w:hAnsi="Times New Roman" w:cs="Times New Roman"/>
                <w:sz w:val="24"/>
                <w:szCs w:val="24"/>
                <w:lang w:val="en-US"/>
              </w:rPr>
              <w:t>The starry night aspect depends on the elected gain.</w:t>
            </w:r>
          </w:p>
        </w:tc>
        <w:tc>
          <w:tcPr>
            <w:tcW w:w="4536" w:type="dxa"/>
            <w:gridSpan w:val="2"/>
          </w:tcPr>
          <w:p w14:paraId="0BEE7032" w14:textId="77777777" w:rsidR="00A536CF" w:rsidRPr="005613A9" w:rsidRDefault="00A536CF" w:rsidP="00AD38CA">
            <w:pPr>
              <w:rPr>
                <w:rFonts w:ascii="Times New Roman" w:hAnsi="Times New Roman" w:cs="Times New Roman"/>
                <w:sz w:val="24"/>
                <w:szCs w:val="24"/>
              </w:rPr>
            </w:pPr>
            <w:r w:rsidRPr="00614959">
              <w:rPr>
                <w:rFonts w:ascii="Times New Roman" w:hAnsi="Times New Roman" w:cs="Times New Roman"/>
                <w:sz w:val="24"/>
                <w:szCs w:val="24"/>
              </w:rPr>
              <w:t xml:space="preserve"> </w:t>
            </w:r>
            <w:r w:rsidRPr="005613A9">
              <w:rPr>
                <w:rFonts w:ascii="Times New Roman" w:hAnsi="Times New Roman" w:cs="Times New Roman"/>
                <w:sz w:val="24"/>
                <w:szCs w:val="24"/>
              </w:rPr>
              <w:t>(Рис. 41) Внешний вид здоровой мышцы в поперечном сечении с темным (</w:t>
            </w:r>
            <w:proofErr w:type="spellStart"/>
            <w:r w:rsidRPr="005613A9">
              <w:rPr>
                <w:rFonts w:ascii="Times New Roman" w:hAnsi="Times New Roman" w:cs="Times New Roman"/>
                <w:sz w:val="24"/>
                <w:szCs w:val="24"/>
              </w:rPr>
              <w:t>гипоэхогенным</w:t>
            </w:r>
            <w:proofErr w:type="spellEnd"/>
            <w:r w:rsidRPr="005613A9">
              <w:rPr>
                <w:rFonts w:ascii="Times New Roman" w:hAnsi="Times New Roman" w:cs="Times New Roman"/>
                <w:sz w:val="24"/>
                <w:szCs w:val="24"/>
              </w:rPr>
              <w:t>) рисунком мышечной ткани и светлым (</w:t>
            </w:r>
            <w:proofErr w:type="spellStart"/>
            <w:r w:rsidRPr="005613A9">
              <w:rPr>
                <w:rFonts w:ascii="Times New Roman" w:hAnsi="Times New Roman" w:cs="Times New Roman"/>
                <w:sz w:val="24"/>
                <w:szCs w:val="24"/>
              </w:rPr>
              <w:t>гиперэхогенным</w:t>
            </w:r>
            <w:proofErr w:type="spellEnd"/>
            <w:r w:rsidRPr="005613A9">
              <w:rPr>
                <w:rFonts w:ascii="Times New Roman" w:hAnsi="Times New Roman" w:cs="Times New Roman"/>
                <w:sz w:val="24"/>
                <w:szCs w:val="24"/>
              </w:rPr>
              <w:t xml:space="preserve">) рисунком волокнистой соединительной ткани, </w:t>
            </w:r>
            <w:proofErr w:type="spellStart"/>
            <w:r w:rsidRPr="005613A9">
              <w:rPr>
                <w:rFonts w:ascii="Times New Roman" w:hAnsi="Times New Roman" w:cs="Times New Roman"/>
                <w:sz w:val="24"/>
                <w:szCs w:val="24"/>
              </w:rPr>
              <w:t>перимизия</w:t>
            </w:r>
            <w:proofErr w:type="spellEnd"/>
            <w:r w:rsidRPr="005613A9">
              <w:rPr>
                <w:rFonts w:ascii="Times New Roman" w:hAnsi="Times New Roman" w:cs="Times New Roman"/>
                <w:sz w:val="24"/>
                <w:szCs w:val="24"/>
              </w:rPr>
              <w:t xml:space="preserve"> и апоневроза. Характер описанного паттерна зависит от выбранного усиления.</w:t>
            </w:r>
          </w:p>
        </w:tc>
        <w:tc>
          <w:tcPr>
            <w:tcW w:w="3827" w:type="dxa"/>
            <w:gridSpan w:val="2"/>
          </w:tcPr>
          <w:p w14:paraId="5552F891" w14:textId="77777777" w:rsidR="00A536CF" w:rsidRPr="005613A9" w:rsidRDefault="00A536CF" w:rsidP="00AD38CA">
            <w:pPr>
              <w:jc w:val="both"/>
              <w:rPr>
                <w:rFonts w:ascii="Times New Roman" w:hAnsi="Times New Roman" w:cs="Times New Roman"/>
                <w:sz w:val="24"/>
                <w:szCs w:val="24"/>
              </w:rPr>
            </w:pPr>
          </w:p>
        </w:tc>
      </w:tr>
      <w:tr w:rsidR="00A536CF" w:rsidRPr="005613A9" w14:paraId="42BEB592" w14:textId="77777777" w:rsidTr="00A536CF">
        <w:trPr>
          <w:gridBefore w:val="1"/>
          <w:wBefore w:w="30" w:type="dxa"/>
        </w:trPr>
        <w:tc>
          <w:tcPr>
            <w:tcW w:w="678" w:type="dxa"/>
          </w:tcPr>
          <w:p w14:paraId="62045D2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C77A1EC"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Компрессионная </w:t>
            </w:r>
            <w:proofErr w:type="spellStart"/>
            <w:r w:rsidRPr="005613A9">
              <w:rPr>
                <w:rFonts w:ascii="Times New Roman" w:hAnsi="Times New Roman" w:cs="Times New Roman"/>
                <w:b/>
                <w:sz w:val="24"/>
                <w:szCs w:val="24"/>
              </w:rPr>
              <w:t>эластография</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Strain</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elastography</w:t>
            </w:r>
            <w:proofErr w:type="spellEnd"/>
          </w:p>
        </w:tc>
        <w:tc>
          <w:tcPr>
            <w:tcW w:w="3969" w:type="dxa"/>
            <w:gridSpan w:val="2"/>
          </w:tcPr>
          <w:p w14:paraId="748BD05E"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Ultrasonographic elastography technique measuring the amount of tissue compression seen in response to an external force, specifically pressure from the transducer</w:t>
            </w:r>
          </w:p>
        </w:tc>
        <w:tc>
          <w:tcPr>
            <w:tcW w:w="4536" w:type="dxa"/>
            <w:gridSpan w:val="2"/>
          </w:tcPr>
          <w:p w14:paraId="32C5AD18"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Методика ультразвуковой </w:t>
            </w:r>
            <w:proofErr w:type="spellStart"/>
            <w:r w:rsidRPr="005613A9">
              <w:rPr>
                <w:rFonts w:ascii="Times New Roman" w:hAnsi="Times New Roman" w:cs="Times New Roman"/>
                <w:sz w:val="24"/>
                <w:szCs w:val="24"/>
              </w:rPr>
              <w:t>эластографии</w:t>
            </w:r>
            <w:proofErr w:type="spellEnd"/>
            <w:r w:rsidRPr="005613A9">
              <w:rPr>
                <w:rFonts w:ascii="Times New Roman" w:hAnsi="Times New Roman" w:cs="Times New Roman"/>
                <w:sz w:val="24"/>
                <w:szCs w:val="24"/>
              </w:rPr>
              <w:t>, оценивающая степень компрессии ткани в ответ на приложение внешней силы, а именно давления датчика.</w:t>
            </w:r>
          </w:p>
        </w:tc>
        <w:tc>
          <w:tcPr>
            <w:tcW w:w="3827" w:type="dxa"/>
            <w:gridSpan w:val="2"/>
          </w:tcPr>
          <w:p w14:paraId="648E50CD" w14:textId="77777777" w:rsidR="00A536CF" w:rsidRPr="005613A9" w:rsidRDefault="00A536CF" w:rsidP="00AD38CA">
            <w:pPr>
              <w:jc w:val="both"/>
              <w:rPr>
                <w:rFonts w:ascii="Times New Roman" w:hAnsi="Times New Roman" w:cs="Times New Roman"/>
                <w:sz w:val="24"/>
                <w:szCs w:val="24"/>
              </w:rPr>
            </w:pPr>
          </w:p>
        </w:tc>
      </w:tr>
      <w:tr w:rsidR="00A536CF" w:rsidRPr="005613A9" w14:paraId="7A66C75A" w14:textId="77777777" w:rsidTr="00A536CF">
        <w:trPr>
          <w:gridBefore w:val="1"/>
          <w:wBefore w:w="30" w:type="dxa"/>
        </w:trPr>
        <w:tc>
          <w:tcPr>
            <w:tcW w:w="678" w:type="dxa"/>
          </w:tcPr>
          <w:p w14:paraId="29486780"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9B75B96" w14:textId="77777777" w:rsidR="00A536CF"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Временная компенсация усиления </w:t>
            </w:r>
          </w:p>
          <w:p w14:paraId="6A416B45" w14:textId="77777777" w:rsidR="00A536CF" w:rsidRPr="005613A9" w:rsidRDefault="00A536CF" w:rsidP="00AD38CA">
            <w:pPr>
              <w:jc w:val="both"/>
              <w:rPr>
                <w:rFonts w:ascii="Times New Roman" w:hAnsi="Times New Roman" w:cs="Times New Roman"/>
                <w:b/>
                <w:sz w:val="24"/>
                <w:szCs w:val="24"/>
              </w:rPr>
            </w:pPr>
            <w:proofErr w:type="spellStart"/>
            <w:r w:rsidRPr="005613A9">
              <w:rPr>
                <w:rFonts w:ascii="Times New Roman" w:hAnsi="Times New Roman" w:cs="Times New Roman"/>
                <w:b/>
                <w:sz w:val="24"/>
                <w:szCs w:val="24"/>
              </w:rPr>
              <w:t>Time-gain</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compensation</w:t>
            </w:r>
            <w:proofErr w:type="spellEnd"/>
            <w:r w:rsidRPr="005613A9">
              <w:rPr>
                <w:rFonts w:ascii="Times New Roman" w:hAnsi="Times New Roman" w:cs="Times New Roman"/>
                <w:b/>
                <w:sz w:val="24"/>
                <w:szCs w:val="24"/>
              </w:rPr>
              <w:t>, TGC</w:t>
            </w:r>
          </w:p>
        </w:tc>
        <w:tc>
          <w:tcPr>
            <w:tcW w:w="3969" w:type="dxa"/>
            <w:gridSpan w:val="2"/>
          </w:tcPr>
          <w:p w14:paraId="6ABD37D7"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 xml:space="preserve">Is a setting applied in diagnostic ultrasound imaging to account for tissue attenuation or loss of amplitude, to improve image </w:t>
            </w:r>
            <w:proofErr w:type="gramStart"/>
            <w:r w:rsidRPr="005613A9">
              <w:rPr>
                <w:rFonts w:ascii="Times New Roman" w:hAnsi="Times New Roman" w:cs="Times New Roman"/>
                <w:sz w:val="24"/>
                <w:szCs w:val="24"/>
                <w:lang w:val="en-US"/>
              </w:rPr>
              <w:t>quality.</w:t>
            </w:r>
            <w:proofErr w:type="gramEnd"/>
            <w:r w:rsidRPr="005613A9">
              <w:rPr>
                <w:rFonts w:ascii="Times New Roman" w:hAnsi="Times New Roman" w:cs="Times New Roman"/>
                <w:sz w:val="24"/>
                <w:szCs w:val="24"/>
                <w:lang w:val="en-US"/>
              </w:rPr>
              <w:t xml:space="preserve"> By increasing the received signal intensity (gain) as depth increases, the artifacts in the uniformity of a B-mode image intensity are reduced. Most ultrasound machines use proprietary algorithms based on assumptions regarding the degree of attenuation that should be factored in, as image depth increases.</w:t>
            </w:r>
          </w:p>
        </w:tc>
        <w:tc>
          <w:tcPr>
            <w:tcW w:w="4536" w:type="dxa"/>
            <w:gridSpan w:val="2"/>
          </w:tcPr>
          <w:p w14:paraId="78142405" w14:textId="77777777" w:rsidR="00A536CF" w:rsidRPr="005613A9" w:rsidRDefault="00A536CF" w:rsidP="00AD38CA">
            <w:pPr>
              <w:rPr>
                <w:rFonts w:ascii="Times New Roman" w:hAnsi="Times New Roman" w:cs="Times New Roman"/>
                <w:sz w:val="24"/>
                <w:szCs w:val="24"/>
              </w:rPr>
            </w:pPr>
            <w:r w:rsidRPr="00C142E9">
              <w:rPr>
                <w:rFonts w:ascii="Times New Roman" w:hAnsi="Times New Roman" w:cs="Times New Roman"/>
                <w:sz w:val="24"/>
                <w:szCs w:val="24"/>
              </w:rPr>
              <w:t xml:space="preserve">Настройка, применяемая в ультразвуковой диагностике для компенсации затухания </w:t>
            </w:r>
            <w:r w:rsidRPr="005613A9">
              <w:rPr>
                <w:rFonts w:ascii="Times New Roman" w:hAnsi="Times New Roman" w:cs="Times New Roman"/>
                <w:sz w:val="24"/>
                <w:szCs w:val="24"/>
              </w:rPr>
              <w:t>ультразвуковой волны по мере её прохождения сквозь ткани. Однородность яркости изображения в В-режиме достигается путём постепенного наращивания интенсивности принимаемого сигнала от объектов, расположенных на возрастающей глубине сканирования. Большинство ультразвуковых приборов используют запатентованные алгоритмы, основанные на предположениях о степени ослабления сигнала, которое необходимо учитывать при увеличения глубины сканирования.</w:t>
            </w:r>
          </w:p>
        </w:tc>
        <w:tc>
          <w:tcPr>
            <w:tcW w:w="3827" w:type="dxa"/>
            <w:gridSpan w:val="2"/>
          </w:tcPr>
          <w:p w14:paraId="37B6C9C1" w14:textId="77777777" w:rsidR="00A536CF" w:rsidRPr="005613A9" w:rsidRDefault="00A536CF" w:rsidP="00AD38CA">
            <w:pPr>
              <w:jc w:val="both"/>
              <w:rPr>
                <w:rFonts w:ascii="Times New Roman" w:hAnsi="Times New Roman" w:cs="Times New Roman"/>
                <w:sz w:val="24"/>
                <w:szCs w:val="24"/>
              </w:rPr>
            </w:pPr>
          </w:p>
        </w:tc>
      </w:tr>
      <w:tr w:rsidR="00A536CF" w:rsidRPr="005613A9" w14:paraId="7EE4C165" w14:textId="77777777" w:rsidTr="00A536CF">
        <w:trPr>
          <w:gridBefore w:val="1"/>
          <w:wBefore w:w="30" w:type="dxa"/>
        </w:trPr>
        <w:tc>
          <w:tcPr>
            <w:tcW w:w="678" w:type="dxa"/>
          </w:tcPr>
          <w:p w14:paraId="53FACA85"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57382FD9"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Датчик </w:t>
            </w:r>
            <w:proofErr w:type="spellStart"/>
            <w:r w:rsidRPr="005613A9">
              <w:rPr>
                <w:rFonts w:ascii="Times New Roman" w:hAnsi="Times New Roman" w:cs="Times New Roman"/>
                <w:b/>
                <w:sz w:val="24"/>
                <w:szCs w:val="24"/>
              </w:rPr>
              <w:t>Transducer</w:t>
            </w:r>
            <w:proofErr w:type="spellEnd"/>
          </w:p>
        </w:tc>
        <w:tc>
          <w:tcPr>
            <w:tcW w:w="3969" w:type="dxa"/>
            <w:gridSpan w:val="2"/>
          </w:tcPr>
          <w:p w14:paraId="21908860" w14:textId="77777777" w:rsidR="00A536CF" w:rsidRPr="005613A9" w:rsidRDefault="00A536CF" w:rsidP="00AD38CA">
            <w:pPr>
              <w:jc w:val="both"/>
              <w:rPr>
                <w:rFonts w:ascii="Times New Roman" w:hAnsi="Times New Roman" w:cs="Times New Roman"/>
                <w:sz w:val="24"/>
                <w:szCs w:val="24"/>
              </w:rPr>
            </w:pPr>
            <w:r w:rsidRPr="005613A9">
              <w:rPr>
                <w:rFonts w:ascii="Times New Roman" w:hAnsi="Times New Roman" w:cs="Times New Roman"/>
                <w:sz w:val="24"/>
                <w:szCs w:val="24"/>
                <w:lang w:val="en-US"/>
              </w:rPr>
              <w:t xml:space="preserve">The ultrasound system component that makes physical contact with the patient. Connected to the computer by a cable, it sends and receives ultrasound signals. Modern systems are typically composed of over one hundred distinct, but aligned individual transducer elements.  The frequency and crystal array of the transducer determines its imaging properties. </w:t>
            </w:r>
            <w:proofErr w:type="spellStart"/>
            <w:r w:rsidRPr="005613A9">
              <w:rPr>
                <w:rFonts w:ascii="Times New Roman" w:hAnsi="Times New Roman" w:cs="Times New Roman"/>
                <w:sz w:val="24"/>
                <w:szCs w:val="24"/>
              </w:rPr>
              <w:t>Most</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transducers</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now</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have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an</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adjustable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range</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of</w:t>
            </w:r>
            <w:proofErr w:type="spellEnd"/>
            <w:r w:rsidRPr="005613A9">
              <w:rPr>
                <w:rFonts w:ascii="Times New Roman" w:hAnsi="Times New Roman" w:cs="Times New Roman"/>
                <w:sz w:val="24"/>
                <w:szCs w:val="24"/>
              </w:rPr>
              <w:t xml:space="preserve"> </w:t>
            </w:r>
            <w:proofErr w:type="spellStart"/>
            <w:r w:rsidRPr="005613A9">
              <w:rPr>
                <w:rFonts w:ascii="Times New Roman" w:hAnsi="Times New Roman" w:cs="Times New Roman"/>
                <w:sz w:val="24"/>
                <w:szCs w:val="24"/>
              </w:rPr>
              <w:t>frequencies</w:t>
            </w:r>
            <w:proofErr w:type="spellEnd"/>
            <w:r w:rsidRPr="005613A9">
              <w:rPr>
                <w:rFonts w:ascii="Times New Roman" w:hAnsi="Times New Roman" w:cs="Times New Roman"/>
                <w:sz w:val="24"/>
                <w:szCs w:val="24"/>
              </w:rPr>
              <w:t>.</w:t>
            </w:r>
          </w:p>
        </w:tc>
        <w:tc>
          <w:tcPr>
            <w:tcW w:w="4536" w:type="dxa"/>
            <w:gridSpan w:val="2"/>
          </w:tcPr>
          <w:p w14:paraId="40CC9DF9"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Компонент ультразвукового прибора, осуществляющий физический контакт с пациентом. Соединенный с компьютером посредством кабеля, генерирует и принимает ультразвуковые сигналы. Современные приборы обычно состоят более чем из сотни отдельных, но </w:t>
            </w:r>
            <w:proofErr w:type="spellStart"/>
            <w:r w:rsidRPr="005613A9">
              <w:rPr>
                <w:rFonts w:ascii="Times New Roman" w:hAnsi="Times New Roman" w:cs="Times New Roman"/>
                <w:sz w:val="24"/>
                <w:szCs w:val="24"/>
              </w:rPr>
              <w:t>скоординированно</w:t>
            </w:r>
            <w:proofErr w:type="spellEnd"/>
            <w:r w:rsidRPr="005613A9">
              <w:rPr>
                <w:rFonts w:ascii="Times New Roman" w:hAnsi="Times New Roman" w:cs="Times New Roman"/>
                <w:sz w:val="24"/>
                <w:szCs w:val="24"/>
              </w:rPr>
              <w:t xml:space="preserve"> работающих самостоятельных элементов датчика. Частота и тип решетки датчика определяют его сканирующие свойства. В настоящее время большинство датчиков имеют регулируемый диапазон частот.</w:t>
            </w:r>
          </w:p>
        </w:tc>
        <w:tc>
          <w:tcPr>
            <w:tcW w:w="3827" w:type="dxa"/>
            <w:gridSpan w:val="2"/>
          </w:tcPr>
          <w:p w14:paraId="04D51DCC" w14:textId="77777777" w:rsidR="00A536CF" w:rsidRPr="005613A9" w:rsidRDefault="00A536CF" w:rsidP="00AD38CA">
            <w:pPr>
              <w:jc w:val="both"/>
              <w:rPr>
                <w:rFonts w:ascii="Times New Roman" w:hAnsi="Times New Roman" w:cs="Times New Roman"/>
                <w:sz w:val="24"/>
                <w:szCs w:val="24"/>
              </w:rPr>
            </w:pPr>
          </w:p>
        </w:tc>
      </w:tr>
      <w:tr w:rsidR="00A536CF" w:rsidRPr="005613A9" w14:paraId="42F0A873" w14:textId="77777777" w:rsidTr="00A536CF">
        <w:trPr>
          <w:gridBefore w:val="1"/>
          <w:wBefore w:w="30" w:type="dxa"/>
        </w:trPr>
        <w:tc>
          <w:tcPr>
            <w:tcW w:w="678" w:type="dxa"/>
          </w:tcPr>
          <w:p w14:paraId="28DC38ED"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2380B20B"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Поперечная плоскость </w:t>
            </w:r>
            <w:proofErr w:type="spellStart"/>
            <w:r w:rsidRPr="005613A9">
              <w:rPr>
                <w:rFonts w:ascii="Times New Roman" w:hAnsi="Times New Roman" w:cs="Times New Roman"/>
                <w:b/>
                <w:sz w:val="24"/>
                <w:szCs w:val="24"/>
              </w:rPr>
              <w:t>Transverse</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plane</w:t>
            </w:r>
            <w:proofErr w:type="spellEnd"/>
          </w:p>
        </w:tc>
        <w:tc>
          <w:tcPr>
            <w:tcW w:w="3969" w:type="dxa"/>
            <w:gridSpan w:val="2"/>
          </w:tcPr>
          <w:p w14:paraId="1B3B1096"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Synonymous with short axis or cross-sectional plane.</w:t>
            </w:r>
          </w:p>
        </w:tc>
        <w:tc>
          <w:tcPr>
            <w:tcW w:w="4536" w:type="dxa"/>
            <w:gridSpan w:val="2"/>
          </w:tcPr>
          <w:p w14:paraId="43F813FF"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 xml:space="preserve">То же, что и </w:t>
            </w:r>
            <w:r w:rsidRPr="005613A9">
              <w:rPr>
                <w:rFonts w:ascii="Times New Roman" w:hAnsi="Times New Roman" w:cs="Times New Roman"/>
                <w:i/>
                <w:sz w:val="24"/>
                <w:szCs w:val="24"/>
              </w:rPr>
              <w:t>короткая ось</w:t>
            </w:r>
            <w:r w:rsidRPr="005613A9">
              <w:rPr>
                <w:rFonts w:ascii="Times New Roman" w:hAnsi="Times New Roman" w:cs="Times New Roman"/>
                <w:sz w:val="24"/>
                <w:szCs w:val="24"/>
              </w:rPr>
              <w:t>.</w:t>
            </w:r>
          </w:p>
        </w:tc>
        <w:tc>
          <w:tcPr>
            <w:tcW w:w="3827" w:type="dxa"/>
            <w:gridSpan w:val="2"/>
          </w:tcPr>
          <w:p w14:paraId="1F23FEBF" w14:textId="77777777" w:rsidR="00A536CF" w:rsidRPr="005613A9" w:rsidRDefault="00A536CF" w:rsidP="00AD38CA">
            <w:pPr>
              <w:jc w:val="both"/>
              <w:rPr>
                <w:rFonts w:ascii="Times New Roman" w:hAnsi="Times New Roman" w:cs="Times New Roman"/>
                <w:sz w:val="24"/>
                <w:szCs w:val="24"/>
              </w:rPr>
            </w:pPr>
          </w:p>
        </w:tc>
      </w:tr>
      <w:tr w:rsidR="00A536CF" w:rsidRPr="005613A9" w14:paraId="3932A5F5" w14:textId="77777777" w:rsidTr="00A536CF">
        <w:trPr>
          <w:gridBefore w:val="1"/>
          <w:wBefore w:w="30" w:type="dxa"/>
        </w:trPr>
        <w:tc>
          <w:tcPr>
            <w:tcW w:w="678" w:type="dxa"/>
          </w:tcPr>
          <w:p w14:paraId="257B0D0F"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7CB0C4A6"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Ультразвуковое исследование </w:t>
            </w:r>
            <w:proofErr w:type="spellStart"/>
            <w:r w:rsidRPr="005613A9">
              <w:rPr>
                <w:rFonts w:ascii="Times New Roman" w:hAnsi="Times New Roman" w:cs="Times New Roman"/>
                <w:b/>
                <w:sz w:val="24"/>
                <w:szCs w:val="24"/>
              </w:rPr>
              <w:t>Ultrasonography</w:t>
            </w:r>
            <w:proofErr w:type="spellEnd"/>
          </w:p>
        </w:tc>
        <w:tc>
          <w:tcPr>
            <w:tcW w:w="3969" w:type="dxa"/>
            <w:gridSpan w:val="2"/>
          </w:tcPr>
          <w:p w14:paraId="24750A18"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The practice of using ultrasound to create images of body tissues.</w:t>
            </w:r>
          </w:p>
        </w:tc>
        <w:tc>
          <w:tcPr>
            <w:tcW w:w="4536" w:type="dxa"/>
            <w:gridSpan w:val="2"/>
          </w:tcPr>
          <w:p w14:paraId="391102E0"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Применение ультразвука для создания изображений тканей тела.</w:t>
            </w:r>
          </w:p>
        </w:tc>
        <w:tc>
          <w:tcPr>
            <w:tcW w:w="3827" w:type="dxa"/>
            <w:gridSpan w:val="2"/>
          </w:tcPr>
          <w:p w14:paraId="5CA82224" w14:textId="77777777" w:rsidR="00A536CF" w:rsidRPr="005613A9" w:rsidRDefault="00A536CF" w:rsidP="00AD38CA">
            <w:pPr>
              <w:jc w:val="both"/>
              <w:rPr>
                <w:rFonts w:ascii="Times New Roman" w:hAnsi="Times New Roman" w:cs="Times New Roman"/>
                <w:sz w:val="24"/>
                <w:szCs w:val="24"/>
              </w:rPr>
            </w:pPr>
          </w:p>
        </w:tc>
      </w:tr>
      <w:tr w:rsidR="00A536CF" w:rsidRPr="005613A9" w14:paraId="3C348212" w14:textId="77777777" w:rsidTr="00A536CF">
        <w:trPr>
          <w:gridBefore w:val="1"/>
          <w:wBefore w:w="30" w:type="dxa"/>
        </w:trPr>
        <w:tc>
          <w:tcPr>
            <w:tcW w:w="678" w:type="dxa"/>
          </w:tcPr>
          <w:p w14:paraId="67156A8A"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3BA5155D"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Ультразвук </w:t>
            </w:r>
            <w:proofErr w:type="spellStart"/>
            <w:r w:rsidRPr="005613A9">
              <w:rPr>
                <w:rFonts w:ascii="Times New Roman" w:hAnsi="Times New Roman" w:cs="Times New Roman"/>
                <w:b/>
                <w:sz w:val="24"/>
                <w:szCs w:val="24"/>
              </w:rPr>
              <w:t>Ultrasound</w:t>
            </w:r>
            <w:proofErr w:type="spellEnd"/>
          </w:p>
        </w:tc>
        <w:tc>
          <w:tcPr>
            <w:tcW w:w="3969" w:type="dxa"/>
            <w:gridSpan w:val="2"/>
          </w:tcPr>
          <w:p w14:paraId="47315379"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Sound frequencies above the limits of human hearing (&gt;20 kHz).</w:t>
            </w:r>
          </w:p>
        </w:tc>
        <w:tc>
          <w:tcPr>
            <w:tcW w:w="4536" w:type="dxa"/>
            <w:gridSpan w:val="2"/>
          </w:tcPr>
          <w:p w14:paraId="4A5C15C2"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Звуковые частоты выше порога восприятия человеческого слуха (&gt;20 кГц).</w:t>
            </w:r>
          </w:p>
        </w:tc>
        <w:tc>
          <w:tcPr>
            <w:tcW w:w="3827" w:type="dxa"/>
            <w:gridSpan w:val="2"/>
          </w:tcPr>
          <w:p w14:paraId="49BB9449" w14:textId="77777777" w:rsidR="00A536CF" w:rsidRPr="005613A9" w:rsidRDefault="00A536CF" w:rsidP="00AD38CA">
            <w:pPr>
              <w:jc w:val="both"/>
              <w:rPr>
                <w:rFonts w:ascii="Times New Roman" w:hAnsi="Times New Roman" w:cs="Times New Roman"/>
                <w:sz w:val="24"/>
                <w:szCs w:val="24"/>
              </w:rPr>
            </w:pPr>
          </w:p>
        </w:tc>
      </w:tr>
      <w:tr w:rsidR="00A536CF" w:rsidRPr="005613A9" w14:paraId="2D2095E7" w14:textId="77777777" w:rsidTr="00A536CF">
        <w:trPr>
          <w:gridBefore w:val="1"/>
          <w:wBefore w:w="30" w:type="dxa"/>
        </w:trPr>
        <w:tc>
          <w:tcPr>
            <w:tcW w:w="678" w:type="dxa"/>
          </w:tcPr>
          <w:p w14:paraId="456EC64E" w14:textId="77777777" w:rsidR="00A536CF" w:rsidRPr="005613A9" w:rsidRDefault="00A536CF" w:rsidP="00AD38CA">
            <w:pPr>
              <w:pStyle w:val="a6"/>
              <w:numPr>
                <w:ilvl w:val="0"/>
                <w:numId w:val="4"/>
              </w:numPr>
              <w:spacing w:after="0" w:line="240" w:lineRule="auto"/>
              <w:jc w:val="both"/>
              <w:rPr>
                <w:rFonts w:ascii="Times New Roman" w:hAnsi="Times New Roman" w:cs="Times New Roman"/>
                <w:b/>
                <w:sz w:val="24"/>
                <w:szCs w:val="24"/>
              </w:rPr>
            </w:pPr>
          </w:p>
        </w:tc>
        <w:tc>
          <w:tcPr>
            <w:tcW w:w="2553" w:type="dxa"/>
            <w:gridSpan w:val="3"/>
          </w:tcPr>
          <w:p w14:paraId="45BA690A" w14:textId="77777777" w:rsidR="00A536CF" w:rsidRPr="005613A9" w:rsidRDefault="00A536CF" w:rsidP="00AD38CA">
            <w:pPr>
              <w:jc w:val="both"/>
              <w:rPr>
                <w:rFonts w:ascii="Times New Roman" w:hAnsi="Times New Roman" w:cs="Times New Roman"/>
                <w:b/>
                <w:sz w:val="24"/>
                <w:szCs w:val="24"/>
              </w:rPr>
            </w:pPr>
            <w:r w:rsidRPr="005613A9">
              <w:rPr>
                <w:rFonts w:ascii="Times New Roman" w:hAnsi="Times New Roman" w:cs="Times New Roman"/>
                <w:b/>
                <w:sz w:val="24"/>
                <w:szCs w:val="24"/>
              </w:rPr>
              <w:t xml:space="preserve">Ультразвуковое усреднение </w:t>
            </w:r>
            <w:proofErr w:type="spellStart"/>
            <w:r w:rsidRPr="005613A9">
              <w:rPr>
                <w:rFonts w:ascii="Times New Roman" w:hAnsi="Times New Roman" w:cs="Times New Roman"/>
                <w:b/>
                <w:sz w:val="24"/>
                <w:szCs w:val="24"/>
              </w:rPr>
              <w:t>Ultrasound</w:t>
            </w:r>
            <w:proofErr w:type="spellEnd"/>
            <w:r w:rsidRPr="005613A9">
              <w:rPr>
                <w:rFonts w:ascii="Times New Roman" w:hAnsi="Times New Roman" w:cs="Times New Roman"/>
                <w:b/>
                <w:sz w:val="24"/>
                <w:szCs w:val="24"/>
              </w:rPr>
              <w:t xml:space="preserve"> </w:t>
            </w:r>
            <w:proofErr w:type="spellStart"/>
            <w:r w:rsidRPr="005613A9">
              <w:rPr>
                <w:rFonts w:ascii="Times New Roman" w:hAnsi="Times New Roman" w:cs="Times New Roman"/>
                <w:b/>
                <w:sz w:val="24"/>
                <w:szCs w:val="24"/>
              </w:rPr>
              <w:t>averaging</w:t>
            </w:r>
            <w:proofErr w:type="spellEnd"/>
          </w:p>
        </w:tc>
        <w:tc>
          <w:tcPr>
            <w:tcW w:w="3969" w:type="dxa"/>
            <w:gridSpan w:val="2"/>
          </w:tcPr>
          <w:p w14:paraId="1B5C8225" w14:textId="77777777" w:rsidR="00A536CF" w:rsidRPr="005613A9" w:rsidRDefault="00A536CF" w:rsidP="00AD38CA">
            <w:pPr>
              <w:jc w:val="both"/>
              <w:rPr>
                <w:rFonts w:ascii="Times New Roman" w:hAnsi="Times New Roman" w:cs="Times New Roman"/>
                <w:sz w:val="24"/>
                <w:szCs w:val="24"/>
                <w:lang w:val="en-US"/>
              </w:rPr>
            </w:pPr>
            <w:r w:rsidRPr="005613A9">
              <w:rPr>
                <w:rFonts w:ascii="Times New Roman" w:hAnsi="Times New Roman" w:cs="Times New Roman"/>
                <w:sz w:val="24"/>
                <w:szCs w:val="24"/>
                <w:lang w:val="en-US"/>
              </w:rPr>
              <w:t>Resembles averaging of electrical signals. It enhances spatial resolution at the cost of temporal resolution</w:t>
            </w:r>
          </w:p>
        </w:tc>
        <w:tc>
          <w:tcPr>
            <w:tcW w:w="4536" w:type="dxa"/>
            <w:gridSpan w:val="2"/>
          </w:tcPr>
          <w:p w14:paraId="46F9934B" w14:textId="77777777" w:rsidR="00A536CF" w:rsidRPr="005613A9" w:rsidRDefault="00A536CF" w:rsidP="00AD38CA">
            <w:pPr>
              <w:rPr>
                <w:rFonts w:ascii="Times New Roman" w:hAnsi="Times New Roman" w:cs="Times New Roman"/>
                <w:sz w:val="24"/>
                <w:szCs w:val="24"/>
              </w:rPr>
            </w:pPr>
            <w:r w:rsidRPr="005613A9">
              <w:rPr>
                <w:rFonts w:ascii="Times New Roman" w:hAnsi="Times New Roman" w:cs="Times New Roman"/>
                <w:sz w:val="24"/>
                <w:szCs w:val="24"/>
              </w:rPr>
              <w:t>Сходно с усреднением электрических сигналов. Увеличивает пространственное разрешение за счет временного.</w:t>
            </w:r>
          </w:p>
        </w:tc>
        <w:tc>
          <w:tcPr>
            <w:tcW w:w="3827" w:type="dxa"/>
            <w:gridSpan w:val="2"/>
          </w:tcPr>
          <w:p w14:paraId="6F947385" w14:textId="77777777" w:rsidR="00A536CF" w:rsidRPr="005613A9" w:rsidRDefault="00A536CF" w:rsidP="00AD38CA">
            <w:pPr>
              <w:jc w:val="both"/>
              <w:rPr>
                <w:rFonts w:ascii="Times New Roman" w:hAnsi="Times New Roman" w:cs="Times New Roman"/>
                <w:sz w:val="24"/>
                <w:szCs w:val="24"/>
              </w:rPr>
            </w:pPr>
          </w:p>
        </w:tc>
      </w:tr>
    </w:tbl>
    <w:p w14:paraId="562377A3" w14:textId="77777777" w:rsidR="00A536CF" w:rsidRPr="005613A9" w:rsidRDefault="00A536CF" w:rsidP="00A536CF"/>
    <w:p w14:paraId="42D42821" w14:textId="77777777" w:rsidR="00155E3E" w:rsidRPr="005613A9" w:rsidRDefault="00155E3E" w:rsidP="005D6C9A"/>
    <w:sectPr w:rsidR="00155E3E" w:rsidRPr="005613A9" w:rsidSect="00553C5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1B9"/>
    <w:multiLevelType w:val="hybridMultilevel"/>
    <w:tmpl w:val="102E38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5678E4"/>
    <w:multiLevelType w:val="hybridMultilevel"/>
    <w:tmpl w:val="1F98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C0A57"/>
    <w:multiLevelType w:val="hybridMultilevel"/>
    <w:tmpl w:val="DA36FD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C47CB"/>
    <w:multiLevelType w:val="hybridMultilevel"/>
    <w:tmpl w:val="DA36FD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06D2F"/>
    <w:multiLevelType w:val="hybridMultilevel"/>
    <w:tmpl w:val="C26A14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F2B1F2C"/>
    <w:multiLevelType w:val="hybridMultilevel"/>
    <w:tmpl w:val="1F985B3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0DC1DC0"/>
    <w:multiLevelType w:val="hybridMultilevel"/>
    <w:tmpl w:val="FB580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471C31"/>
    <w:multiLevelType w:val="hybridMultilevel"/>
    <w:tmpl w:val="D28CC5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2178A4"/>
    <w:multiLevelType w:val="hybridMultilevel"/>
    <w:tmpl w:val="C902D7B4"/>
    <w:lvl w:ilvl="0" w:tplc="A3A8E86A">
      <w:start w:val="1"/>
      <w:numFmt w:val="upp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A7D"/>
    <w:rsid w:val="0000166E"/>
    <w:rsid w:val="00003054"/>
    <w:rsid w:val="00005405"/>
    <w:rsid w:val="00006964"/>
    <w:rsid w:val="00007161"/>
    <w:rsid w:val="00007874"/>
    <w:rsid w:val="000104C4"/>
    <w:rsid w:val="0001169D"/>
    <w:rsid w:val="00011AF0"/>
    <w:rsid w:val="00012378"/>
    <w:rsid w:val="00012755"/>
    <w:rsid w:val="00015095"/>
    <w:rsid w:val="00015D2C"/>
    <w:rsid w:val="000169D2"/>
    <w:rsid w:val="0001753C"/>
    <w:rsid w:val="0002100E"/>
    <w:rsid w:val="00021A27"/>
    <w:rsid w:val="00021B68"/>
    <w:rsid w:val="0002361D"/>
    <w:rsid w:val="00023D46"/>
    <w:rsid w:val="000249C5"/>
    <w:rsid w:val="00024CAB"/>
    <w:rsid w:val="00024EA4"/>
    <w:rsid w:val="000256EA"/>
    <w:rsid w:val="00030327"/>
    <w:rsid w:val="00030BFF"/>
    <w:rsid w:val="00031BA3"/>
    <w:rsid w:val="00033179"/>
    <w:rsid w:val="00033E43"/>
    <w:rsid w:val="00040286"/>
    <w:rsid w:val="00040460"/>
    <w:rsid w:val="00040669"/>
    <w:rsid w:val="00041055"/>
    <w:rsid w:val="00044F0F"/>
    <w:rsid w:val="00050BAA"/>
    <w:rsid w:val="00050E77"/>
    <w:rsid w:val="0005186F"/>
    <w:rsid w:val="00052CC3"/>
    <w:rsid w:val="00053971"/>
    <w:rsid w:val="000550C9"/>
    <w:rsid w:val="00055C60"/>
    <w:rsid w:val="00056404"/>
    <w:rsid w:val="00057133"/>
    <w:rsid w:val="000601DB"/>
    <w:rsid w:val="000619A2"/>
    <w:rsid w:val="00062E08"/>
    <w:rsid w:val="000644C2"/>
    <w:rsid w:val="00065E6B"/>
    <w:rsid w:val="00067362"/>
    <w:rsid w:val="000705CC"/>
    <w:rsid w:val="00071274"/>
    <w:rsid w:val="00073706"/>
    <w:rsid w:val="00077A1D"/>
    <w:rsid w:val="000815B1"/>
    <w:rsid w:val="000824AD"/>
    <w:rsid w:val="00083028"/>
    <w:rsid w:val="00087569"/>
    <w:rsid w:val="00093B02"/>
    <w:rsid w:val="00093D0E"/>
    <w:rsid w:val="0009452D"/>
    <w:rsid w:val="00095E9C"/>
    <w:rsid w:val="000A138C"/>
    <w:rsid w:val="000A272B"/>
    <w:rsid w:val="000A4E7B"/>
    <w:rsid w:val="000A55A9"/>
    <w:rsid w:val="000A738D"/>
    <w:rsid w:val="000B0C23"/>
    <w:rsid w:val="000B3F97"/>
    <w:rsid w:val="000B44D8"/>
    <w:rsid w:val="000B6138"/>
    <w:rsid w:val="000B6BFA"/>
    <w:rsid w:val="000B6FBD"/>
    <w:rsid w:val="000B7DBC"/>
    <w:rsid w:val="000C1211"/>
    <w:rsid w:val="000C156A"/>
    <w:rsid w:val="000C1B3C"/>
    <w:rsid w:val="000C1D85"/>
    <w:rsid w:val="000C1E52"/>
    <w:rsid w:val="000C2515"/>
    <w:rsid w:val="000C419F"/>
    <w:rsid w:val="000C42A6"/>
    <w:rsid w:val="000C4932"/>
    <w:rsid w:val="000C5E2D"/>
    <w:rsid w:val="000C6E5C"/>
    <w:rsid w:val="000C7929"/>
    <w:rsid w:val="000C7A28"/>
    <w:rsid w:val="000D07BF"/>
    <w:rsid w:val="000D62D0"/>
    <w:rsid w:val="000E24B7"/>
    <w:rsid w:val="000E34FB"/>
    <w:rsid w:val="000E6E94"/>
    <w:rsid w:val="000F09F6"/>
    <w:rsid w:val="000F4BB2"/>
    <w:rsid w:val="00102CE4"/>
    <w:rsid w:val="0010398C"/>
    <w:rsid w:val="0010574A"/>
    <w:rsid w:val="0010628A"/>
    <w:rsid w:val="00107888"/>
    <w:rsid w:val="00107EB5"/>
    <w:rsid w:val="00113FAD"/>
    <w:rsid w:val="00114DF5"/>
    <w:rsid w:val="00120450"/>
    <w:rsid w:val="00121B97"/>
    <w:rsid w:val="00121C65"/>
    <w:rsid w:val="00122994"/>
    <w:rsid w:val="001241F5"/>
    <w:rsid w:val="00124974"/>
    <w:rsid w:val="0012615D"/>
    <w:rsid w:val="00126F8A"/>
    <w:rsid w:val="001275DD"/>
    <w:rsid w:val="00127BB1"/>
    <w:rsid w:val="0013151A"/>
    <w:rsid w:val="001322C2"/>
    <w:rsid w:val="001323C0"/>
    <w:rsid w:val="00134388"/>
    <w:rsid w:val="0013499C"/>
    <w:rsid w:val="00135DCE"/>
    <w:rsid w:val="00135F50"/>
    <w:rsid w:val="00136612"/>
    <w:rsid w:val="00136882"/>
    <w:rsid w:val="00142E3E"/>
    <w:rsid w:val="00144705"/>
    <w:rsid w:val="00147B07"/>
    <w:rsid w:val="00150252"/>
    <w:rsid w:val="001502B1"/>
    <w:rsid w:val="00151016"/>
    <w:rsid w:val="001519E5"/>
    <w:rsid w:val="00151EC7"/>
    <w:rsid w:val="00151F67"/>
    <w:rsid w:val="00152FA4"/>
    <w:rsid w:val="00153C1D"/>
    <w:rsid w:val="00155E3E"/>
    <w:rsid w:val="00161AAB"/>
    <w:rsid w:val="00163545"/>
    <w:rsid w:val="00164CA4"/>
    <w:rsid w:val="0016645E"/>
    <w:rsid w:val="00167692"/>
    <w:rsid w:val="00167E5F"/>
    <w:rsid w:val="00170206"/>
    <w:rsid w:val="00170C00"/>
    <w:rsid w:val="0017186D"/>
    <w:rsid w:val="00174D34"/>
    <w:rsid w:val="00174E8D"/>
    <w:rsid w:val="00180BCC"/>
    <w:rsid w:val="001829B0"/>
    <w:rsid w:val="001866DD"/>
    <w:rsid w:val="00187679"/>
    <w:rsid w:val="00187BD6"/>
    <w:rsid w:val="0019151F"/>
    <w:rsid w:val="00192594"/>
    <w:rsid w:val="0019289A"/>
    <w:rsid w:val="001A010D"/>
    <w:rsid w:val="001A109D"/>
    <w:rsid w:val="001A10B4"/>
    <w:rsid w:val="001A2F4B"/>
    <w:rsid w:val="001A56BC"/>
    <w:rsid w:val="001A6181"/>
    <w:rsid w:val="001A7422"/>
    <w:rsid w:val="001A7DEB"/>
    <w:rsid w:val="001B07AB"/>
    <w:rsid w:val="001B1EC2"/>
    <w:rsid w:val="001B3114"/>
    <w:rsid w:val="001B3402"/>
    <w:rsid w:val="001B39E3"/>
    <w:rsid w:val="001B3C1B"/>
    <w:rsid w:val="001B4245"/>
    <w:rsid w:val="001B7B5D"/>
    <w:rsid w:val="001C5EFD"/>
    <w:rsid w:val="001C6CDE"/>
    <w:rsid w:val="001C73F3"/>
    <w:rsid w:val="001D1585"/>
    <w:rsid w:val="001D222E"/>
    <w:rsid w:val="001D2D93"/>
    <w:rsid w:val="001D5B82"/>
    <w:rsid w:val="001D6800"/>
    <w:rsid w:val="001D7456"/>
    <w:rsid w:val="001E44F1"/>
    <w:rsid w:val="001E7FF3"/>
    <w:rsid w:val="001F029E"/>
    <w:rsid w:val="001F14FC"/>
    <w:rsid w:val="001F1BC8"/>
    <w:rsid w:val="001F20D3"/>
    <w:rsid w:val="001F305D"/>
    <w:rsid w:val="001F33AE"/>
    <w:rsid w:val="001F5B69"/>
    <w:rsid w:val="001F61CD"/>
    <w:rsid w:val="00201453"/>
    <w:rsid w:val="0020532F"/>
    <w:rsid w:val="0020567C"/>
    <w:rsid w:val="00206526"/>
    <w:rsid w:val="0021052A"/>
    <w:rsid w:val="00210F69"/>
    <w:rsid w:val="00211843"/>
    <w:rsid w:val="002133FE"/>
    <w:rsid w:val="00213509"/>
    <w:rsid w:val="0021458C"/>
    <w:rsid w:val="002179BE"/>
    <w:rsid w:val="00220973"/>
    <w:rsid w:val="00221800"/>
    <w:rsid w:val="00221D66"/>
    <w:rsid w:val="0022499C"/>
    <w:rsid w:val="00224AD7"/>
    <w:rsid w:val="00225004"/>
    <w:rsid w:val="00227251"/>
    <w:rsid w:val="00230B83"/>
    <w:rsid w:val="00231AB6"/>
    <w:rsid w:val="002351C0"/>
    <w:rsid w:val="002364C4"/>
    <w:rsid w:val="002410B6"/>
    <w:rsid w:val="00241862"/>
    <w:rsid w:val="002439B0"/>
    <w:rsid w:val="00247D97"/>
    <w:rsid w:val="002501FF"/>
    <w:rsid w:val="002515C5"/>
    <w:rsid w:val="00251652"/>
    <w:rsid w:val="002572CF"/>
    <w:rsid w:val="00257BE0"/>
    <w:rsid w:val="00260C30"/>
    <w:rsid w:val="00261031"/>
    <w:rsid w:val="00265C8C"/>
    <w:rsid w:val="00265D2E"/>
    <w:rsid w:val="00266F76"/>
    <w:rsid w:val="0026755D"/>
    <w:rsid w:val="00271768"/>
    <w:rsid w:val="002736F0"/>
    <w:rsid w:val="00274D6C"/>
    <w:rsid w:val="002759D9"/>
    <w:rsid w:val="002803F4"/>
    <w:rsid w:val="00280CDB"/>
    <w:rsid w:val="00280D73"/>
    <w:rsid w:val="0028188C"/>
    <w:rsid w:val="002819E6"/>
    <w:rsid w:val="00282D60"/>
    <w:rsid w:val="00283BAC"/>
    <w:rsid w:val="002840D7"/>
    <w:rsid w:val="00285892"/>
    <w:rsid w:val="00287512"/>
    <w:rsid w:val="00291C28"/>
    <w:rsid w:val="00292EB7"/>
    <w:rsid w:val="002943E0"/>
    <w:rsid w:val="002A203F"/>
    <w:rsid w:val="002A2532"/>
    <w:rsid w:val="002A2574"/>
    <w:rsid w:val="002A2D54"/>
    <w:rsid w:val="002A3807"/>
    <w:rsid w:val="002A4066"/>
    <w:rsid w:val="002A4212"/>
    <w:rsid w:val="002A4AB0"/>
    <w:rsid w:val="002A4F67"/>
    <w:rsid w:val="002B39AE"/>
    <w:rsid w:val="002B45A8"/>
    <w:rsid w:val="002B6579"/>
    <w:rsid w:val="002B6D5F"/>
    <w:rsid w:val="002B7C7C"/>
    <w:rsid w:val="002C051C"/>
    <w:rsid w:val="002C0733"/>
    <w:rsid w:val="002C2361"/>
    <w:rsid w:val="002C2E48"/>
    <w:rsid w:val="002C73C9"/>
    <w:rsid w:val="002D0D31"/>
    <w:rsid w:val="002D1178"/>
    <w:rsid w:val="002D1506"/>
    <w:rsid w:val="002D2106"/>
    <w:rsid w:val="002D23E1"/>
    <w:rsid w:val="002D26F9"/>
    <w:rsid w:val="002D5197"/>
    <w:rsid w:val="002D7409"/>
    <w:rsid w:val="002E1A15"/>
    <w:rsid w:val="002E4F00"/>
    <w:rsid w:val="002E4F1F"/>
    <w:rsid w:val="002E5D80"/>
    <w:rsid w:val="002E6475"/>
    <w:rsid w:val="002E6B84"/>
    <w:rsid w:val="002E6C6B"/>
    <w:rsid w:val="002F0A0D"/>
    <w:rsid w:val="002F4132"/>
    <w:rsid w:val="002F6E57"/>
    <w:rsid w:val="00300526"/>
    <w:rsid w:val="003009C2"/>
    <w:rsid w:val="00301D17"/>
    <w:rsid w:val="003042EA"/>
    <w:rsid w:val="0030498C"/>
    <w:rsid w:val="00306BC0"/>
    <w:rsid w:val="00306FFF"/>
    <w:rsid w:val="00312211"/>
    <w:rsid w:val="00313BDF"/>
    <w:rsid w:val="0031623E"/>
    <w:rsid w:val="003168FD"/>
    <w:rsid w:val="00324C47"/>
    <w:rsid w:val="00325925"/>
    <w:rsid w:val="00326540"/>
    <w:rsid w:val="0032711D"/>
    <w:rsid w:val="0033011C"/>
    <w:rsid w:val="00330A32"/>
    <w:rsid w:val="0033306C"/>
    <w:rsid w:val="003334F1"/>
    <w:rsid w:val="00336726"/>
    <w:rsid w:val="00336F80"/>
    <w:rsid w:val="00337176"/>
    <w:rsid w:val="00337355"/>
    <w:rsid w:val="003405DA"/>
    <w:rsid w:val="00343006"/>
    <w:rsid w:val="00343C1B"/>
    <w:rsid w:val="00344B4A"/>
    <w:rsid w:val="003453CD"/>
    <w:rsid w:val="00347DEA"/>
    <w:rsid w:val="003500F0"/>
    <w:rsid w:val="00351592"/>
    <w:rsid w:val="00356C3F"/>
    <w:rsid w:val="00363D61"/>
    <w:rsid w:val="00365800"/>
    <w:rsid w:val="00365AD7"/>
    <w:rsid w:val="003679A7"/>
    <w:rsid w:val="00367DC7"/>
    <w:rsid w:val="00370A65"/>
    <w:rsid w:val="00376ABB"/>
    <w:rsid w:val="00377529"/>
    <w:rsid w:val="00377A2C"/>
    <w:rsid w:val="00380980"/>
    <w:rsid w:val="00381370"/>
    <w:rsid w:val="0038254C"/>
    <w:rsid w:val="00382DA5"/>
    <w:rsid w:val="00383516"/>
    <w:rsid w:val="00384EFE"/>
    <w:rsid w:val="00386A79"/>
    <w:rsid w:val="0038771D"/>
    <w:rsid w:val="00387734"/>
    <w:rsid w:val="00387ED6"/>
    <w:rsid w:val="0039070B"/>
    <w:rsid w:val="00391799"/>
    <w:rsid w:val="00393EE6"/>
    <w:rsid w:val="00397632"/>
    <w:rsid w:val="00397D96"/>
    <w:rsid w:val="003A052D"/>
    <w:rsid w:val="003A09B9"/>
    <w:rsid w:val="003A2CC2"/>
    <w:rsid w:val="003A5425"/>
    <w:rsid w:val="003B075C"/>
    <w:rsid w:val="003B3A75"/>
    <w:rsid w:val="003B7F73"/>
    <w:rsid w:val="003C0411"/>
    <w:rsid w:val="003C07B5"/>
    <w:rsid w:val="003C29C4"/>
    <w:rsid w:val="003C5336"/>
    <w:rsid w:val="003D17FC"/>
    <w:rsid w:val="003D3B8F"/>
    <w:rsid w:val="003D48CA"/>
    <w:rsid w:val="003D632D"/>
    <w:rsid w:val="003D63E3"/>
    <w:rsid w:val="003E0A51"/>
    <w:rsid w:val="003E0FC9"/>
    <w:rsid w:val="003E1470"/>
    <w:rsid w:val="003E18FB"/>
    <w:rsid w:val="003E639C"/>
    <w:rsid w:val="003F116F"/>
    <w:rsid w:val="003F16B1"/>
    <w:rsid w:val="003F21CA"/>
    <w:rsid w:val="003F32F6"/>
    <w:rsid w:val="003F3A91"/>
    <w:rsid w:val="003F417E"/>
    <w:rsid w:val="003F7612"/>
    <w:rsid w:val="003F7B19"/>
    <w:rsid w:val="00401681"/>
    <w:rsid w:val="00402EC7"/>
    <w:rsid w:val="00403B4F"/>
    <w:rsid w:val="00404262"/>
    <w:rsid w:val="0040448A"/>
    <w:rsid w:val="00406901"/>
    <w:rsid w:val="004129AF"/>
    <w:rsid w:val="004135B2"/>
    <w:rsid w:val="0041399E"/>
    <w:rsid w:val="00413C4F"/>
    <w:rsid w:val="00413D11"/>
    <w:rsid w:val="00417EA0"/>
    <w:rsid w:val="0042071F"/>
    <w:rsid w:val="0042193F"/>
    <w:rsid w:val="00422C94"/>
    <w:rsid w:val="00423A03"/>
    <w:rsid w:val="004241F5"/>
    <w:rsid w:val="00424306"/>
    <w:rsid w:val="00426A5C"/>
    <w:rsid w:val="00430160"/>
    <w:rsid w:val="00430D02"/>
    <w:rsid w:val="00431918"/>
    <w:rsid w:val="00431FE1"/>
    <w:rsid w:val="004325B4"/>
    <w:rsid w:val="004325D8"/>
    <w:rsid w:val="004327F7"/>
    <w:rsid w:val="00436B4E"/>
    <w:rsid w:val="00443589"/>
    <w:rsid w:val="00444B8C"/>
    <w:rsid w:val="00447AA6"/>
    <w:rsid w:val="00447FEC"/>
    <w:rsid w:val="00451730"/>
    <w:rsid w:val="00451EEE"/>
    <w:rsid w:val="00453012"/>
    <w:rsid w:val="004539EC"/>
    <w:rsid w:val="0045405C"/>
    <w:rsid w:val="00454376"/>
    <w:rsid w:val="00454F43"/>
    <w:rsid w:val="00456E03"/>
    <w:rsid w:val="00456E5B"/>
    <w:rsid w:val="0045755A"/>
    <w:rsid w:val="004644CD"/>
    <w:rsid w:val="004648C5"/>
    <w:rsid w:val="00465153"/>
    <w:rsid w:val="00465E30"/>
    <w:rsid w:val="00471DBE"/>
    <w:rsid w:val="00473FAF"/>
    <w:rsid w:val="0047759E"/>
    <w:rsid w:val="00480158"/>
    <w:rsid w:val="00480840"/>
    <w:rsid w:val="004809BE"/>
    <w:rsid w:val="00480AAD"/>
    <w:rsid w:val="004829B2"/>
    <w:rsid w:val="00482F21"/>
    <w:rsid w:val="00482FFF"/>
    <w:rsid w:val="00484CBB"/>
    <w:rsid w:val="00485013"/>
    <w:rsid w:val="00485299"/>
    <w:rsid w:val="00485A3A"/>
    <w:rsid w:val="00487008"/>
    <w:rsid w:val="00490BE6"/>
    <w:rsid w:val="004932A1"/>
    <w:rsid w:val="00494626"/>
    <w:rsid w:val="004947F1"/>
    <w:rsid w:val="00495338"/>
    <w:rsid w:val="004A2811"/>
    <w:rsid w:val="004A3A3F"/>
    <w:rsid w:val="004A4CD1"/>
    <w:rsid w:val="004A77B0"/>
    <w:rsid w:val="004B09D1"/>
    <w:rsid w:val="004B0F40"/>
    <w:rsid w:val="004B2BF9"/>
    <w:rsid w:val="004B2D25"/>
    <w:rsid w:val="004B4061"/>
    <w:rsid w:val="004B567F"/>
    <w:rsid w:val="004B73A6"/>
    <w:rsid w:val="004B78F2"/>
    <w:rsid w:val="004C0BCE"/>
    <w:rsid w:val="004C172A"/>
    <w:rsid w:val="004C1BDF"/>
    <w:rsid w:val="004C211F"/>
    <w:rsid w:val="004C29C8"/>
    <w:rsid w:val="004C6146"/>
    <w:rsid w:val="004C6D03"/>
    <w:rsid w:val="004D2AB8"/>
    <w:rsid w:val="004D3F01"/>
    <w:rsid w:val="004D44A3"/>
    <w:rsid w:val="004D53EA"/>
    <w:rsid w:val="004D581A"/>
    <w:rsid w:val="004E1627"/>
    <w:rsid w:val="004E2AB6"/>
    <w:rsid w:val="004E2BFF"/>
    <w:rsid w:val="004E2F46"/>
    <w:rsid w:val="004E4770"/>
    <w:rsid w:val="004E53D3"/>
    <w:rsid w:val="004E6950"/>
    <w:rsid w:val="004E7253"/>
    <w:rsid w:val="004E7E02"/>
    <w:rsid w:val="004F013C"/>
    <w:rsid w:val="004F41B1"/>
    <w:rsid w:val="004F46E7"/>
    <w:rsid w:val="004F60C0"/>
    <w:rsid w:val="0050010D"/>
    <w:rsid w:val="00500C5F"/>
    <w:rsid w:val="00503887"/>
    <w:rsid w:val="005053F5"/>
    <w:rsid w:val="0050735F"/>
    <w:rsid w:val="00514FAA"/>
    <w:rsid w:val="0051744F"/>
    <w:rsid w:val="0052033F"/>
    <w:rsid w:val="00522A69"/>
    <w:rsid w:val="00522C4D"/>
    <w:rsid w:val="00523B73"/>
    <w:rsid w:val="00524DB1"/>
    <w:rsid w:val="00525706"/>
    <w:rsid w:val="00526109"/>
    <w:rsid w:val="00530A73"/>
    <w:rsid w:val="005339BC"/>
    <w:rsid w:val="0053414E"/>
    <w:rsid w:val="00534761"/>
    <w:rsid w:val="00534E28"/>
    <w:rsid w:val="005352C1"/>
    <w:rsid w:val="005379C7"/>
    <w:rsid w:val="00541FAA"/>
    <w:rsid w:val="00541FFA"/>
    <w:rsid w:val="00543ACE"/>
    <w:rsid w:val="005443D2"/>
    <w:rsid w:val="00545DDD"/>
    <w:rsid w:val="00546636"/>
    <w:rsid w:val="00553C59"/>
    <w:rsid w:val="00553F1B"/>
    <w:rsid w:val="0055621A"/>
    <w:rsid w:val="0055711A"/>
    <w:rsid w:val="005572AD"/>
    <w:rsid w:val="005572CF"/>
    <w:rsid w:val="00560E5D"/>
    <w:rsid w:val="005613A9"/>
    <w:rsid w:val="0056459B"/>
    <w:rsid w:val="005647BE"/>
    <w:rsid w:val="00564B8A"/>
    <w:rsid w:val="00564C8F"/>
    <w:rsid w:val="0057105A"/>
    <w:rsid w:val="00571E4D"/>
    <w:rsid w:val="00574FC8"/>
    <w:rsid w:val="0057670C"/>
    <w:rsid w:val="0057747A"/>
    <w:rsid w:val="0058068E"/>
    <w:rsid w:val="00581CE7"/>
    <w:rsid w:val="005831E3"/>
    <w:rsid w:val="00583C98"/>
    <w:rsid w:val="005841A4"/>
    <w:rsid w:val="0058648D"/>
    <w:rsid w:val="0058651E"/>
    <w:rsid w:val="0059070B"/>
    <w:rsid w:val="005924EA"/>
    <w:rsid w:val="00594C74"/>
    <w:rsid w:val="0059533B"/>
    <w:rsid w:val="0059605B"/>
    <w:rsid w:val="00597EC0"/>
    <w:rsid w:val="005A0E3D"/>
    <w:rsid w:val="005A373E"/>
    <w:rsid w:val="005A68BF"/>
    <w:rsid w:val="005A7BC5"/>
    <w:rsid w:val="005B4F8D"/>
    <w:rsid w:val="005B5091"/>
    <w:rsid w:val="005B6039"/>
    <w:rsid w:val="005B635B"/>
    <w:rsid w:val="005B7E4A"/>
    <w:rsid w:val="005C16D1"/>
    <w:rsid w:val="005C42C2"/>
    <w:rsid w:val="005C6026"/>
    <w:rsid w:val="005C7CDD"/>
    <w:rsid w:val="005D05C0"/>
    <w:rsid w:val="005D06AD"/>
    <w:rsid w:val="005D2257"/>
    <w:rsid w:val="005D4E75"/>
    <w:rsid w:val="005D55AB"/>
    <w:rsid w:val="005D58F6"/>
    <w:rsid w:val="005D6391"/>
    <w:rsid w:val="005D6C9A"/>
    <w:rsid w:val="005D6D6C"/>
    <w:rsid w:val="005D7FF7"/>
    <w:rsid w:val="005E1D8F"/>
    <w:rsid w:val="005E1E61"/>
    <w:rsid w:val="005E2D01"/>
    <w:rsid w:val="005E2D45"/>
    <w:rsid w:val="005E4545"/>
    <w:rsid w:val="005E4B28"/>
    <w:rsid w:val="005E6B32"/>
    <w:rsid w:val="005E74F7"/>
    <w:rsid w:val="005F06D0"/>
    <w:rsid w:val="005F090C"/>
    <w:rsid w:val="005F12B7"/>
    <w:rsid w:val="005F3B7C"/>
    <w:rsid w:val="005F41FE"/>
    <w:rsid w:val="005F5D5D"/>
    <w:rsid w:val="005F691F"/>
    <w:rsid w:val="005F789A"/>
    <w:rsid w:val="006001E5"/>
    <w:rsid w:val="00603846"/>
    <w:rsid w:val="0060598B"/>
    <w:rsid w:val="006073CF"/>
    <w:rsid w:val="0060761E"/>
    <w:rsid w:val="00610915"/>
    <w:rsid w:val="0061255F"/>
    <w:rsid w:val="00614A38"/>
    <w:rsid w:val="00616E29"/>
    <w:rsid w:val="0062000A"/>
    <w:rsid w:val="006237C0"/>
    <w:rsid w:val="00624FAB"/>
    <w:rsid w:val="00625BEE"/>
    <w:rsid w:val="00626573"/>
    <w:rsid w:val="00630ADF"/>
    <w:rsid w:val="0063142B"/>
    <w:rsid w:val="00632896"/>
    <w:rsid w:val="00632C21"/>
    <w:rsid w:val="0063627A"/>
    <w:rsid w:val="0063722F"/>
    <w:rsid w:val="006400F7"/>
    <w:rsid w:val="00640B3D"/>
    <w:rsid w:val="00641576"/>
    <w:rsid w:val="00641717"/>
    <w:rsid w:val="006423AF"/>
    <w:rsid w:val="006479F4"/>
    <w:rsid w:val="00650212"/>
    <w:rsid w:val="0065184F"/>
    <w:rsid w:val="0065188B"/>
    <w:rsid w:val="00651CB9"/>
    <w:rsid w:val="00651F06"/>
    <w:rsid w:val="00652114"/>
    <w:rsid w:val="006524B6"/>
    <w:rsid w:val="0065356A"/>
    <w:rsid w:val="00655726"/>
    <w:rsid w:val="0065590C"/>
    <w:rsid w:val="006579B9"/>
    <w:rsid w:val="00657CBB"/>
    <w:rsid w:val="00660D02"/>
    <w:rsid w:val="0066161E"/>
    <w:rsid w:val="00661D5E"/>
    <w:rsid w:val="00662161"/>
    <w:rsid w:val="00662FA3"/>
    <w:rsid w:val="006635B5"/>
    <w:rsid w:val="006646C6"/>
    <w:rsid w:val="006658DC"/>
    <w:rsid w:val="0066601F"/>
    <w:rsid w:val="00667023"/>
    <w:rsid w:val="00667103"/>
    <w:rsid w:val="00673ADC"/>
    <w:rsid w:val="0067527D"/>
    <w:rsid w:val="00681AF6"/>
    <w:rsid w:val="00681CA5"/>
    <w:rsid w:val="00682527"/>
    <w:rsid w:val="00683CB2"/>
    <w:rsid w:val="006865ED"/>
    <w:rsid w:val="0068708D"/>
    <w:rsid w:val="006878D0"/>
    <w:rsid w:val="00690326"/>
    <w:rsid w:val="00691E7B"/>
    <w:rsid w:val="00693AA9"/>
    <w:rsid w:val="00694309"/>
    <w:rsid w:val="006960F0"/>
    <w:rsid w:val="006A00D8"/>
    <w:rsid w:val="006A0D03"/>
    <w:rsid w:val="006A1902"/>
    <w:rsid w:val="006A281D"/>
    <w:rsid w:val="006A326B"/>
    <w:rsid w:val="006A37AF"/>
    <w:rsid w:val="006A645B"/>
    <w:rsid w:val="006A75DF"/>
    <w:rsid w:val="006B03E1"/>
    <w:rsid w:val="006B0B84"/>
    <w:rsid w:val="006B7181"/>
    <w:rsid w:val="006C254F"/>
    <w:rsid w:val="006C2BCF"/>
    <w:rsid w:val="006C2D15"/>
    <w:rsid w:val="006C5E4E"/>
    <w:rsid w:val="006C6AB2"/>
    <w:rsid w:val="006C7864"/>
    <w:rsid w:val="006D34C2"/>
    <w:rsid w:val="006D393D"/>
    <w:rsid w:val="006D3BE5"/>
    <w:rsid w:val="006D484D"/>
    <w:rsid w:val="006D623C"/>
    <w:rsid w:val="006D7FC9"/>
    <w:rsid w:val="006E049A"/>
    <w:rsid w:val="006E0FF5"/>
    <w:rsid w:val="006E2446"/>
    <w:rsid w:val="006E2B9A"/>
    <w:rsid w:val="006E2EE2"/>
    <w:rsid w:val="006E392B"/>
    <w:rsid w:val="006E5167"/>
    <w:rsid w:val="006E68D1"/>
    <w:rsid w:val="006F0F95"/>
    <w:rsid w:val="006F2D2E"/>
    <w:rsid w:val="006F6364"/>
    <w:rsid w:val="007010A6"/>
    <w:rsid w:val="0070225B"/>
    <w:rsid w:val="007036F6"/>
    <w:rsid w:val="00704DBA"/>
    <w:rsid w:val="007054A9"/>
    <w:rsid w:val="00713B8B"/>
    <w:rsid w:val="0071607B"/>
    <w:rsid w:val="00717C3A"/>
    <w:rsid w:val="007204B1"/>
    <w:rsid w:val="00720908"/>
    <w:rsid w:val="00720F4D"/>
    <w:rsid w:val="00731E6D"/>
    <w:rsid w:val="00732819"/>
    <w:rsid w:val="007340AD"/>
    <w:rsid w:val="007342FC"/>
    <w:rsid w:val="00734FB2"/>
    <w:rsid w:val="007409E2"/>
    <w:rsid w:val="007418F5"/>
    <w:rsid w:val="00742EB9"/>
    <w:rsid w:val="00743353"/>
    <w:rsid w:val="00747BFB"/>
    <w:rsid w:val="0075201D"/>
    <w:rsid w:val="007524CC"/>
    <w:rsid w:val="007527F3"/>
    <w:rsid w:val="00752B51"/>
    <w:rsid w:val="0075320A"/>
    <w:rsid w:val="00753C18"/>
    <w:rsid w:val="0075427D"/>
    <w:rsid w:val="00755A32"/>
    <w:rsid w:val="00756727"/>
    <w:rsid w:val="007570F0"/>
    <w:rsid w:val="007606E0"/>
    <w:rsid w:val="00760EA5"/>
    <w:rsid w:val="00761179"/>
    <w:rsid w:val="007637A6"/>
    <w:rsid w:val="00765A24"/>
    <w:rsid w:val="0076702A"/>
    <w:rsid w:val="00767E9F"/>
    <w:rsid w:val="00770E32"/>
    <w:rsid w:val="007719CC"/>
    <w:rsid w:val="00771B01"/>
    <w:rsid w:val="0077320B"/>
    <w:rsid w:val="00774D23"/>
    <w:rsid w:val="007756DA"/>
    <w:rsid w:val="00775C90"/>
    <w:rsid w:val="00776C73"/>
    <w:rsid w:val="00776E10"/>
    <w:rsid w:val="007775A8"/>
    <w:rsid w:val="007802DC"/>
    <w:rsid w:val="007818A8"/>
    <w:rsid w:val="00782FBF"/>
    <w:rsid w:val="00784188"/>
    <w:rsid w:val="0078682D"/>
    <w:rsid w:val="007875C2"/>
    <w:rsid w:val="00790175"/>
    <w:rsid w:val="00790D41"/>
    <w:rsid w:val="00790D5F"/>
    <w:rsid w:val="00793A70"/>
    <w:rsid w:val="007968C2"/>
    <w:rsid w:val="00796FCB"/>
    <w:rsid w:val="007A2B11"/>
    <w:rsid w:val="007A7291"/>
    <w:rsid w:val="007A773D"/>
    <w:rsid w:val="007B175D"/>
    <w:rsid w:val="007B1983"/>
    <w:rsid w:val="007B1F1E"/>
    <w:rsid w:val="007C063A"/>
    <w:rsid w:val="007C14C5"/>
    <w:rsid w:val="007C1698"/>
    <w:rsid w:val="007C480C"/>
    <w:rsid w:val="007C5755"/>
    <w:rsid w:val="007C7867"/>
    <w:rsid w:val="007D1EB1"/>
    <w:rsid w:val="007D2B9E"/>
    <w:rsid w:val="007E0901"/>
    <w:rsid w:val="007E1BAD"/>
    <w:rsid w:val="007E4E0B"/>
    <w:rsid w:val="007E517F"/>
    <w:rsid w:val="007E63A0"/>
    <w:rsid w:val="007F371D"/>
    <w:rsid w:val="007F4552"/>
    <w:rsid w:val="007F534F"/>
    <w:rsid w:val="007F6052"/>
    <w:rsid w:val="007F628F"/>
    <w:rsid w:val="007F69E8"/>
    <w:rsid w:val="007F7A86"/>
    <w:rsid w:val="0080110F"/>
    <w:rsid w:val="00801317"/>
    <w:rsid w:val="00802B23"/>
    <w:rsid w:val="00802D37"/>
    <w:rsid w:val="00804F4B"/>
    <w:rsid w:val="00806440"/>
    <w:rsid w:val="00807A4D"/>
    <w:rsid w:val="00810C57"/>
    <w:rsid w:val="00811DC7"/>
    <w:rsid w:val="00812BFA"/>
    <w:rsid w:val="008145F2"/>
    <w:rsid w:val="00815054"/>
    <w:rsid w:val="00816859"/>
    <w:rsid w:val="00816A94"/>
    <w:rsid w:val="00817A46"/>
    <w:rsid w:val="0082055D"/>
    <w:rsid w:val="008214A0"/>
    <w:rsid w:val="00824A7D"/>
    <w:rsid w:val="00824CAD"/>
    <w:rsid w:val="00824CB8"/>
    <w:rsid w:val="00825070"/>
    <w:rsid w:val="00825DAA"/>
    <w:rsid w:val="00826FDA"/>
    <w:rsid w:val="00827A47"/>
    <w:rsid w:val="00830250"/>
    <w:rsid w:val="008305F5"/>
    <w:rsid w:val="00830607"/>
    <w:rsid w:val="008355E0"/>
    <w:rsid w:val="00836205"/>
    <w:rsid w:val="008427C5"/>
    <w:rsid w:val="00843C58"/>
    <w:rsid w:val="00844154"/>
    <w:rsid w:val="008472D8"/>
    <w:rsid w:val="0085025D"/>
    <w:rsid w:val="00850D1D"/>
    <w:rsid w:val="00850F4F"/>
    <w:rsid w:val="00851AB7"/>
    <w:rsid w:val="00853253"/>
    <w:rsid w:val="00854FCA"/>
    <w:rsid w:val="00855C6A"/>
    <w:rsid w:val="00855EC3"/>
    <w:rsid w:val="008563D9"/>
    <w:rsid w:val="00857531"/>
    <w:rsid w:val="00862558"/>
    <w:rsid w:val="0086484B"/>
    <w:rsid w:val="00865B4A"/>
    <w:rsid w:val="00870F53"/>
    <w:rsid w:val="00871441"/>
    <w:rsid w:val="008718EB"/>
    <w:rsid w:val="00872DF6"/>
    <w:rsid w:val="008731F2"/>
    <w:rsid w:val="00873D0A"/>
    <w:rsid w:val="00875467"/>
    <w:rsid w:val="0087566E"/>
    <w:rsid w:val="00877085"/>
    <w:rsid w:val="00880D71"/>
    <w:rsid w:val="008816CC"/>
    <w:rsid w:val="00883CC8"/>
    <w:rsid w:val="008840C7"/>
    <w:rsid w:val="00886432"/>
    <w:rsid w:val="00887668"/>
    <w:rsid w:val="0089084C"/>
    <w:rsid w:val="00890F50"/>
    <w:rsid w:val="00892C8B"/>
    <w:rsid w:val="008952EE"/>
    <w:rsid w:val="00897047"/>
    <w:rsid w:val="008A0048"/>
    <w:rsid w:val="008A1811"/>
    <w:rsid w:val="008A21E4"/>
    <w:rsid w:val="008A3432"/>
    <w:rsid w:val="008A5721"/>
    <w:rsid w:val="008A62EF"/>
    <w:rsid w:val="008A633D"/>
    <w:rsid w:val="008A6565"/>
    <w:rsid w:val="008B5518"/>
    <w:rsid w:val="008B5B98"/>
    <w:rsid w:val="008C082D"/>
    <w:rsid w:val="008C1515"/>
    <w:rsid w:val="008C4923"/>
    <w:rsid w:val="008C60EC"/>
    <w:rsid w:val="008C60FA"/>
    <w:rsid w:val="008C723E"/>
    <w:rsid w:val="008C7B0C"/>
    <w:rsid w:val="008D13DA"/>
    <w:rsid w:val="008D2414"/>
    <w:rsid w:val="008D264A"/>
    <w:rsid w:val="008D3FF4"/>
    <w:rsid w:val="008D58D4"/>
    <w:rsid w:val="008D7F2F"/>
    <w:rsid w:val="008E2528"/>
    <w:rsid w:val="008E2609"/>
    <w:rsid w:val="008E3289"/>
    <w:rsid w:val="008E53B7"/>
    <w:rsid w:val="008E713E"/>
    <w:rsid w:val="008F047C"/>
    <w:rsid w:val="008F1549"/>
    <w:rsid w:val="008F2CBF"/>
    <w:rsid w:val="008F3F2E"/>
    <w:rsid w:val="008F4231"/>
    <w:rsid w:val="008F4404"/>
    <w:rsid w:val="008F4C1B"/>
    <w:rsid w:val="008F7E7A"/>
    <w:rsid w:val="0090193A"/>
    <w:rsid w:val="00902A06"/>
    <w:rsid w:val="00904B9D"/>
    <w:rsid w:val="00904D93"/>
    <w:rsid w:val="0090639E"/>
    <w:rsid w:val="00906587"/>
    <w:rsid w:val="00910ABD"/>
    <w:rsid w:val="009115C8"/>
    <w:rsid w:val="009123F6"/>
    <w:rsid w:val="009167ED"/>
    <w:rsid w:val="009171E6"/>
    <w:rsid w:val="0092031D"/>
    <w:rsid w:val="00920710"/>
    <w:rsid w:val="009211D3"/>
    <w:rsid w:val="00923AEA"/>
    <w:rsid w:val="00925A9B"/>
    <w:rsid w:val="00927B18"/>
    <w:rsid w:val="0093009F"/>
    <w:rsid w:val="00930CD3"/>
    <w:rsid w:val="009327E0"/>
    <w:rsid w:val="00937500"/>
    <w:rsid w:val="00937C80"/>
    <w:rsid w:val="00941121"/>
    <w:rsid w:val="00944B2D"/>
    <w:rsid w:val="00946E4D"/>
    <w:rsid w:val="0095028C"/>
    <w:rsid w:val="00954202"/>
    <w:rsid w:val="00954552"/>
    <w:rsid w:val="00954BBA"/>
    <w:rsid w:val="00962A9B"/>
    <w:rsid w:val="009638AA"/>
    <w:rsid w:val="0096515D"/>
    <w:rsid w:val="00966A2B"/>
    <w:rsid w:val="00971FF4"/>
    <w:rsid w:val="009745D7"/>
    <w:rsid w:val="009757BF"/>
    <w:rsid w:val="009757E3"/>
    <w:rsid w:val="009758C7"/>
    <w:rsid w:val="00975EFC"/>
    <w:rsid w:val="00977672"/>
    <w:rsid w:val="00980290"/>
    <w:rsid w:val="00980589"/>
    <w:rsid w:val="00982126"/>
    <w:rsid w:val="0098442C"/>
    <w:rsid w:val="00985ACF"/>
    <w:rsid w:val="00986913"/>
    <w:rsid w:val="00987B53"/>
    <w:rsid w:val="009905DA"/>
    <w:rsid w:val="009947CB"/>
    <w:rsid w:val="00996370"/>
    <w:rsid w:val="009A1375"/>
    <w:rsid w:val="009A5B0C"/>
    <w:rsid w:val="009A6908"/>
    <w:rsid w:val="009A73A0"/>
    <w:rsid w:val="009B02B6"/>
    <w:rsid w:val="009B142A"/>
    <w:rsid w:val="009B1B61"/>
    <w:rsid w:val="009B21C1"/>
    <w:rsid w:val="009B38AA"/>
    <w:rsid w:val="009B6268"/>
    <w:rsid w:val="009C0731"/>
    <w:rsid w:val="009C36C4"/>
    <w:rsid w:val="009C3734"/>
    <w:rsid w:val="009C5B51"/>
    <w:rsid w:val="009D0C1B"/>
    <w:rsid w:val="009D228F"/>
    <w:rsid w:val="009D3280"/>
    <w:rsid w:val="009D6C50"/>
    <w:rsid w:val="009E0540"/>
    <w:rsid w:val="009E101B"/>
    <w:rsid w:val="009E1A1D"/>
    <w:rsid w:val="009E3A27"/>
    <w:rsid w:val="009E5A41"/>
    <w:rsid w:val="009F03B0"/>
    <w:rsid w:val="009F37C2"/>
    <w:rsid w:val="009F53BA"/>
    <w:rsid w:val="009F59D8"/>
    <w:rsid w:val="009F61FF"/>
    <w:rsid w:val="009F7008"/>
    <w:rsid w:val="00A01A5E"/>
    <w:rsid w:val="00A02E56"/>
    <w:rsid w:val="00A02E98"/>
    <w:rsid w:val="00A0749A"/>
    <w:rsid w:val="00A10FB6"/>
    <w:rsid w:val="00A115F2"/>
    <w:rsid w:val="00A12807"/>
    <w:rsid w:val="00A12E20"/>
    <w:rsid w:val="00A20DE8"/>
    <w:rsid w:val="00A227BF"/>
    <w:rsid w:val="00A24964"/>
    <w:rsid w:val="00A251B9"/>
    <w:rsid w:val="00A26CEE"/>
    <w:rsid w:val="00A27CC0"/>
    <w:rsid w:val="00A30F59"/>
    <w:rsid w:val="00A32FEA"/>
    <w:rsid w:val="00A349A4"/>
    <w:rsid w:val="00A35261"/>
    <w:rsid w:val="00A358E4"/>
    <w:rsid w:val="00A35A6B"/>
    <w:rsid w:val="00A36652"/>
    <w:rsid w:val="00A36F49"/>
    <w:rsid w:val="00A37666"/>
    <w:rsid w:val="00A41A87"/>
    <w:rsid w:val="00A41CA8"/>
    <w:rsid w:val="00A42C83"/>
    <w:rsid w:val="00A431A8"/>
    <w:rsid w:val="00A43437"/>
    <w:rsid w:val="00A43585"/>
    <w:rsid w:val="00A449E1"/>
    <w:rsid w:val="00A44D43"/>
    <w:rsid w:val="00A50425"/>
    <w:rsid w:val="00A536CF"/>
    <w:rsid w:val="00A5710C"/>
    <w:rsid w:val="00A57CCA"/>
    <w:rsid w:val="00A57F63"/>
    <w:rsid w:val="00A62206"/>
    <w:rsid w:val="00A62D93"/>
    <w:rsid w:val="00A630C1"/>
    <w:rsid w:val="00A73061"/>
    <w:rsid w:val="00A73A8D"/>
    <w:rsid w:val="00A73ED7"/>
    <w:rsid w:val="00A7530B"/>
    <w:rsid w:val="00A7679D"/>
    <w:rsid w:val="00A76F0E"/>
    <w:rsid w:val="00A77F41"/>
    <w:rsid w:val="00A81117"/>
    <w:rsid w:val="00A81EDD"/>
    <w:rsid w:val="00A8259F"/>
    <w:rsid w:val="00A8644F"/>
    <w:rsid w:val="00A86FE5"/>
    <w:rsid w:val="00A875C8"/>
    <w:rsid w:val="00A9094B"/>
    <w:rsid w:val="00A936AB"/>
    <w:rsid w:val="00A97529"/>
    <w:rsid w:val="00AA007E"/>
    <w:rsid w:val="00AA043A"/>
    <w:rsid w:val="00AA1DB9"/>
    <w:rsid w:val="00AA2F8C"/>
    <w:rsid w:val="00AA38A4"/>
    <w:rsid w:val="00AA42D7"/>
    <w:rsid w:val="00AA4EA9"/>
    <w:rsid w:val="00AA5F64"/>
    <w:rsid w:val="00AB39D8"/>
    <w:rsid w:val="00AB4DD5"/>
    <w:rsid w:val="00AB4EA7"/>
    <w:rsid w:val="00AB7133"/>
    <w:rsid w:val="00AB792F"/>
    <w:rsid w:val="00AC0ED2"/>
    <w:rsid w:val="00AC0F47"/>
    <w:rsid w:val="00AC2069"/>
    <w:rsid w:val="00AC32E9"/>
    <w:rsid w:val="00AC3B32"/>
    <w:rsid w:val="00AC6218"/>
    <w:rsid w:val="00AC751D"/>
    <w:rsid w:val="00AD01F9"/>
    <w:rsid w:val="00AD1017"/>
    <w:rsid w:val="00AD38CA"/>
    <w:rsid w:val="00AD4180"/>
    <w:rsid w:val="00AD5201"/>
    <w:rsid w:val="00AD561B"/>
    <w:rsid w:val="00AD604C"/>
    <w:rsid w:val="00AD6158"/>
    <w:rsid w:val="00AD651B"/>
    <w:rsid w:val="00AE0E8B"/>
    <w:rsid w:val="00AE1C55"/>
    <w:rsid w:val="00AE285D"/>
    <w:rsid w:val="00AE2FF4"/>
    <w:rsid w:val="00AE34C9"/>
    <w:rsid w:val="00AF068C"/>
    <w:rsid w:val="00AF0F0C"/>
    <w:rsid w:val="00AF10B2"/>
    <w:rsid w:val="00AF2422"/>
    <w:rsid w:val="00AF2425"/>
    <w:rsid w:val="00AF48CC"/>
    <w:rsid w:val="00AF7F30"/>
    <w:rsid w:val="00B02E54"/>
    <w:rsid w:val="00B056A1"/>
    <w:rsid w:val="00B06394"/>
    <w:rsid w:val="00B10DB7"/>
    <w:rsid w:val="00B114B6"/>
    <w:rsid w:val="00B11C0E"/>
    <w:rsid w:val="00B12D7A"/>
    <w:rsid w:val="00B13D2E"/>
    <w:rsid w:val="00B149D4"/>
    <w:rsid w:val="00B1669C"/>
    <w:rsid w:val="00B16C13"/>
    <w:rsid w:val="00B16D4C"/>
    <w:rsid w:val="00B2065A"/>
    <w:rsid w:val="00B21E42"/>
    <w:rsid w:val="00B2237D"/>
    <w:rsid w:val="00B22C83"/>
    <w:rsid w:val="00B23394"/>
    <w:rsid w:val="00B24A91"/>
    <w:rsid w:val="00B314BB"/>
    <w:rsid w:val="00B333D1"/>
    <w:rsid w:val="00B34DA9"/>
    <w:rsid w:val="00B4282D"/>
    <w:rsid w:val="00B4438B"/>
    <w:rsid w:val="00B4465C"/>
    <w:rsid w:val="00B45835"/>
    <w:rsid w:val="00B477BE"/>
    <w:rsid w:val="00B50F43"/>
    <w:rsid w:val="00B512FA"/>
    <w:rsid w:val="00B51FF2"/>
    <w:rsid w:val="00B60300"/>
    <w:rsid w:val="00B63188"/>
    <w:rsid w:val="00B641EC"/>
    <w:rsid w:val="00B6729B"/>
    <w:rsid w:val="00B67647"/>
    <w:rsid w:val="00B7082D"/>
    <w:rsid w:val="00B72649"/>
    <w:rsid w:val="00B73092"/>
    <w:rsid w:val="00B73547"/>
    <w:rsid w:val="00B74AF9"/>
    <w:rsid w:val="00B74D32"/>
    <w:rsid w:val="00B76CD1"/>
    <w:rsid w:val="00B76F33"/>
    <w:rsid w:val="00B771F1"/>
    <w:rsid w:val="00B77DDD"/>
    <w:rsid w:val="00B812AC"/>
    <w:rsid w:val="00B8257B"/>
    <w:rsid w:val="00B83268"/>
    <w:rsid w:val="00B84AA5"/>
    <w:rsid w:val="00B84B6B"/>
    <w:rsid w:val="00B85340"/>
    <w:rsid w:val="00B930A6"/>
    <w:rsid w:val="00B93B74"/>
    <w:rsid w:val="00B95797"/>
    <w:rsid w:val="00B95A44"/>
    <w:rsid w:val="00BA5122"/>
    <w:rsid w:val="00BA6B57"/>
    <w:rsid w:val="00BB1DF0"/>
    <w:rsid w:val="00BB266A"/>
    <w:rsid w:val="00BB6466"/>
    <w:rsid w:val="00BB6BB0"/>
    <w:rsid w:val="00BB6E8C"/>
    <w:rsid w:val="00BC08A3"/>
    <w:rsid w:val="00BC1EED"/>
    <w:rsid w:val="00BC4858"/>
    <w:rsid w:val="00BC6363"/>
    <w:rsid w:val="00BD1881"/>
    <w:rsid w:val="00BD1FD1"/>
    <w:rsid w:val="00BD4761"/>
    <w:rsid w:val="00BE1256"/>
    <w:rsid w:val="00BE6946"/>
    <w:rsid w:val="00BE710D"/>
    <w:rsid w:val="00BF01B1"/>
    <w:rsid w:val="00BF0D14"/>
    <w:rsid w:val="00BF2119"/>
    <w:rsid w:val="00BF2FBF"/>
    <w:rsid w:val="00BF4277"/>
    <w:rsid w:val="00BF4D1A"/>
    <w:rsid w:val="00BF5BD7"/>
    <w:rsid w:val="00C00488"/>
    <w:rsid w:val="00C0083B"/>
    <w:rsid w:val="00C00E6C"/>
    <w:rsid w:val="00C01883"/>
    <w:rsid w:val="00C02D1A"/>
    <w:rsid w:val="00C02E23"/>
    <w:rsid w:val="00C0551F"/>
    <w:rsid w:val="00C06895"/>
    <w:rsid w:val="00C10508"/>
    <w:rsid w:val="00C10E14"/>
    <w:rsid w:val="00C1113B"/>
    <w:rsid w:val="00C1230B"/>
    <w:rsid w:val="00C12839"/>
    <w:rsid w:val="00C142CB"/>
    <w:rsid w:val="00C15CBD"/>
    <w:rsid w:val="00C171B7"/>
    <w:rsid w:val="00C17F8E"/>
    <w:rsid w:val="00C20F64"/>
    <w:rsid w:val="00C22A64"/>
    <w:rsid w:val="00C24DA9"/>
    <w:rsid w:val="00C267F5"/>
    <w:rsid w:val="00C26C62"/>
    <w:rsid w:val="00C26C95"/>
    <w:rsid w:val="00C30C2D"/>
    <w:rsid w:val="00C32180"/>
    <w:rsid w:val="00C329BE"/>
    <w:rsid w:val="00C34C31"/>
    <w:rsid w:val="00C34FB4"/>
    <w:rsid w:val="00C36FD3"/>
    <w:rsid w:val="00C40C74"/>
    <w:rsid w:val="00C4218D"/>
    <w:rsid w:val="00C4263B"/>
    <w:rsid w:val="00C50243"/>
    <w:rsid w:val="00C5179E"/>
    <w:rsid w:val="00C51CA3"/>
    <w:rsid w:val="00C52111"/>
    <w:rsid w:val="00C5271C"/>
    <w:rsid w:val="00C53175"/>
    <w:rsid w:val="00C53632"/>
    <w:rsid w:val="00C551B5"/>
    <w:rsid w:val="00C55409"/>
    <w:rsid w:val="00C55BCF"/>
    <w:rsid w:val="00C576A4"/>
    <w:rsid w:val="00C61793"/>
    <w:rsid w:val="00C648FB"/>
    <w:rsid w:val="00C64CBF"/>
    <w:rsid w:val="00C673B2"/>
    <w:rsid w:val="00C75979"/>
    <w:rsid w:val="00C77EC1"/>
    <w:rsid w:val="00C80AFF"/>
    <w:rsid w:val="00C81687"/>
    <w:rsid w:val="00C82C06"/>
    <w:rsid w:val="00C838B0"/>
    <w:rsid w:val="00C84AE5"/>
    <w:rsid w:val="00C87753"/>
    <w:rsid w:val="00C87C5E"/>
    <w:rsid w:val="00C87F20"/>
    <w:rsid w:val="00C905C8"/>
    <w:rsid w:val="00C90961"/>
    <w:rsid w:val="00C91F9B"/>
    <w:rsid w:val="00C93039"/>
    <w:rsid w:val="00C95B20"/>
    <w:rsid w:val="00C9615F"/>
    <w:rsid w:val="00C96F75"/>
    <w:rsid w:val="00C975D8"/>
    <w:rsid w:val="00CA13FC"/>
    <w:rsid w:val="00CA14E0"/>
    <w:rsid w:val="00CA152B"/>
    <w:rsid w:val="00CA28D3"/>
    <w:rsid w:val="00CA30F4"/>
    <w:rsid w:val="00CA3462"/>
    <w:rsid w:val="00CA3515"/>
    <w:rsid w:val="00CA56EA"/>
    <w:rsid w:val="00CA61F3"/>
    <w:rsid w:val="00CB0F79"/>
    <w:rsid w:val="00CB1BA9"/>
    <w:rsid w:val="00CB25CA"/>
    <w:rsid w:val="00CB2800"/>
    <w:rsid w:val="00CB2845"/>
    <w:rsid w:val="00CB2FE7"/>
    <w:rsid w:val="00CB30FD"/>
    <w:rsid w:val="00CB4288"/>
    <w:rsid w:val="00CB4EC4"/>
    <w:rsid w:val="00CB5AA2"/>
    <w:rsid w:val="00CC16DE"/>
    <w:rsid w:val="00CC227C"/>
    <w:rsid w:val="00CC2710"/>
    <w:rsid w:val="00CC2E23"/>
    <w:rsid w:val="00CC4D68"/>
    <w:rsid w:val="00CC519A"/>
    <w:rsid w:val="00CC67F0"/>
    <w:rsid w:val="00CC7EC2"/>
    <w:rsid w:val="00CD0397"/>
    <w:rsid w:val="00CD1B8F"/>
    <w:rsid w:val="00CD34F9"/>
    <w:rsid w:val="00CD3CE7"/>
    <w:rsid w:val="00CD4240"/>
    <w:rsid w:val="00CD7E5B"/>
    <w:rsid w:val="00CE2BA8"/>
    <w:rsid w:val="00CE4406"/>
    <w:rsid w:val="00CE463D"/>
    <w:rsid w:val="00CE6C6F"/>
    <w:rsid w:val="00CE75FC"/>
    <w:rsid w:val="00CF028C"/>
    <w:rsid w:val="00CF0A8B"/>
    <w:rsid w:val="00CF2F59"/>
    <w:rsid w:val="00CF5744"/>
    <w:rsid w:val="00CF6F8B"/>
    <w:rsid w:val="00D036EE"/>
    <w:rsid w:val="00D0587D"/>
    <w:rsid w:val="00D06234"/>
    <w:rsid w:val="00D10939"/>
    <w:rsid w:val="00D119FC"/>
    <w:rsid w:val="00D143D8"/>
    <w:rsid w:val="00D159D1"/>
    <w:rsid w:val="00D16B32"/>
    <w:rsid w:val="00D17DE3"/>
    <w:rsid w:val="00D228D3"/>
    <w:rsid w:val="00D239C8"/>
    <w:rsid w:val="00D25862"/>
    <w:rsid w:val="00D25BBD"/>
    <w:rsid w:val="00D26304"/>
    <w:rsid w:val="00D278CD"/>
    <w:rsid w:val="00D31054"/>
    <w:rsid w:val="00D312E7"/>
    <w:rsid w:val="00D31956"/>
    <w:rsid w:val="00D32707"/>
    <w:rsid w:val="00D32E1E"/>
    <w:rsid w:val="00D338A4"/>
    <w:rsid w:val="00D34028"/>
    <w:rsid w:val="00D36D26"/>
    <w:rsid w:val="00D423B7"/>
    <w:rsid w:val="00D43570"/>
    <w:rsid w:val="00D444D7"/>
    <w:rsid w:val="00D44E84"/>
    <w:rsid w:val="00D47EF3"/>
    <w:rsid w:val="00D531C3"/>
    <w:rsid w:val="00D55831"/>
    <w:rsid w:val="00D60FFE"/>
    <w:rsid w:val="00D616CA"/>
    <w:rsid w:val="00D6363D"/>
    <w:rsid w:val="00D65C33"/>
    <w:rsid w:val="00D66797"/>
    <w:rsid w:val="00D66C3E"/>
    <w:rsid w:val="00D678C7"/>
    <w:rsid w:val="00D67F0D"/>
    <w:rsid w:val="00D71678"/>
    <w:rsid w:val="00D71DDE"/>
    <w:rsid w:val="00D71FE5"/>
    <w:rsid w:val="00D7415D"/>
    <w:rsid w:val="00D76A4F"/>
    <w:rsid w:val="00D82E97"/>
    <w:rsid w:val="00D82FCE"/>
    <w:rsid w:val="00D83062"/>
    <w:rsid w:val="00D8454A"/>
    <w:rsid w:val="00D84750"/>
    <w:rsid w:val="00D9160F"/>
    <w:rsid w:val="00D92AA9"/>
    <w:rsid w:val="00D9445A"/>
    <w:rsid w:val="00D95F3A"/>
    <w:rsid w:val="00D961C2"/>
    <w:rsid w:val="00D97EF2"/>
    <w:rsid w:val="00DA2FBE"/>
    <w:rsid w:val="00DA3640"/>
    <w:rsid w:val="00DA382C"/>
    <w:rsid w:val="00DA78CD"/>
    <w:rsid w:val="00DB1914"/>
    <w:rsid w:val="00DB1E04"/>
    <w:rsid w:val="00DB2106"/>
    <w:rsid w:val="00DB2231"/>
    <w:rsid w:val="00DB2AC5"/>
    <w:rsid w:val="00DB6332"/>
    <w:rsid w:val="00DB720F"/>
    <w:rsid w:val="00DB7BCA"/>
    <w:rsid w:val="00DC1571"/>
    <w:rsid w:val="00DC16D9"/>
    <w:rsid w:val="00DC1E35"/>
    <w:rsid w:val="00DC26E0"/>
    <w:rsid w:val="00DC327E"/>
    <w:rsid w:val="00DC6B83"/>
    <w:rsid w:val="00DC7662"/>
    <w:rsid w:val="00DD0DF9"/>
    <w:rsid w:val="00DD2BCC"/>
    <w:rsid w:val="00DD3007"/>
    <w:rsid w:val="00DD461C"/>
    <w:rsid w:val="00DD58C4"/>
    <w:rsid w:val="00DD6D89"/>
    <w:rsid w:val="00DD7E0E"/>
    <w:rsid w:val="00DE2FDD"/>
    <w:rsid w:val="00DE34CC"/>
    <w:rsid w:val="00DE4610"/>
    <w:rsid w:val="00DE4ACB"/>
    <w:rsid w:val="00DE561B"/>
    <w:rsid w:val="00DE6A5C"/>
    <w:rsid w:val="00DE75FB"/>
    <w:rsid w:val="00DE7E2B"/>
    <w:rsid w:val="00DF1AC0"/>
    <w:rsid w:val="00DF3F2A"/>
    <w:rsid w:val="00DF5075"/>
    <w:rsid w:val="00DF587B"/>
    <w:rsid w:val="00DF6EEC"/>
    <w:rsid w:val="00DF726D"/>
    <w:rsid w:val="00DF72E2"/>
    <w:rsid w:val="00E00210"/>
    <w:rsid w:val="00E026BF"/>
    <w:rsid w:val="00E05B5E"/>
    <w:rsid w:val="00E05E5C"/>
    <w:rsid w:val="00E06EC5"/>
    <w:rsid w:val="00E12AC3"/>
    <w:rsid w:val="00E1371F"/>
    <w:rsid w:val="00E156DD"/>
    <w:rsid w:val="00E16703"/>
    <w:rsid w:val="00E21D34"/>
    <w:rsid w:val="00E21EC6"/>
    <w:rsid w:val="00E223E8"/>
    <w:rsid w:val="00E22AF0"/>
    <w:rsid w:val="00E2355B"/>
    <w:rsid w:val="00E23739"/>
    <w:rsid w:val="00E31A36"/>
    <w:rsid w:val="00E32CFE"/>
    <w:rsid w:val="00E32FB0"/>
    <w:rsid w:val="00E33C25"/>
    <w:rsid w:val="00E34505"/>
    <w:rsid w:val="00E34795"/>
    <w:rsid w:val="00E363FF"/>
    <w:rsid w:val="00E373BF"/>
    <w:rsid w:val="00E4126C"/>
    <w:rsid w:val="00E42A07"/>
    <w:rsid w:val="00E442BF"/>
    <w:rsid w:val="00E47159"/>
    <w:rsid w:val="00E50946"/>
    <w:rsid w:val="00E5198F"/>
    <w:rsid w:val="00E5398A"/>
    <w:rsid w:val="00E64D89"/>
    <w:rsid w:val="00E71C62"/>
    <w:rsid w:val="00E74118"/>
    <w:rsid w:val="00E76E05"/>
    <w:rsid w:val="00E80601"/>
    <w:rsid w:val="00E82510"/>
    <w:rsid w:val="00E82E23"/>
    <w:rsid w:val="00E83DBE"/>
    <w:rsid w:val="00E83F42"/>
    <w:rsid w:val="00E85F3D"/>
    <w:rsid w:val="00E861A1"/>
    <w:rsid w:val="00E86529"/>
    <w:rsid w:val="00E90A3A"/>
    <w:rsid w:val="00E951E5"/>
    <w:rsid w:val="00EA4572"/>
    <w:rsid w:val="00EA5820"/>
    <w:rsid w:val="00EA6AA3"/>
    <w:rsid w:val="00EB106E"/>
    <w:rsid w:val="00EB10DE"/>
    <w:rsid w:val="00EC3B82"/>
    <w:rsid w:val="00EC3E5E"/>
    <w:rsid w:val="00EC5856"/>
    <w:rsid w:val="00ED1474"/>
    <w:rsid w:val="00ED1E1A"/>
    <w:rsid w:val="00ED2E16"/>
    <w:rsid w:val="00ED4B94"/>
    <w:rsid w:val="00ED52C9"/>
    <w:rsid w:val="00ED60CA"/>
    <w:rsid w:val="00ED6C87"/>
    <w:rsid w:val="00EE3CCD"/>
    <w:rsid w:val="00EE7D0D"/>
    <w:rsid w:val="00EE7E97"/>
    <w:rsid w:val="00EF0068"/>
    <w:rsid w:val="00EF12B9"/>
    <w:rsid w:val="00EF12CD"/>
    <w:rsid w:val="00EF1BA9"/>
    <w:rsid w:val="00EF343D"/>
    <w:rsid w:val="00EF408E"/>
    <w:rsid w:val="00EF7452"/>
    <w:rsid w:val="00F034A7"/>
    <w:rsid w:val="00F05571"/>
    <w:rsid w:val="00F15D9A"/>
    <w:rsid w:val="00F1642C"/>
    <w:rsid w:val="00F16C3C"/>
    <w:rsid w:val="00F16C46"/>
    <w:rsid w:val="00F2132D"/>
    <w:rsid w:val="00F232F5"/>
    <w:rsid w:val="00F247D0"/>
    <w:rsid w:val="00F2671D"/>
    <w:rsid w:val="00F2711E"/>
    <w:rsid w:val="00F30BAA"/>
    <w:rsid w:val="00F3139A"/>
    <w:rsid w:val="00F338F0"/>
    <w:rsid w:val="00F34A6E"/>
    <w:rsid w:val="00F34D06"/>
    <w:rsid w:val="00F3546A"/>
    <w:rsid w:val="00F36A02"/>
    <w:rsid w:val="00F426E9"/>
    <w:rsid w:val="00F43F60"/>
    <w:rsid w:val="00F4617E"/>
    <w:rsid w:val="00F46806"/>
    <w:rsid w:val="00F47744"/>
    <w:rsid w:val="00F47C2B"/>
    <w:rsid w:val="00F5012F"/>
    <w:rsid w:val="00F50199"/>
    <w:rsid w:val="00F52444"/>
    <w:rsid w:val="00F537C4"/>
    <w:rsid w:val="00F552A5"/>
    <w:rsid w:val="00F5553B"/>
    <w:rsid w:val="00F558CD"/>
    <w:rsid w:val="00F570AE"/>
    <w:rsid w:val="00F57F8B"/>
    <w:rsid w:val="00F606DE"/>
    <w:rsid w:val="00F610E8"/>
    <w:rsid w:val="00F62C2B"/>
    <w:rsid w:val="00F6382C"/>
    <w:rsid w:val="00F638ED"/>
    <w:rsid w:val="00F6577A"/>
    <w:rsid w:val="00F66028"/>
    <w:rsid w:val="00F668BF"/>
    <w:rsid w:val="00F724F8"/>
    <w:rsid w:val="00F74200"/>
    <w:rsid w:val="00F76B78"/>
    <w:rsid w:val="00F776EE"/>
    <w:rsid w:val="00F77FCF"/>
    <w:rsid w:val="00F81992"/>
    <w:rsid w:val="00F828EE"/>
    <w:rsid w:val="00F82FA1"/>
    <w:rsid w:val="00F8396C"/>
    <w:rsid w:val="00F83AEB"/>
    <w:rsid w:val="00F84472"/>
    <w:rsid w:val="00F85D80"/>
    <w:rsid w:val="00F8775F"/>
    <w:rsid w:val="00F90163"/>
    <w:rsid w:val="00F901C6"/>
    <w:rsid w:val="00F925F1"/>
    <w:rsid w:val="00F95D9D"/>
    <w:rsid w:val="00FA01C3"/>
    <w:rsid w:val="00FA0CCC"/>
    <w:rsid w:val="00FA2A74"/>
    <w:rsid w:val="00FA459C"/>
    <w:rsid w:val="00FB34F5"/>
    <w:rsid w:val="00FC2C29"/>
    <w:rsid w:val="00FC5DBA"/>
    <w:rsid w:val="00FC6DE7"/>
    <w:rsid w:val="00FC740A"/>
    <w:rsid w:val="00FC7637"/>
    <w:rsid w:val="00FD0DA7"/>
    <w:rsid w:val="00FD418A"/>
    <w:rsid w:val="00FD58F3"/>
    <w:rsid w:val="00FD7749"/>
    <w:rsid w:val="00FD7A1C"/>
    <w:rsid w:val="00FD7EFB"/>
    <w:rsid w:val="00FE183E"/>
    <w:rsid w:val="00FE1DE4"/>
    <w:rsid w:val="00FE1F1C"/>
    <w:rsid w:val="00FE2027"/>
    <w:rsid w:val="00FE212A"/>
    <w:rsid w:val="00FE21C9"/>
    <w:rsid w:val="00FE3300"/>
    <w:rsid w:val="00FE4F66"/>
    <w:rsid w:val="00FE5337"/>
    <w:rsid w:val="00FE7A53"/>
    <w:rsid w:val="00FF1D2A"/>
    <w:rsid w:val="00FF67F6"/>
    <w:rsid w:val="00FF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C34B"/>
  <w15:docId w15:val="{3268FBB7-7EB1-ED47-8234-64BC43B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692"/>
    <w:rPr>
      <w:color w:val="0563C1" w:themeColor="hyperlink"/>
      <w:u w:val="single"/>
    </w:rPr>
  </w:style>
  <w:style w:type="table" w:styleId="a4">
    <w:name w:val="Table Grid"/>
    <w:basedOn w:val="a1"/>
    <w:uiPriority w:val="39"/>
    <w:rsid w:val="0016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92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36652"/>
    <w:pPr>
      <w:spacing w:after="200" w:line="276" w:lineRule="auto"/>
      <w:ind w:left="720"/>
      <w:contextualSpacing/>
    </w:pPr>
    <w:rPr>
      <w:lang w:val="de-DE"/>
    </w:rPr>
  </w:style>
  <w:style w:type="paragraph" w:styleId="HTML">
    <w:name w:val="HTML Preformatted"/>
    <w:basedOn w:val="a"/>
    <w:link w:val="HTML0"/>
    <w:uiPriority w:val="99"/>
    <w:unhideWhenUsed/>
    <w:rsid w:val="0030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98C"/>
    <w:rPr>
      <w:rFonts w:ascii="Courier New" w:eastAsia="Times New Roman" w:hAnsi="Courier New" w:cs="Courier New"/>
      <w:sz w:val="20"/>
      <w:szCs w:val="20"/>
      <w:lang w:eastAsia="ru-RU"/>
    </w:rPr>
  </w:style>
  <w:style w:type="paragraph" w:customStyle="1" w:styleId="a7">
    <w:name w:val="Текстовый блок"/>
    <w:rsid w:val="00786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 w:type="character" w:styleId="a8">
    <w:name w:val="annotation reference"/>
    <w:basedOn w:val="a0"/>
    <w:uiPriority w:val="99"/>
    <w:semiHidden/>
    <w:unhideWhenUsed/>
    <w:rsid w:val="00594C74"/>
    <w:rPr>
      <w:sz w:val="16"/>
      <w:szCs w:val="16"/>
    </w:rPr>
  </w:style>
  <w:style w:type="paragraph" w:styleId="a9">
    <w:name w:val="annotation text"/>
    <w:basedOn w:val="a"/>
    <w:link w:val="aa"/>
    <w:uiPriority w:val="99"/>
    <w:semiHidden/>
    <w:unhideWhenUsed/>
    <w:rsid w:val="00594C74"/>
    <w:pPr>
      <w:spacing w:line="240" w:lineRule="auto"/>
    </w:pPr>
    <w:rPr>
      <w:sz w:val="20"/>
      <w:szCs w:val="20"/>
    </w:rPr>
  </w:style>
  <w:style w:type="character" w:customStyle="1" w:styleId="aa">
    <w:name w:val="Текст примечания Знак"/>
    <w:basedOn w:val="a0"/>
    <w:link w:val="a9"/>
    <w:uiPriority w:val="99"/>
    <w:semiHidden/>
    <w:rsid w:val="00594C74"/>
    <w:rPr>
      <w:sz w:val="20"/>
      <w:szCs w:val="20"/>
    </w:rPr>
  </w:style>
  <w:style w:type="paragraph" w:styleId="ab">
    <w:name w:val="annotation subject"/>
    <w:basedOn w:val="a9"/>
    <w:next w:val="a9"/>
    <w:link w:val="ac"/>
    <w:uiPriority w:val="99"/>
    <w:semiHidden/>
    <w:unhideWhenUsed/>
    <w:rsid w:val="00594C74"/>
    <w:rPr>
      <w:b/>
      <w:bCs/>
    </w:rPr>
  </w:style>
  <w:style w:type="character" w:customStyle="1" w:styleId="ac">
    <w:name w:val="Тема примечания Знак"/>
    <w:basedOn w:val="aa"/>
    <w:link w:val="ab"/>
    <w:uiPriority w:val="99"/>
    <w:semiHidden/>
    <w:rsid w:val="00594C74"/>
    <w:rPr>
      <w:b/>
      <w:bCs/>
      <w:sz w:val="20"/>
      <w:szCs w:val="20"/>
    </w:rPr>
  </w:style>
  <w:style w:type="paragraph" w:styleId="ad">
    <w:name w:val="Balloon Text"/>
    <w:basedOn w:val="a"/>
    <w:link w:val="ae"/>
    <w:uiPriority w:val="99"/>
    <w:semiHidden/>
    <w:unhideWhenUsed/>
    <w:rsid w:val="00594C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94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969">
      <w:bodyDiv w:val="1"/>
      <w:marLeft w:val="0"/>
      <w:marRight w:val="0"/>
      <w:marTop w:val="0"/>
      <w:marBottom w:val="0"/>
      <w:divBdr>
        <w:top w:val="none" w:sz="0" w:space="0" w:color="auto"/>
        <w:left w:val="none" w:sz="0" w:space="0" w:color="auto"/>
        <w:bottom w:val="none" w:sz="0" w:space="0" w:color="auto"/>
        <w:right w:val="none" w:sz="0" w:space="0" w:color="auto"/>
      </w:divBdr>
    </w:div>
    <w:div w:id="165364339">
      <w:bodyDiv w:val="1"/>
      <w:marLeft w:val="0"/>
      <w:marRight w:val="0"/>
      <w:marTop w:val="0"/>
      <w:marBottom w:val="0"/>
      <w:divBdr>
        <w:top w:val="none" w:sz="0" w:space="0" w:color="auto"/>
        <w:left w:val="none" w:sz="0" w:space="0" w:color="auto"/>
        <w:bottom w:val="none" w:sz="0" w:space="0" w:color="auto"/>
        <w:right w:val="none" w:sz="0" w:space="0" w:color="auto"/>
      </w:divBdr>
    </w:div>
    <w:div w:id="256600941">
      <w:bodyDiv w:val="1"/>
      <w:marLeft w:val="0"/>
      <w:marRight w:val="0"/>
      <w:marTop w:val="0"/>
      <w:marBottom w:val="0"/>
      <w:divBdr>
        <w:top w:val="none" w:sz="0" w:space="0" w:color="auto"/>
        <w:left w:val="none" w:sz="0" w:space="0" w:color="auto"/>
        <w:bottom w:val="none" w:sz="0" w:space="0" w:color="auto"/>
        <w:right w:val="none" w:sz="0" w:space="0" w:color="auto"/>
      </w:divBdr>
    </w:div>
    <w:div w:id="382871825">
      <w:bodyDiv w:val="1"/>
      <w:marLeft w:val="0"/>
      <w:marRight w:val="0"/>
      <w:marTop w:val="0"/>
      <w:marBottom w:val="0"/>
      <w:divBdr>
        <w:top w:val="none" w:sz="0" w:space="0" w:color="auto"/>
        <w:left w:val="none" w:sz="0" w:space="0" w:color="auto"/>
        <w:bottom w:val="none" w:sz="0" w:space="0" w:color="auto"/>
        <w:right w:val="none" w:sz="0" w:space="0" w:color="auto"/>
      </w:divBdr>
    </w:div>
    <w:div w:id="385373118">
      <w:bodyDiv w:val="1"/>
      <w:marLeft w:val="0"/>
      <w:marRight w:val="0"/>
      <w:marTop w:val="0"/>
      <w:marBottom w:val="0"/>
      <w:divBdr>
        <w:top w:val="none" w:sz="0" w:space="0" w:color="auto"/>
        <w:left w:val="none" w:sz="0" w:space="0" w:color="auto"/>
        <w:bottom w:val="none" w:sz="0" w:space="0" w:color="auto"/>
        <w:right w:val="none" w:sz="0" w:space="0" w:color="auto"/>
      </w:divBdr>
    </w:div>
    <w:div w:id="965163817">
      <w:bodyDiv w:val="1"/>
      <w:marLeft w:val="0"/>
      <w:marRight w:val="0"/>
      <w:marTop w:val="0"/>
      <w:marBottom w:val="0"/>
      <w:divBdr>
        <w:top w:val="none" w:sz="0" w:space="0" w:color="auto"/>
        <w:left w:val="none" w:sz="0" w:space="0" w:color="auto"/>
        <w:bottom w:val="none" w:sz="0" w:space="0" w:color="auto"/>
        <w:right w:val="none" w:sz="0" w:space="0" w:color="auto"/>
      </w:divBdr>
    </w:div>
    <w:div w:id="1729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E768-8861-47DB-A24B-FE86A031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158</Pages>
  <Words>48639</Words>
  <Characters>277246</Characters>
  <Application>Microsoft Office Word</Application>
  <DocSecurity>0</DocSecurity>
  <Lines>2310</Lines>
  <Paragraphs>650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Clinica Istochnik</Company>
  <LinksUpToDate>false</LinksUpToDate>
  <CharactersWithSpaces>325235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П. Богданова</dc:creator>
  <cp:lastModifiedBy>Anna S</cp:lastModifiedBy>
  <cp:revision>262</cp:revision>
  <dcterms:created xsi:type="dcterms:W3CDTF">2021-04-18T18:14:00Z</dcterms:created>
  <dcterms:modified xsi:type="dcterms:W3CDTF">2021-07-30T14:08:00Z</dcterms:modified>
</cp:coreProperties>
</file>